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176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firstLine="0" w:firstLineChars="0"/>
        <w:jc w:val="center"/>
        <w:textAlignment w:val="auto"/>
        <w:outlineLvl w:val="2"/>
        <w:rPr>
          <w:rFonts w:hint="eastAsia" w:ascii="仿宋" w:hAnsi="仿宋" w:eastAsia="仿宋" w:cs="仿宋"/>
          <w:b/>
          <w:bCs/>
          <w:color w:val="auto"/>
          <w:kern w:val="0"/>
          <w:sz w:val="44"/>
          <w:szCs w:val="44"/>
          <w:highlight w:val="none"/>
          <w:lang w:val="zh-TW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40"/>
          <w:szCs w:val="40"/>
          <w:highlight w:val="none"/>
          <w:lang w:val="zh-TW"/>
        </w:rPr>
        <w:t>供应商资格声明文件</w:t>
      </w:r>
    </w:p>
    <w:tbl>
      <w:tblPr>
        <w:tblStyle w:val="2"/>
        <w:tblpPr w:leftFromText="180" w:rightFromText="180" w:vertAnchor="text" w:horzAnchor="page" w:tblpX="1268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3"/>
        <w:gridCol w:w="1493"/>
        <w:gridCol w:w="1223"/>
        <w:gridCol w:w="1461"/>
        <w:gridCol w:w="1223"/>
        <w:gridCol w:w="1126"/>
      </w:tblGrid>
      <w:tr w14:paraId="6C4C8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C3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431E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EC8E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23D3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23C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CE4E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998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914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252F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07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经营范围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E18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AFD4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42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eastAsia="zh-CN"/>
              </w:rPr>
              <w:t>基本账户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开户银行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A56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0CF0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A0C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eastAsia="zh-CN"/>
              </w:rPr>
              <w:t>基本账户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账号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5543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8754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BA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45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E2DE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94C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近三年内在经营活动中有无重大违法纪录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CC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1DD2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D8C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是否依法缴纳税收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20B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92DC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19C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是否依法缴纳社会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保险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E0F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8FB7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248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单位概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FC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AD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BF2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占地面积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6E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6311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836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7D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固定资产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FBB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left="960" w:hanging="960" w:hangingChars="400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625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建筑面积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61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both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     平方米</w:t>
            </w:r>
          </w:p>
        </w:tc>
      </w:tr>
      <w:tr w14:paraId="278F3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D75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CA6E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净资产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72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万元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48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职工总数</w:t>
            </w:r>
          </w:p>
        </w:tc>
        <w:tc>
          <w:tcPr>
            <w:tcW w:w="2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C2E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 xml:space="preserve">     人</w:t>
            </w:r>
          </w:p>
        </w:tc>
      </w:tr>
      <w:tr w14:paraId="2E54C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</w:trPr>
        <w:tc>
          <w:tcPr>
            <w:tcW w:w="31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1F6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财务状况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F48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162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主营收入</w:t>
            </w:r>
          </w:p>
          <w:p w14:paraId="0767B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404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收入总额</w:t>
            </w:r>
          </w:p>
          <w:p w14:paraId="28A32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69D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利润总额</w:t>
            </w:r>
          </w:p>
          <w:p w14:paraId="5EBCF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65E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szCs w:val="24"/>
                <w:highlight w:val="none"/>
              </w:rPr>
              <w:t>净利润</w:t>
            </w:r>
          </w:p>
          <w:p w14:paraId="01E55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</w:tr>
      <w:tr w14:paraId="38E36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C7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2B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4AA0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116D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26128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373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B784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9BF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E4F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154A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1B974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4E48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884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EFFD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A64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7E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20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23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年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E6B2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68D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AED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E22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D3C1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315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51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zh-TW"/>
              </w:rPr>
              <w:t>其他补充说明</w:t>
            </w:r>
          </w:p>
        </w:tc>
        <w:tc>
          <w:tcPr>
            <w:tcW w:w="652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D35D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3A50B04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</w:rPr>
      </w:pPr>
    </w:p>
    <w:p w14:paraId="0D5B31C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left="0" w:leftChars="0" w:firstLine="560" w:firstLineChars="20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我们保证上述声明中的资料和数据是真实的、正确的</w:t>
      </w:r>
      <w:r>
        <w:rPr>
          <w:rFonts w:hint="eastAsia" w:ascii="仿宋" w:hAnsi="仿宋" w:cs="仿宋"/>
          <w:color w:val="auto"/>
          <w:szCs w:val="28"/>
          <w:highlight w:val="none"/>
          <w:lang w:eastAsia="zh-CN"/>
        </w:rPr>
        <w:t>。如有虚假，我方愿承担相关法律责任。</w:t>
      </w:r>
    </w:p>
    <w:p w14:paraId="0FB5302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供  应  商：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none"/>
        </w:rPr>
        <w:t>（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公      章）</w:t>
      </w:r>
    </w:p>
    <w:p w14:paraId="4052039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cs="仿宋"/>
          <w:color w:val="auto"/>
          <w:szCs w:val="28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none"/>
        </w:rPr>
        <w:t>（</w:t>
      </w:r>
      <w:r>
        <w:rPr>
          <w:rFonts w:hint="eastAsia" w:ascii="仿宋" w:hAnsi="仿宋" w:eastAsia="仿宋" w:cs="仿宋"/>
          <w:color w:val="auto"/>
          <w:szCs w:val="28"/>
          <w:highlight w:val="none"/>
        </w:rPr>
        <w:t>签字或盖章）</w:t>
      </w:r>
    </w:p>
    <w:p w14:paraId="04FBAFB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电话号码：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              .</w:t>
      </w:r>
    </w:p>
    <w:p w14:paraId="746E297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500" w:lineRule="exact"/>
        <w:ind w:firstLine="560"/>
        <w:textAlignment w:val="auto"/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Cs w:val="28"/>
          <w:highlight w:val="none"/>
        </w:rPr>
        <w:t>传    真：</w:t>
      </w:r>
      <w:r>
        <w:rPr>
          <w:rFonts w:hint="eastAsia" w:ascii="仿宋" w:hAnsi="仿宋" w:eastAsia="仿宋" w:cs="仿宋"/>
          <w:color w:val="auto"/>
          <w:szCs w:val="28"/>
          <w:highlight w:val="none"/>
          <w:u w:val="single"/>
        </w:rPr>
        <w:t xml:space="preserve">                              .</w:t>
      </w:r>
    </w:p>
    <w:p w14:paraId="2F873CD2">
      <w:pPr>
        <w:ind w:firstLine="560" w:firstLineChars="200"/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  <w:t>日    期：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  <w:t xml:space="preserve">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-SA"/>
        </w:rPr>
        <w:t>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-SA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E2E64"/>
    <w:rsid w:val="48FE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空2格  1."/>
    <w:basedOn w:val="1"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eastAsia="仿宋" w:cs="宋体"/>
      <w:kern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2025-01-15T08:02:00Z</dcterms:created>
  <dc:creator>梦妮</dc:creator>
  <cp:lastModifiedBy>梦妮</cp:lastModifiedBy>
  <dcterms:modified xsi:type="dcterms:W3CDTF">2025-01-15T08:03:52Z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5F04C140F206494CB324526A4E05A39A_11</vt:lpwstr>
  </property>
  <property fmtid="{D5CDD505-2E9C-101B-9397-08002B2CF9AE}" pid="4" name="KSOTemplateDocerSaveRecord">
    <vt:lpwstr>eyJoZGlkIjoiMjE0NDAzOWQ0YWJiNGQ5NTdlMmUzZWI1ZGRkOTVkMDEiLCJ1c2VySWQiOiIyMDIwMjYyMDYifQ==</vt:lpwstr>
  </property>
</Properties>
</file>