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18377">
      <w:pPr>
        <w:keepNext w:val="0"/>
        <w:keepLines w:val="0"/>
        <w:pageBreakBefore w:val="0"/>
        <w:kinsoku/>
        <w:wordWrap/>
        <w:overflowPunct/>
        <w:topLinePunct w:val="0"/>
        <w:autoSpaceDE/>
        <w:autoSpaceDN/>
        <w:bidi w:val="0"/>
        <w:spacing w:line="500" w:lineRule="exact"/>
        <w:jc w:val="center"/>
        <w:textAlignment w:val="auto"/>
        <w:outlineLvl w:val="9"/>
        <w:rPr>
          <w:rFonts w:ascii="仿宋" w:hAnsi="仿宋" w:eastAsia="仿宋" w:cs="仿宋"/>
          <w:b/>
          <w:sz w:val="22"/>
          <w:szCs w:val="22"/>
          <w:highlight w:val="none"/>
        </w:rPr>
      </w:pPr>
      <w:r>
        <w:rPr>
          <w:rFonts w:hint="eastAsia" w:ascii="仿宋" w:hAnsi="仿宋" w:eastAsia="仿宋" w:cs="仿宋"/>
          <w:b/>
          <w:sz w:val="40"/>
          <w:szCs w:val="40"/>
          <w:highlight w:val="none"/>
        </w:rPr>
        <w:t>合同</w:t>
      </w:r>
      <w:bookmarkStart w:id="0" w:name="_Toc16938559"/>
      <w:bookmarkStart w:id="1" w:name="_Toc513029243"/>
      <w:bookmarkStart w:id="2" w:name="_Toc20823315"/>
      <w:r>
        <w:rPr>
          <w:rFonts w:hint="eastAsia" w:ascii="仿宋" w:hAnsi="仿宋" w:eastAsia="仿宋" w:cs="仿宋"/>
          <w:b/>
          <w:sz w:val="40"/>
          <w:szCs w:val="40"/>
          <w:highlight w:val="none"/>
        </w:rPr>
        <w:t>范本</w:t>
      </w:r>
      <w:bookmarkEnd w:id="0"/>
      <w:bookmarkEnd w:id="1"/>
      <w:bookmarkEnd w:id="2"/>
    </w:p>
    <w:p w14:paraId="176B8E93">
      <w:pPr>
        <w:pStyle w:val="10"/>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outlineLvl w:val="9"/>
        <w:rPr>
          <w:rFonts w:ascii="仿宋" w:hAnsi="仿宋" w:eastAsia="仿宋" w:cs="仿宋"/>
          <w:b/>
          <w:sz w:val="22"/>
          <w:szCs w:val="22"/>
          <w:highlight w:val="none"/>
        </w:rPr>
      </w:pPr>
    </w:p>
    <w:p w14:paraId="3F61D26A">
      <w:pPr>
        <w:pStyle w:val="10"/>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outlineLvl w:val="9"/>
        <w:rPr>
          <w:rFonts w:ascii="仿宋" w:hAnsi="仿宋" w:eastAsia="仿宋" w:cs="仿宋"/>
          <w:b/>
          <w:sz w:val="22"/>
          <w:szCs w:val="22"/>
          <w:highlight w:val="none"/>
        </w:rPr>
      </w:pPr>
    </w:p>
    <w:p w14:paraId="1F4C65F5">
      <w:pPr>
        <w:pStyle w:val="10"/>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outlineLvl w:val="9"/>
        <w:rPr>
          <w:rFonts w:ascii="仿宋" w:hAnsi="仿宋" w:eastAsia="仿宋" w:cs="仿宋"/>
          <w:b/>
          <w:sz w:val="22"/>
          <w:szCs w:val="22"/>
          <w:highlight w:val="none"/>
        </w:rPr>
      </w:pPr>
    </w:p>
    <w:p w14:paraId="6BE174FA">
      <w:pPr>
        <w:pStyle w:val="10"/>
        <w:keepNext w:val="0"/>
        <w:keepLines w:val="0"/>
        <w:pageBreakBefore w:val="0"/>
        <w:widowControl/>
        <w:kinsoku/>
        <w:wordWrap/>
        <w:overflowPunct/>
        <w:topLinePunct w:val="0"/>
        <w:autoSpaceDE/>
        <w:autoSpaceDN/>
        <w:bidi w:val="0"/>
        <w:spacing w:before="0" w:after="0"/>
        <w:ind w:firstLine="0"/>
        <w:jc w:val="center"/>
        <w:textAlignment w:val="auto"/>
        <w:outlineLvl w:val="9"/>
        <w:rPr>
          <w:rFonts w:hint="eastAsia" w:ascii="仿宋" w:hAnsi="仿宋" w:eastAsia="仿宋" w:cs="仿宋"/>
          <w:b/>
          <w:bCs/>
          <w:sz w:val="48"/>
          <w:szCs w:val="48"/>
          <w:highlight w:val="none"/>
          <w:lang w:eastAsia="zh-CN"/>
        </w:rPr>
      </w:pPr>
      <w:r>
        <w:rPr>
          <w:rFonts w:hint="eastAsia" w:ascii="仿宋" w:hAnsi="仿宋" w:eastAsia="仿宋" w:cs="仿宋"/>
          <w:b/>
          <w:bCs/>
          <w:sz w:val="48"/>
          <w:szCs w:val="48"/>
          <w:highlight w:val="none"/>
          <w:lang w:eastAsia="zh-CN"/>
        </w:rPr>
        <w:t>渭南市疾病预防控制中心艾滋病检测试剂</w:t>
      </w:r>
    </w:p>
    <w:p w14:paraId="787F5E5C">
      <w:pPr>
        <w:pStyle w:val="10"/>
        <w:keepNext w:val="0"/>
        <w:keepLines w:val="0"/>
        <w:pageBreakBefore w:val="0"/>
        <w:widowControl/>
        <w:kinsoku/>
        <w:wordWrap/>
        <w:overflowPunct/>
        <w:topLinePunct w:val="0"/>
        <w:autoSpaceDE/>
        <w:autoSpaceDN/>
        <w:bidi w:val="0"/>
        <w:spacing w:before="0" w:after="0"/>
        <w:ind w:firstLine="0"/>
        <w:jc w:val="center"/>
        <w:textAlignment w:val="auto"/>
        <w:outlineLvl w:val="9"/>
        <w:rPr>
          <w:rFonts w:hint="eastAsia" w:ascii="仿宋" w:hAnsi="仿宋" w:eastAsia="仿宋" w:cs="仿宋"/>
          <w:b/>
          <w:bCs/>
          <w:sz w:val="48"/>
          <w:szCs w:val="48"/>
          <w:highlight w:val="none"/>
          <w:lang w:eastAsia="zh-CN"/>
        </w:rPr>
      </w:pPr>
      <w:r>
        <w:rPr>
          <w:rFonts w:hint="eastAsia" w:ascii="仿宋" w:hAnsi="仿宋" w:eastAsia="仿宋" w:cs="仿宋"/>
          <w:b/>
          <w:bCs/>
          <w:sz w:val="48"/>
          <w:szCs w:val="48"/>
          <w:highlight w:val="none"/>
          <w:lang w:eastAsia="zh-CN"/>
        </w:rPr>
        <w:t>采购项目</w:t>
      </w:r>
    </w:p>
    <w:p w14:paraId="2773BE2C">
      <w:pPr>
        <w:pStyle w:val="5"/>
        <w:keepNext w:val="0"/>
        <w:keepLines w:val="0"/>
        <w:pageBreakBefore w:val="0"/>
        <w:kinsoku/>
        <w:wordWrap/>
        <w:overflowPunct/>
        <w:topLinePunct w:val="0"/>
        <w:autoSpaceDE/>
        <w:autoSpaceDN/>
        <w:bidi w:val="0"/>
        <w:textAlignment w:val="auto"/>
        <w:outlineLvl w:val="9"/>
        <w:rPr>
          <w:rFonts w:hint="default"/>
          <w:sz w:val="16"/>
          <w:szCs w:val="22"/>
          <w:highlight w:val="none"/>
        </w:rPr>
      </w:pPr>
    </w:p>
    <w:p w14:paraId="2FD6C906">
      <w:pPr>
        <w:pStyle w:val="5"/>
        <w:keepNext w:val="0"/>
        <w:keepLines w:val="0"/>
        <w:pageBreakBefore w:val="0"/>
        <w:kinsoku/>
        <w:wordWrap/>
        <w:overflowPunct/>
        <w:topLinePunct w:val="0"/>
        <w:autoSpaceDE/>
        <w:autoSpaceDN/>
        <w:bidi w:val="0"/>
        <w:textAlignment w:val="auto"/>
        <w:outlineLvl w:val="9"/>
        <w:rPr>
          <w:rFonts w:hint="default"/>
          <w:sz w:val="16"/>
          <w:szCs w:val="22"/>
          <w:highlight w:val="none"/>
        </w:rPr>
      </w:pPr>
    </w:p>
    <w:p w14:paraId="6199682D">
      <w:pPr>
        <w:pStyle w:val="5"/>
        <w:keepNext w:val="0"/>
        <w:keepLines w:val="0"/>
        <w:pageBreakBefore w:val="0"/>
        <w:kinsoku/>
        <w:wordWrap/>
        <w:overflowPunct/>
        <w:topLinePunct w:val="0"/>
        <w:autoSpaceDE/>
        <w:autoSpaceDN/>
        <w:bidi w:val="0"/>
        <w:textAlignment w:val="auto"/>
        <w:outlineLvl w:val="9"/>
        <w:rPr>
          <w:rFonts w:hint="default"/>
          <w:sz w:val="16"/>
          <w:szCs w:val="22"/>
          <w:highlight w:val="none"/>
        </w:rPr>
      </w:pPr>
    </w:p>
    <w:p w14:paraId="2E1D7246">
      <w:pPr>
        <w:keepNext w:val="0"/>
        <w:keepLines w:val="0"/>
        <w:pageBreakBefore w:val="0"/>
        <w:kinsoku/>
        <w:wordWrap/>
        <w:overflowPunct/>
        <w:topLinePunct w:val="0"/>
        <w:autoSpaceDE/>
        <w:autoSpaceDN/>
        <w:bidi w:val="0"/>
        <w:jc w:val="center"/>
        <w:textAlignment w:val="auto"/>
        <w:outlineLvl w:val="9"/>
        <w:rPr>
          <w:rFonts w:ascii="仿宋" w:hAnsi="仿宋" w:eastAsia="仿宋" w:cs="仿宋"/>
          <w:b/>
          <w:kern w:val="0"/>
          <w:sz w:val="28"/>
          <w:szCs w:val="28"/>
          <w:highlight w:val="none"/>
        </w:rPr>
      </w:pPr>
    </w:p>
    <w:p w14:paraId="00CCC14D">
      <w:pPr>
        <w:pStyle w:val="2"/>
        <w:keepNext w:val="0"/>
        <w:keepLines w:val="0"/>
        <w:pageBreakBefore w:val="0"/>
        <w:kinsoku/>
        <w:wordWrap/>
        <w:overflowPunct/>
        <w:topLinePunct w:val="0"/>
        <w:autoSpaceDE/>
        <w:autoSpaceDN/>
        <w:bidi w:val="0"/>
        <w:textAlignment w:val="auto"/>
        <w:outlineLvl w:val="9"/>
        <w:rPr>
          <w:rFonts w:hint="default"/>
          <w:sz w:val="22"/>
          <w:szCs w:val="20"/>
          <w:highlight w:val="none"/>
        </w:rPr>
      </w:pPr>
    </w:p>
    <w:p w14:paraId="1AB2EC61">
      <w:pPr>
        <w:keepNext w:val="0"/>
        <w:keepLines w:val="0"/>
        <w:pageBreakBefore w:val="0"/>
        <w:kinsoku/>
        <w:wordWrap/>
        <w:overflowPunct/>
        <w:topLinePunct w:val="0"/>
        <w:autoSpaceDE/>
        <w:autoSpaceDN/>
        <w:bidi w:val="0"/>
        <w:spacing w:line="600" w:lineRule="auto"/>
        <w:jc w:val="center"/>
        <w:textAlignment w:val="auto"/>
        <w:outlineLvl w:val="9"/>
        <w:rPr>
          <w:rFonts w:ascii="仿宋" w:hAnsi="仿宋" w:eastAsia="仿宋" w:cs="仿宋"/>
          <w:b/>
          <w:kern w:val="0"/>
          <w:sz w:val="32"/>
          <w:szCs w:val="32"/>
          <w:highlight w:val="none"/>
        </w:rPr>
      </w:pPr>
      <w:r>
        <w:rPr>
          <w:rFonts w:hint="eastAsia" w:ascii="仿宋" w:hAnsi="仿宋" w:eastAsia="仿宋" w:cs="仿宋"/>
          <w:b/>
          <w:kern w:val="0"/>
          <w:sz w:val="48"/>
          <w:szCs w:val="48"/>
          <w:highlight w:val="none"/>
        </w:rPr>
        <w:t>合 同 书</w:t>
      </w:r>
    </w:p>
    <w:p w14:paraId="31C516AF">
      <w:pPr>
        <w:pStyle w:val="2"/>
        <w:keepNext w:val="0"/>
        <w:keepLines w:val="0"/>
        <w:pageBreakBefore w:val="0"/>
        <w:kinsoku/>
        <w:wordWrap/>
        <w:overflowPunct/>
        <w:topLinePunct w:val="0"/>
        <w:autoSpaceDE/>
        <w:autoSpaceDN/>
        <w:bidi w:val="0"/>
        <w:jc w:val="center"/>
        <w:textAlignment w:val="auto"/>
        <w:outlineLvl w:val="9"/>
        <w:rPr>
          <w:rFonts w:hint="eastAsia" w:eastAsia="仿宋"/>
          <w:sz w:val="22"/>
          <w:szCs w:val="20"/>
          <w:highlight w:val="none"/>
          <w:lang w:eastAsia="zh-CN"/>
        </w:rPr>
      </w:pPr>
      <w:r>
        <w:rPr>
          <w:rFonts w:hint="eastAsia"/>
          <w:sz w:val="24"/>
          <w:szCs w:val="21"/>
          <w:highlight w:val="none"/>
          <w:lang w:eastAsia="zh-CN"/>
        </w:rPr>
        <w:t>（</w:t>
      </w:r>
      <w:r>
        <w:rPr>
          <w:rFonts w:hint="eastAsia"/>
          <w:sz w:val="24"/>
          <w:szCs w:val="21"/>
          <w:highlight w:val="none"/>
          <w:lang w:val="en-US" w:eastAsia="zh-CN"/>
        </w:rPr>
        <w:t>本格式条款为合同基础条款，甲乙双方可根据项目实际情况增加条款和内容</w:t>
      </w:r>
      <w:r>
        <w:rPr>
          <w:rFonts w:hint="eastAsia"/>
          <w:sz w:val="24"/>
          <w:szCs w:val="21"/>
          <w:highlight w:val="none"/>
          <w:lang w:eastAsia="zh-CN"/>
        </w:rPr>
        <w:t>）</w:t>
      </w:r>
    </w:p>
    <w:p w14:paraId="6005E39A">
      <w:pPr>
        <w:pStyle w:val="3"/>
        <w:keepNext w:val="0"/>
        <w:keepLines w:val="0"/>
        <w:pageBreakBefore w:val="0"/>
        <w:kinsoku/>
        <w:wordWrap/>
        <w:overflowPunct/>
        <w:topLinePunct w:val="0"/>
        <w:autoSpaceDE/>
        <w:autoSpaceDN/>
        <w:bidi w:val="0"/>
        <w:textAlignment w:val="auto"/>
        <w:outlineLvl w:val="9"/>
        <w:rPr>
          <w:rFonts w:hint="default"/>
          <w:sz w:val="24"/>
          <w:szCs w:val="22"/>
          <w:highlight w:val="none"/>
        </w:rPr>
      </w:pPr>
    </w:p>
    <w:p w14:paraId="13E3AC8F">
      <w:pPr>
        <w:keepNext w:val="0"/>
        <w:keepLines w:val="0"/>
        <w:pageBreakBefore w:val="0"/>
        <w:kinsoku/>
        <w:wordWrap/>
        <w:overflowPunct/>
        <w:topLinePunct w:val="0"/>
        <w:autoSpaceDE/>
        <w:autoSpaceDN/>
        <w:bidi w:val="0"/>
        <w:textAlignment w:val="auto"/>
        <w:outlineLvl w:val="9"/>
        <w:rPr>
          <w:rFonts w:hint="default"/>
          <w:sz w:val="20"/>
          <w:szCs w:val="22"/>
          <w:highlight w:val="none"/>
        </w:rPr>
      </w:pPr>
    </w:p>
    <w:p w14:paraId="1D4B72E7">
      <w:pPr>
        <w:keepNext w:val="0"/>
        <w:keepLines w:val="0"/>
        <w:pageBreakBefore w:val="0"/>
        <w:kinsoku/>
        <w:wordWrap/>
        <w:overflowPunct/>
        <w:topLinePunct w:val="0"/>
        <w:autoSpaceDE/>
        <w:autoSpaceDN/>
        <w:bidi w:val="0"/>
        <w:textAlignment w:val="auto"/>
        <w:outlineLvl w:val="9"/>
        <w:rPr>
          <w:rFonts w:hint="default"/>
          <w:sz w:val="20"/>
          <w:szCs w:val="22"/>
          <w:highlight w:val="none"/>
        </w:rPr>
      </w:pPr>
    </w:p>
    <w:p w14:paraId="0D2169E8">
      <w:pPr>
        <w:keepNext w:val="0"/>
        <w:keepLines w:val="0"/>
        <w:pageBreakBefore w:val="0"/>
        <w:kinsoku/>
        <w:wordWrap/>
        <w:overflowPunct/>
        <w:topLinePunct w:val="0"/>
        <w:autoSpaceDE/>
        <w:autoSpaceDN/>
        <w:bidi w:val="0"/>
        <w:spacing w:line="560" w:lineRule="exact"/>
        <w:jc w:val="center"/>
        <w:textAlignment w:val="auto"/>
        <w:outlineLvl w:val="9"/>
        <w:rPr>
          <w:rFonts w:ascii="仿宋" w:hAnsi="仿宋" w:eastAsia="仿宋" w:cs="仿宋"/>
          <w:b/>
          <w:kern w:val="0"/>
          <w:sz w:val="32"/>
          <w:szCs w:val="32"/>
          <w:highlight w:val="none"/>
        </w:rPr>
      </w:pPr>
      <w:r>
        <w:rPr>
          <w:rFonts w:hint="eastAsia" w:ascii="仿宋" w:hAnsi="仿宋" w:eastAsia="仿宋" w:cs="仿宋"/>
          <w:b/>
          <w:kern w:val="0"/>
          <w:sz w:val="32"/>
          <w:szCs w:val="32"/>
          <w:highlight w:val="none"/>
        </w:rPr>
        <w:t>合同编号：XXXX</w:t>
      </w:r>
    </w:p>
    <w:p w14:paraId="1E3F02EC">
      <w:pPr>
        <w:keepNext w:val="0"/>
        <w:keepLines w:val="0"/>
        <w:pageBreakBefore w:val="0"/>
        <w:kinsoku/>
        <w:wordWrap/>
        <w:overflowPunct/>
        <w:topLinePunct w:val="0"/>
        <w:autoSpaceDE/>
        <w:autoSpaceDN/>
        <w:bidi w:val="0"/>
        <w:spacing w:line="560" w:lineRule="exact"/>
        <w:textAlignment w:val="auto"/>
        <w:outlineLvl w:val="9"/>
        <w:rPr>
          <w:rFonts w:ascii="仿宋" w:hAnsi="仿宋" w:eastAsia="仿宋" w:cs="仿宋"/>
          <w:b/>
          <w:sz w:val="20"/>
          <w:szCs w:val="22"/>
          <w:highlight w:val="none"/>
        </w:rPr>
      </w:pPr>
    </w:p>
    <w:p w14:paraId="015ADB61">
      <w:pPr>
        <w:keepNext w:val="0"/>
        <w:keepLines w:val="0"/>
        <w:pageBreakBefore w:val="0"/>
        <w:kinsoku/>
        <w:wordWrap/>
        <w:overflowPunct/>
        <w:topLinePunct w:val="0"/>
        <w:autoSpaceDE/>
        <w:autoSpaceDN/>
        <w:bidi w:val="0"/>
        <w:textAlignment w:val="auto"/>
        <w:outlineLvl w:val="9"/>
        <w:rPr>
          <w:sz w:val="20"/>
          <w:szCs w:val="22"/>
          <w:highlight w:val="none"/>
        </w:rPr>
      </w:pPr>
    </w:p>
    <w:p w14:paraId="345AFF32">
      <w:pPr>
        <w:pStyle w:val="4"/>
        <w:keepNext w:val="0"/>
        <w:keepLines w:val="0"/>
        <w:pageBreakBefore w:val="0"/>
        <w:kinsoku/>
        <w:wordWrap/>
        <w:overflowPunct/>
        <w:topLinePunct w:val="0"/>
        <w:autoSpaceDE/>
        <w:autoSpaceDN/>
        <w:bidi w:val="0"/>
        <w:ind w:left="0" w:leftChars="0" w:right="1470" w:firstLine="0" w:firstLineChars="0"/>
        <w:textAlignment w:val="auto"/>
        <w:outlineLvl w:val="9"/>
        <w:rPr>
          <w:sz w:val="20"/>
          <w:szCs w:val="22"/>
          <w:highlight w:val="none"/>
        </w:rPr>
      </w:pPr>
    </w:p>
    <w:p w14:paraId="311E8555">
      <w:pPr>
        <w:pStyle w:val="4"/>
        <w:keepNext w:val="0"/>
        <w:keepLines w:val="0"/>
        <w:pageBreakBefore w:val="0"/>
        <w:kinsoku/>
        <w:wordWrap/>
        <w:overflowPunct/>
        <w:topLinePunct w:val="0"/>
        <w:autoSpaceDE/>
        <w:autoSpaceDN/>
        <w:bidi w:val="0"/>
        <w:ind w:left="1470" w:right="1470"/>
        <w:textAlignment w:val="auto"/>
        <w:outlineLvl w:val="9"/>
        <w:rPr>
          <w:sz w:val="20"/>
          <w:szCs w:val="22"/>
          <w:highlight w:val="none"/>
        </w:rPr>
      </w:pPr>
    </w:p>
    <w:p w14:paraId="535AD6B3">
      <w:pPr>
        <w:pStyle w:val="4"/>
        <w:keepNext w:val="0"/>
        <w:keepLines w:val="0"/>
        <w:pageBreakBefore w:val="0"/>
        <w:kinsoku/>
        <w:wordWrap/>
        <w:overflowPunct/>
        <w:topLinePunct w:val="0"/>
        <w:autoSpaceDE/>
        <w:autoSpaceDN/>
        <w:bidi w:val="0"/>
        <w:ind w:left="1470" w:right="1470"/>
        <w:textAlignment w:val="auto"/>
        <w:outlineLvl w:val="9"/>
        <w:rPr>
          <w:sz w:val="20"/>
          <w:szCs w:val="22"/>
          <w:highlight w:val="none"/>
        </w:rPr>
      </w:pPr>
    </w:p>
    <w:p w14:paraId="4013857A">
      <w:pPr>
        <w:pStyle w:val="4"/>
        <w:keepNext w:val="0"/>
        <w:keepLines w:val="0"/>
        <w:pageBreakBefore w:val="0"/>
        <w:kinsoku/>
        <w:wordWrap/>
        <w:overflowPunct/>
        <w:topLinePunct w:val="0"/>
        <w:autoSpaceDE/>
        <w:autoSpaceDN/>
        <w:bidi w:val="0"/>
        <w:ind w:right="1470"/>
        <w:textAlignment w:val="auto"/>
        <w:outlineLvl w:val="9"/>
        <w:rPr>
          <w:sz w:val="20"/>
          <w:szCs w:val="22"/>
          <w:highlight w:val="none"/>
        </w:rPr>
      </w:pPr>
    </w:p>
    <w:p w14:paraId="4A1C8306">
      <w:pPr>
        <w:keepNext w:val="0"/>
        <w:keepLines w:val="0"/>
        <w:pageBreakBefore w:val="0"/>
        <w:kinsoku/>
        <w:wordWrap/>
        <w:overflowPunct/>
        <w:topLinePunct w:val="0"/>
        <w:autoSpaceDE/>
        <w:autoSpaceDN/>
        <w:bidi w:val="0"/>
        <w:textAlignment w:val="auto"/>
        <w:outlineLvl w:val="9"/>
        <w:rPr>
          <w:sz w:val="20"/>
          <w:szCs w:val="22"/>
          <w:highlight w:val="none"/>
        </w:rPr>
      </w:pPr>
    </w:p>
    <w:p w14:paraId="304D3245">
      <w:pPr>
        <w:keepNext w:val="0"/>
        <w:keepLines w:val="0"/>
        <w:pageBreakBefore w:val="0"/>
        <w:kinsoku/>
        <w:wordWrap/>
        <w:overflowPunct/>
        <w:topLinePunct w:val="0"/>
        <w:autoSpaceDE/>
        <w:autoSpaceDN/>
        <w:bidi w:val="0"/>
        <w:textAlignment w:val="auto"/>
        <w:outlineLvl w:val="9"/>
        <w:rPr>
          <w:sz w:val="20"/>
          <w:szCs w:val="22"/>
          <w:highlight w:val="none"/>
        </w:rPr>
      </w:pPr>
    </w:p>
    <w:p w14:paraId="78E8D647">
      <w:pPr>
        <w:keepNext w:val="0"/>
        <w:keepLines w:val="0"/>
        <w:pageBreakBefore w:val="0"/>
        <w:kinsoku/>
        <w:wordWrap/>
        <w:overflowPunct/>
        <w:topLinePunct w:val="0"/>
        <w:autoSpaceDE/>
        <w:autoSpaceDN/>
        <w:bidi w:val="0"/>
        <w:spacing w:line="560" w:lineRule="exact"/>
        <w:ind w:left="1469" w:hanging="1308" w:hangingChars="400"/>
        <w:textAlignment w:val="auto"/>
        <w:outlineLvl w:val="9"/>
        <w:rPr>
          <w:rFonts w:ascii="仿宋" w:hAnsi="仿宋" w:eastAsia="仿宋" w:cs="仿宋"/>
          <w:b/>
          <w:spacing w:val="23"/>
          <w:sz w:val="28"/>
          <w:szCs w:val="28"/>
          <w:highlight w:val="none"/>
        </w:rPr>
      </w:pPr>
      <w:r>
        <w:rPr>
          <w:rFonts w:hint="eastAsia" w:ascii="仿宋" w:hAnsi="仿宋" w:eastAsia="仿宋" w:cs="仿宋"/>
          <w:b/>
          <w:spacing w:val="23"/>
          <w:sz w:val="28"/>
          <w:szCs w:val="28"/>
          <w:highlight w:val="none"/>
          <w:lang w:bidi="ar"/>
        </w:rPr>
        <w:t xml:space="preserve">          甲方</w:t>
      </w:r>
      <w:r>
        <w:rPr>
          <w:rFonts w:hint="eastAsia" w:ascii="仿宋" w:hAnsi="仿宋" w:eastAsia="仿宋" w:cs="仿宋"/>
          <w:b/>
          <w:spacing w:val="23"/>
          <w:sz w:val="28"/>
          <w:szCs w:val="28"/>
          <w:highlight w:val="none"/>
          <w:lang w:eastAsia="zh-CN" w:bidi="ar"/>
        </w:rPr>
        <w:t>（</w:t>
      </w:r>
      <w:r>
        <w:rPr>
          <w:sz w:val="20"/>
          <w:szCs w:val="22"/>
          <w:highlight w:val="none"/>
        </w:rPr>
        <w:fldChar w:fldCharType="begin"/>
      </w:r>
      <w:r>
        <w:rPr>
          <w:sz w:val="20"/>
          <w:szCs w:val="22"/>
          <w:highlight w:val="none"/>
        </w:rPr>
        <w:instrText xml:space="preserve"> HYPERLINK "http://set2.mail.qq.com/cgi-bin/mail_spam?action=check_link&amp;spam=0&amp;url=http://www.baidu.com/s?wd=%E9%87%87%E8%B4%AD%E5%8D%95&amp;hl_tag=textlink&amp;tn=SE_hldp01350_v6v6zkg6" </w:instrText>
      </w:r>
      <w:r>
        <w:rPr>
          <w:sz w:val="20"/>
          <w:szCs w:val="22"/>
          <w:highlight w:val="none"/>
        </w:rPr>
        <w:fldChar w:fldCharType="separate"/>
      </w:r>
      <w:r>
        <w:rPr>
          <w:rStyle w:val="9"/>
          <w:rFonts w:hint="default" w:ascii="仿宋" w:hAnsi="仿宋" w:eastAsia="仿宋" w:cs="仿宋"/>
          <w:b/>
          <w:color w:val="auto"/>
          <w:spacing w:val="23"/>
          <w:sz w:val="28"/>
          <w:szCs w:val="28"/>
          <w:highlight w:val="none"/>
        </w:rPr>
        <w:t>采购人</w:t>
      </w:r>
      <w:r>
        <w:rPr>
          <w:rStyle w:val="9"/>
          <w:rFonts w:hint="default"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 xml:space="preserve">           .</w:t>
      </w:r>
    </w:p>
    <w:p w14:paraId="0C60A34A">
      <w:pPr>
        <w:keepNext w:val="0"/>
        <w:keepLines w:val="0"/>
        <w:pageBreakBefore w:val="0"/>
        <w:kinsoku/>
        <w:wordWrap/>
        <w:overflowPunct/>
        <w:topLinePunct w:val="0"/>
        <w:autoSpaceDE/>
        <w:autoSpaceDN/>
        <w:bidi w:val="0"/>
        <w:spacing w:line="560" w:lineRule="exact"/>
        <w:ind w:left="1469" w:hanging="1308" w:hangingChars="400"/>
        <w:textAlignment w:val="auto"/>
        <w:outlineLvl w:val="9"/>
        <w:rPr>
          <w:rFonts w:ascii="仿宋" w:hAnsi="仿宋" w:eastAsia="仿宋" w:cs="仿宋"/>
          <w:b/>
          <w:spacing w:val="23"/>
          <w:sz w:val="28"/>
          <w:szCs w:val="28"/>
          <w:highlight w:val="none"/>
        </w:rPr>
      </w:pPr>
      <w:r>
        <w:rPr>
          <w:rFonts w:hint="eastAsia" w:ascii="仿宋" w:hAnsi="仿宋" w:eastAsia="仿宋" w:cs="仿宋"/>
          <w:b/>
          <w:spacing w:val="23"/>
          <w:sz w:val="28"/>
          <w:szCs w:val="28"/>
          <w:highlight w:val="none"/>
          <w:lang w:bidi="ar"/>
        </w:rPr>
        <w:t xml:space="preserve">          </w:t>
      </w:r>
      <w:r>
        <w:rPr>
          <w:sz w:val="20"/>
          <w:szCs w:val="22"/>
          <w:highlight w:val="none"/>
        </w:rPr>
        <w:fldChar w:fldCharType="begin"/>
      </w:r>
      <w:r>
        <w:rPr>
          <w:sz w:val="20"/>
          <w:szCs w:val="22"/>
          <w:highlight w:val="none"/>
        </w:rPr>
        <w:instrText xml:space="preserve"> HYPERLINK "http://set2.mail.qq.com/cgi-bin/mail_spam?action=check_link&amp;spam=0&amp;url=http://www.baidu.com/s?wd=%E4%B9%99%E6%96%B9&amp;hl_tag=textlink&amp;tn=SE_hldp01350_v6v6zkg6" </w:instrText>
      </w:r>
      <w:r>
        <w:rPr>
          <w:sz w:val="20"/>
          <w:szCs w:val="22"/>
          <w:highlight w:val="none"/>
        </w:rPr>
        <w:fldChar w:fldCharType="separate"/>
      </w:r>
      <w:r>
        <w:rPr>
          <w:rStyle w:val="9"/>
          <w:rFonts w:hint="default" w:ascii="仿宋" w:hAnsi="仿宋" w:eastAsia="仿宋" w:cs="仿宋"/>
          <w:b/>
          <w:color w:val="auto"/>
          <w:spacing w:val="23"/>
          <w:sz w:val="28"/>
          <w:szCs w:val="28"/>
          <w:highlight w:val="none"/>
        </w:rPr>
        <w:t>乙方</w:t>
      </w:r>
      <w:r>
        <w:rPr>
          <w:rStyle w:val="9"/>
          <w:rFonts w:hint="default" w:ascii="仿宋" w:hAnsi="仿宋" w:eastAsia="仿宋" w:cs="仿宋"/>
          <w:b/>
          <w:color w:val="auto"/>
          <w:spacing w:val="23"/>
          <w:sz w:val="28"/>
          <w:szCs w:val="28"/>
          <w:highlight w:val="none"/>
        </w:rPr>
        <w:fldChar w:fldCharType="end"/>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供应商</w:t>
      </w:r>
      <w:r>
        <w:rPr>
          <w:rFonts w:hint="eastAsia" w:ascii="仿宋" w:hAnsi="仿宋" w:eastAsia="仿宋" w:cs="仿宋"/>
          <w:b/>
          <w:spacing w:val="23"/>
          <w:sz w:val="28"/>
          <w:szCs w:val="28"/>
          <w:highlight w:val="none"/>
          <w:lang w:eastAsia="zh-CN" w:bidi="ar"/>
        </w:rPr>
        <w:t>）</w:t>
      </w:r>
      <w:r>
        <w:rPr>
          <w:rFonts w:hint="eastAsia" w:ascii="仿宋" w:hAnsi="仿宋" w:eastAsia="仿宋" w:cs="仿宋"/>
          <w:b/>
          <w:spacing w:val="23"/>
          <w:sz w:val="28"/>
          <w:szCs w:val="28"/>
          <w:highlight w:val="none"/>
          <w:lang w:bidi="ar"/>
        </w:rPr>
        <w:t>：</w:t>
      </w:r>
      <w:r>
        <w:rPr>
          <w:rFonts w:hint="eastAsia" w:ascii="仿宋" w:hAnsi="仿宋" w:eastAsia="仿宋" w:cs="仿宋"/>
          <w:b/>
          <w:spacing w:val="23"/>
          <w:sz w:val="28"/>
          <w:szCs w:val="28"/>
          <w:highlight w:val="none"/>
          <w:u w:val="single"/>
          <w:lang w:bidi="ar"/>
        </w:rPr>
        <w:t xml:space="preserve">           .</w:t>
      </w:r>
    </w:p>
    <w:p w14:paraId="7504272B">
      <w:pPr>
        <w:pStyle w:val="6"/>
        <w:keepNext w:val="0"/>
        <w:keepLines w:val="0"/>
        <w:pageBreakBefore w:val="0"/>
        <w:widowControl/>
        <w:kinsoku/>
        <w:wordWrap/>
        <w:overflowPunct/>
        <w:topLinePunct w:val="0"/>
        <w:autoSpaceDE/>
        <w:autoSpaceDN/>
        <w:bidi w:val="0"/>
        <w:adjustRightInd w:val="0"/>
        <w:spacing w:line="560" w:lineRule="exact"/>
        <w:textAlignment w:val="auto"/>
        <w:outlineLvl w:val="9"/>
        <w:rPr>
          <w:rFonts w:hint="eastAsia" w:ascii="仿宋" w:hAnsi="仿宋" w:eastAsia="仿宋" w:cs="仿宋"/>
          <w:b/>
          <w:sz w:val="28"/>
          <w:szCs w:val="28"/>
          <w:highlight w:val="none"/>
          <w:lang w:bidi="ar"/>
        </w:rPr>
      </w:pPr>
      <w:r>
        <w:rPr>
          <w:rFonts w:hint="eastAsia" w:ascii="仿宋" w:hAnsi="仿宋" w:eastAsia="仿宋" w:cs="仿宋"/>
          <w:b/>
          <w:spacing w:val="23"/>
          <w:kern w:val="0"/>
          <w:sz w:val="28"/>
          <w:szCs w:val="28"/>
          <w:highlight w:val="none"/>
          <w:lang w:bidi="ar"/>
        </w:rPr>
        <w:t xml:space="preserve">          签订时间：</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lang w:bidi="ar"/>
        </w:rPr>
        <w:t>年</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u w:val="single"/>
          <w:lang w:val="en-US" w:eastAsia="zh-CN" w:bidi="ar"/>
        </w:rPr>
        <w:t xml:space="preserve"> </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lang w:bidi="ar"/>
        </w:rPr>
        <w:t>月</w:t>
      </w:r>
      <w:r>
        <w:rPr>
          <w:rFonts w:hint="eastAsia" w:ascii="仿宋" w:hAnsi="仿宋" w:eastAsia="仿宋" w:cs="仿宋"/>
          <w:b/>
          <w:spacing w:val="23"/>
          <w:kern w:val="0"/>
          <w:sz w:val="28"/>
          <w:szCs w:val="28"/>
          <w:highlight w:val="none"/>
          <w:u w:val="single"/>
          <w:lang w:bidi="ar"/>
        </w:rPr>
        <w:t xml:space="preserve">   </w:t>
      </w:r>
      <w:r>
        <w:rPr>
          <w:rFonts w:hint="eastAsia" w:ascii="仿宋" w:hAnsi="仿宋" w:eastAsia="仿宋" w:cs="仿宋"/>
          <w:b/>
          <w:spacing w:val="23"/>
          <w:kern w:val="0"/>
          <w:sz w:val="28"/>
          <w:szCs w:val="28"/>
          <w:highlight w:val="none"/>
          <w:lang w:bidi="ar"/>
        </w:rPr>
        <w:t>日</w:t>
      </w:r>
    </w:p>
    <w:p w14:paraId="7503F011">
      <w:pPr>
        <w:pStyle w:val="11"/>
        <w:keepNext w:val="0"/>
        <w:keepLines w:val="0"/>
        <w:pageBreakBefore w:val="0"/>
        <w:numPr>
          <w:ilvl w:val="0"/>
          <w:numId w:val="0"/>
        </w:numPr>
        <w:kinsoku/>
        <w:wordWrap/>
        <w:overflowPunct/>
        <w:topLinePunct w:val="0"/>
        <w:autoSpaceDE/>
        <w:autoSpaceDN/>
        <w:bidi w:val="0"/>
        <w:jc w:val="center"/>
        <w:textAlignment w:val="auto"/>
        <w:outlineLvl w:val="9"/>
        <w:rPr>
          <w:rFonts w:hint="eastAsia" w:ascii="仿宋" w:hAnsi="仿宋" w:eastAsia="仿宋" w:cs="仿宋"/>
          <w:b/>
          <w:sz w:val="28"/>
          <w:szCs w:val="28"/>
          <w:highlight w:val="none"/>
          <w:lang w:bidi="ar"/>
        </w:rPr>
      </w:pPr>
    </w:p>
    <w:p w14:paraId="7BDE8197">
      <w:pPr>
        <w:pStyle w:val="11"/>
        <w:keepNext w:val="0"/>
        <w:keepLines w:val="0"/>
        <w:pageBreakBefore w:val="0"/>
        <w:numPr>
          <w:ilvl w:val="0"/>
          <w:numId w:val="0"/>
        </w:numPr>
        <w:kinsoku/>
        <w:wordWrap/>
        <w:overflowPunct/>
        <w:topLinePunct w:val="0"/>
        <w:autoSpaceDE/>
        <w:autoSpaceDN/>
        <w:bidi w:val="0"/>
        <w:jc w:val="both"/>
        <w:textAlignment w:val="auto"/>
        <w:outlineLvl w:val="9"/>
        <w:rPr>
          <w:rFonts w:hint="eastAsia" w:ascii="仿宋" w:hAnsi="仿宋" w:eastAsia="仿宋" w:cs="仿宋"/>
          <w:b/>
          <w:sz w:val="28"/>
          <w:szCs w:val="28"/>
          <w:highlight w:val="none"/>
          <w:lang w:bidi="ar"/>
        </w:rPr>
      </w:pPr>
    </w:p>
    <w:p w14:paraId="42D418E2">
      <w:pPr>
        <w:pStyle w:val="11"/>
        <w:keepNext w:val="0"/>
        <w:keepLines w:val="0"/>
        <w:pageBreakBefore w:val="0"/>
        <w:numPr>
          <w:ilvl w:val="0"/>
          <w:numId w:val="0"/>
        </w:numPr>
        <w:kinsoku/>
        <w:wordWrap/>
        <w:overflowPunct/>
        <w:topLinePunct w:val="0"/>
        <w:autoSpaceDE/>
        <w:autoSpaceDN/>
        <w:bidi w:val="0"/>
        <w:jc w:val="center"/>
        <w:textAlignment w:val="auto"/>
        <w:outlineLvl w:val="9"/>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合同范本</w:t>
      </w:r>
    </w:p>
    <w:p w14:paraId="005B81D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BEAF079">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1987D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2E810044">
      <w:pPr>
        <w:keepNext w:val="0"/>
        <w:keepLines w:val="0"/>
        <w:pageBreakBefore w:val="0"/>
        <w:widowControl/>
        <w:kinsoku/>
        <w:wordWrap/>
        <w:overflowPunct/>
        <w:topLinePunct w:val="0"/>
        <w:autoSpaceDE/>
        <w:autoSpaceDN/>
        <w:bidi w:val="0"/>
        <w:adjustRightInd/>
        <w:snapToGrid/>
        <w:spacing w:line="520" w:lineRule="exact"/>
        <w:jc w:val="left"/>
        <w:textAlignment w:val="auto"/>
        <w:outlineLvl w:val="9"/>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67280580">
      <w:pPr>
        <w:widowControl/>
        <w:spacing w:line="500" w:lineRule="exact"/>
        <w:ind w:firstLine="562" w:firstLineChars="200"/>
        <w:jc w:val="left"/>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单价：</w:t>
      </w:r>
    </w:p>
    <w:p w14:paraId="1CDB9C1B">
      <w:pPr>
        <w:widowControl/>
        <w:spacing w:line="500" w:lineRule="exact"/>
        <w:ind w:firstLine="560" w:firstLineChars="200"/>
        <w:jc w:val="left"/>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lang w:val="en-US" w:eastAsia="zh-CN"/>
        </w:rPr>
        <w:t>1.快检试剂¥</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元/人份，（大写：</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w:t>
      </w:r>
    </w:p>
    <w:p w14:paraId="5B31B755">
      <w:pPr>
        <w:widowControl/>
        <w:spacing w:line="500" w:lineRule="exact"/>
        <w:ind w:firstLine="560" w:firstLineChars="200"/>
        <w:jc w:val="left"/>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2.梅毒螺旋体抗体、人类免疫缺陷病毒抗体、乙型肝炎病毒表面抗原、丙型肝炎病毒抗体联合检测试剂（胶体金法）</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元/人份，（大写：</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w:t>
      </w:r>
    </w:p>
    <w:p w14:paraId="548BB4D0">
      <w:pPr>
        <w:widowControl/>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r>
        <w:rPr>
          <w:rFonts w:hint="eastAsia" w:ascii="仿宋" w:hAnsi="仿宋" w:eastAsia="仿宋" w:cs="仿宋"/>
          <w:sz w:val="28"/>
          <w:szCs w:val="28"/>
          <w:lang w:eastAsia="zh-CN"/>
        </w:rPr>
        <w:t>（</w:t>
      </w: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r>
        <w:rPr>
          <w:rFonts w:hint="eastAsia" w:ascii="仿宋" w:hAnsi="仿宋" w:eastAsia="仿宋" w:cs="仿宋"/>
          <w:sz w:val="28"/>
          <w:szCs w:val="28"/>
          <w:lang w:eastAsia="zh-CN"/>
        </w:rPr>
        <w:t>）</w:t>
      </w:r>
    </w:p>
    <w:p w14:paraId="459270D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7DA48B3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招标</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74245819">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小时内到现场处理相关问题，费用由乙方负责。如乙方在接到通</w:t>
      </w:r>
      <w:bookmarkStart w:id="3" w:name="_GoBack"/>
      <w:bookmarkEnd w:id="3"/>
      <w:r>
        <w:rPr>
          <w:rFonts w:hint="eastAsia" w:ascii="仿宋" w:hAnsi="仿宋" w:eastAsia="仿宋" w:cs="仿宋"/>
          <w:bCs/>
          <w:color w:val="auto"/>
          <w:sz w:val="28"/>
          <w:szCs w:val="28"/>
          <w:highlight w:val="none"/>
          <w:lang w:bidi="ar"/>
        </w:rPr>
        <w:t>知工作日的24小时内没有答复和处理问题，则视为乙方承认质量问题并承担由此而发生的一切费用。质保期间因产品的任何质量问题原因造成的直接经济损失应全部由乙方自行负责。</w:t>
      </w:r>
    </w:p>
    <w:p w14:paraId="604B62A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、如因乙方货物质量问题的原因，导致甲方损失，乙方应予以赔偿。</w:t>
      </w:r>
    </w:p>
    <w:p w14:paraId="7C8B1A9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1460FEC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val="en-US" w:eastAsia="zh-CN" w:bidi="ar"/>
        </w:rPr>
        <w:t>供</w:t>
      </w:r>
      <w:r>
        <w:rPr>
          <w:rFonts w:hint="eastAsia" w:ascii="仿宋" w:hAnsi="仿宋" w:eastAsia="仿宋" w:cs="仿宋"/>
          <w:b/>
          <w:color w:val="auto"/>
          <w:sz w:val="28"/>
          <w:szCs w:val="28"/>
          <w:highlight w:val="none"/>
          <w:lang w:eastAsia="zh-CN" w:bidi="ar"/>
        </w:rPr>
        <w:t>货</w:t>
      </w:r>
      <w:r>
        <w:rPr>
          <w:rFonts w:hint="eastAsia" w:ascii="仿宋" w:hAnsi="仿宋" w:eastAsia="仿宋" w:cs="仿宋"/>
          <w:b/>
          <w:color w:val="auto"/>
          <w:sz w:val="28"/>
          <w:szCs w:val="28"/>
          <w:highlight w:val="none"/>
          <w:lang w:bidi="ar"/>
        </w:rPr>
        <w:t>和验收</w:t>
      </w:r>
    </w:p>
    <w:p w14:paraId="525AE98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val="en-US" w:eastAsia="zh-CN" w:bidi="ar"/>
        </w:rPr>
        <w:t>供货</w:t>
      </w:r>
      <w:r>
        <w:rPr>
          <w:rFonts w:hint="eastAsia" w:ascii="仿宋" w:hAnsi="仿宋" w:eastAsia="仿宋" w:cs="仿宋"/>
          <w:bCs/>
          <w:color w:val="auto"/>
          <w:sz w:val="28"/>
          <w:szCs w:val="28"/>
          <w:highlight w:val="none"/>
          <w:lang w:eastAsia="zh-CN" w:bidi="ar"/>
        </w:rPr>
        <w:t>期：</w:t>
      </w:r>
      <w:r>
        <w:rPr>
          <w:rFonts w:hint="eastAsia" w:ascii="仿宋" w:hAnsi="仿宋" w:eastAsia="仿宋" w:cs="仿宋"/>
          <w:bCs/>
          <w:color w:val="auto"/>
          <w:sz w:val="28"/>
          <w:szCs w:val="28"/>
          <w:highlight w:val="none"/>
          <w:lang w:val="en-US" w:eastAsia="zh-CN" w:bidi="ar"/>
        </w:rPr>
        <w:t>合同签订后1年</w:t>
      </w:r>
    </w:p>
    <w:p w14:paraId="6BC65636">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28C68F1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2B653AE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7B8908F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2364C37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32DB2C3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D0D580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6E1D86E4">
      <w:pPr>
        <w:keepNext w:val="0"/>
        <w:keepLines w:val="0"/>
        <w:pageBreakBefore w:val="0"/>
        <w:widowControl w:val="0"/>
        <w:kinsoku/>
        <w:wordWrap/>
        <w:overflowPunct/>
        <w:topLinePunct w:val="0"/>
        <w:autoSpaceDE/>
        <w:autoSpaceDN/>
        <w:bidi w:val="0"/>
        <w:adjustRightInd/>
        <w:snapToGrid/>
        <w:spacing w:line="500" w:lineRule="exact"/>
        <w:ind w:left="0" w:right="0" w:firstLine="560" w:firstLineChars="200"/>
        <w:jc w:val="both"/>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bCs/>
          <w:color w:val="auto"/>
          <w:sz w:val="28"/>
          <w:szCs w:val="28"/>
          <w:highlight w:val="none"/>
          <w:lang w:eastAsia="zh-CN" w:bidi="ar"/>
        </w:rPr>
        <w:t>：</w:t>
      </w:r>
      <w:r>
        <w:rPr>
          <w:rFonts w:hint="eastAsia" w:ascii="仿宋" w:hAnsi="仿宋" w:eastAsia="仿宋" w:cs="宋体"/>
          <w:sz w:val="28"/>
          <w:szCs w:val="28"/>
          <w:highlight w:val="none"/>
        </w:rPr>
        <w:t>全年供货完成并经采购人确认后一次性付清</w:t>
      </w:r>
      <w:r>
        <w:rPr>
          <w:rFonts w:hint="eastAsia" w:ascii="仿宋" w:hAnsi="仿宋" w:eastAsia="仿宋" w:cs="仿宋"/>
          <w:bCs/>
          <w:color w:val="auto"/>
          <w:sz w:val="28"/>
          <w:szCs w:val="28"/>
          <w:highlight w:val="none"/>
          <w:lang w:val="en-US" w:eastAsia="zh-CN" w:bidi="ar"/>
        </w:rPr>
        <w:t>。</w:t>
      </w:r>
    </w:p>
    <w:p w14:paraId="58B23BA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392ECE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4DFAD5D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18A4CF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D2893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D1202B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E02F0E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A69F92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9BD021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118B075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587635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799CB1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E66DF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83C632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14C6737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2795245">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573766E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375BB6D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8FA6CC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5ED524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1C27D34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09E039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17D109BE">
      <w:pPr>
        <w:pStyle w:val="11"/>
        <w:rPr>
          <w:rFonts w:hint="eastAsia" w:ascii="仿宋" w:hAnsi="仿宋" w:eastAsia="仿宋" w:cs="仿宋"/>
        </w:rPr>
      </w:pPr>
    </w:p>
    <w:p w14:paraId="1FA80DB8">
      <w:pPr>
        <w:pStyle w:val="11"/>
        <w:rPr>
          <w:rFonts w:hint="eastAsia" w:ascii="仿宋" w:hAnsi="仿宋" w:eastAsia="仿宋" w:cs="仿宋"/>
          <w:lang w:val="en-US" w:eastAsia="zh-Hans"/>
        </w:rPr>
      </w:pPr>
    </w:p>
    <w:p w14:paraId="74D4074E"/>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B17FA"/>
    <w:rsid w:val="4B4B7D18"/>
    <w:rsid w:val="7B5B1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rPr>
      <w:rFonts w:hint="eastAsia" w:ascii="宋体" w:hAnsi="宋体" w:eastAsia="仿宋" w:cs="宋体"/>
      <w:kern w:val="0"/>
      <w:sz w:val="24"/>
      <w:szCs w:val="21"/>
    </w:rPr>
  </w:style>
  <w:style w:type="paragraph" w:styleId="3">
    <w:name w:val="Body Text 2"/>
    <w:basedOn w:val="1"/>
    <w:qFormat/>
    <w:uiPriority w:val="0"/>
    <w:pPr>
      <w:adjustRightInd w:val="0"/>
      <w:snapToGrid w:val="0"/>
      <w:spacing w:line="480" w:lineRule="atLeast"/>
    </w:pPr>
    <w:rPr>
      <w:rFonts w:ascii="宋体" w:hAnsi="宋体"/>
      <w:sz w:val="28"/>
    </w:rPr>
  </w:style>
  <w:style w:type="paragraph" w:styleId="4">
    <w:name w:val="Block Text"/>
    <w:basedOn w:val="1"/>
    <w:unhideWhenUsed/>
    <w:qFormat/>
    <w:uiPriority w:val="99"/>
    <w:pPr>
      <w:ind w:left="1440" w:leftChars="700" w:right="700" w:rightChars="700"/>
    </w:pPr>
  </w:style>
  <w:style w:type="paragraph" w:styleId="5">
    <w:name w:val="footer"/>
    <w:basedOn w:val="1"/>
    <w:next w:val="1"/>
    <w:qFormat/>
    <w:uiPriority w:val="0"/>
    <w:pPr>
      <w:tabs>
        <w:tab w:val="center" w:pos="4153"/>
        <w:tab w:val="right" w:pos="8306"/>
      </w:tabs>
      <w:snapToGrid w:val="0"/>
      <w:jc w:val="left"/>
    </w:pPr>
    <w:rPr>
      <w:sz w:val="18"/>
    </w:rPr>
  </w:style>
  <w:style w:type="paragraph" w:styleId="6">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character" w:styleId="9">
    <w:name w:val="Hyperlink"/>
    <w:basedOn w:val="8"/>
    <w:unhideWhenUsed/>
    <w:qFormat/>
    <w:uiPriority w:val="99"/>
    <w:rPr>
      <w:rFonts w:hint="eastAsia" w:ascii="宋体" w:hAnsi="宋体" w:eastAsia="宋体" w:cs="宋体"/>
      <w:color w:val="000000"/>
      <w:sz w:val="14"/>
      <w:szCs w:val="14"/>
      <w:u w:val="none"/>
    </w:rPr>
  </w:style>
  <w:style w:type="paragraph" w:customStyle="1" w:styleId="10">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2025-07-08T03:32:00Z</dcterms:created>
  <dc:creator>嗯，就这</dc:creator>
  <cp:lastModifiedBy>嗯，就这</cp:lastModifiedBy>
  <dcterms:modified xsi:type="dcterms:W3CDTF">2025-07-08T03:34:52Z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7631D7745A5E4899B578C933225339D2_11</vt:lpwstr>
  </property>
  <property fmtid="{D5CDD505-2E9C-101B-9397-08002B2CF9AE}" pid="4" name="KSOTemplateDocerSaveRecord">
    <vt:lpwstr>eyJoZGlkIjoiNzhjZDY0NTAwZjI5OTBmY2Q1MWRhNmFmMGU3YTczM2QiLCJ1c2VySWQiOiI1MjE2NTc3MzAifQ==</vt:lpwstr>
  </property>
</Properties>
</file>