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渭南市疾病预防控制中心实验室空调系统维保项目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7F27E722">
      <w:pPr>
        <w:widowControl/>
        <w:spacing w:line="500" w:lineRule="exact"/>
        <w:ind w:firstLine="560" w:firstLineChars="200"/>
        <w:jc w:val="left"/>
        <w:rPr>
          <w:rFonts w:ascii="仿宋" w:hAnsi="仿宋" w:eastAsia="仿宋" w:cs="仿宋"/>
          <w:b/>
          <w:sz w:val="28"/>
          <w:szCs w:val="28"/>
          <w:highlight w:val="none"/>
        </w:rPr>
      </w:pPr>
      <w:r>
        <w:rPr>
          <w:rFonts w:hint="eastAsia" w:ascii="仿宋" w:hAnsi="仿宋" w:eastAsia="仿宋" w:cs="仿宋"/>
          <w:bCs/>
          <w:sz w:val="28"/>
          <w:szCs w:val="28"/>
          <w:highlight w:val="none"/>
        </w:rPr>
        <w:t>拟派本项目负责人姓名：</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，身份证号：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23888FC1">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、乙方服务</w:t>
      </w:r>
      <w:r>
        <w:rPr>
          <w:highlight w:val="none"/>
        </w:rPr>
        <w:fldChar w:fldCharType="begin"/>
      </w:r>
      <w:r>
        <w:rPr>
          <w:highlight w:val="none"/>
        </w:rPr>
        <w:instrText xml:space="preserve"> HYPERLINK "http://set2.mail.qq.com/cgi-bin/mail_spam?action=check_link&amp;spam=0&amp;url=http%3A%2F%2Fwww%2Ebaidu%2Ecom%2Fs%3Fwd%3D%25E5%2593%258D%25E5%25BA%2594%25E6%2597%25B6%25E9%2597%25B4%26hl_tag%3Dtextlink%26tn%3DSE_hldp01350_v6v6zkg6" </w:instrText>
      </w:r>
      <w:r>
        <w:rPr>
          <w:highlight w:val="none"/>
        </w:rPr>
        <w:fldChar w:fldCharType="separate"/>
      </w:r>
      <w:r>
        <w:rPr>
          <w:rFonts w:hint="eastAsia" w:ascii="仿宋" w:hAnsi="仿宋" w:eastAsia="仿宋" w:cs="仿宋"/>
          <w:bCs/>
          <w:sz w:val="28"/>
          <w:szCs w:val="28"/>
          <w:highlight w:val="none"/>
        </w:rPr>
        <w:t>响应时间</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：每天24小时及时响应，2小时内到现场处理相关问题，费用由乙方负责。如乙方在接到通知工作日的24小时内没有答复和处理问题，则视为乙方承认质量问题并承担由此而发生的一切费用。</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3</w:t>
      </w:r>
      <w:r>
        <w:rPr>
          <w:rFonts w:hint="eastAsia" w:ascii="仿宋" w:hAnsi="仿宋" w:eastAsia="仿宋" w:cs="仿宋"/>
          <w:bCs/>
          <w:sz w:val="28"/>
          <w:szCs w:val="28"/>
          <w:highlight w:val="none"/>
        </w:rPr>
        <w:t>、如因乙方货物质量问题的原因，导致甲方损失，乙方应予以赔偿。</w:t>
      </w:r>
    </w:p>
    <w:p w14:paraId="2BF03862">
      <w:pPr>
        <w:spacing w:line="500" w:lineRule="exact"/>
        <w:ind w:firstLine="560" w:firstLineChars="200"/>
        <w:jc w:val="left"/>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4、每次服务时，甲方须到场，服务完成后，须经甲方签字确认。</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期限：合同签订后</w:t>
      </w:r>
      <w:r>
        <w:rPr>
          <w:rFonts w:hint="eastAsia" w:ascii="仿宋" w:hAnsi="仿宋" w:eastAsia="仿宋" w:cs="仿宋"/>
          <w:bCs/>
          <w:sz w:val="28"/>
          <w:szCs w:val="28"/>
          <w:highlight w:val="none"/>
          <w:lang w:val="en-US" w:eastAsia="zh-CN"/>
        </w:rPr>
        <w:t xml:space="preserve">      </w:t>
      </w:r>
      <w:r>
        <w:rPr>
          <w:rFonts w:hint="eastAsia" w:ascii="仿宋" w:hAnsi="仿宋" w:eastAsia="仿宋" w:cs="仿宋"/>
          <w:bCs/>
          <w:sz w:val="28"/>
          <w:szCs w:val="28"/>
          <w:highlight w:val="none"/>
        </w:rPr>
        <w:t>日历日</w:t>
      </w:r>
    </w:p>
    <w:p w14:paraId="48C5F1C8">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2、验收标准</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ascii="仿宋" w:hAnsi="仿宋" w:eastAsia="仿宋" w:cs="仿宋"/>
          <w:sz w:val="28"/>
          <w:szCs w:val="28"/>
          <w:highlight w:val="none"/>
          <w:u w:val="none"/>
          <w:lang w:eastAsia="zh-CN"/>
        </w:rPr>
        <w:t>合同签订后</w:t>
      </w:r>
      <w:r>
        <w:rPr>
          <w:rFonts w:ascii="仿宋" w:hAnsi="仿宋" w:eastAsia="仿宋" w:cs="仿宋"/>
          <w:bCs/>
          <w:sz w:val="28"/>
          <w:szCs w:val="28"/>
          <w:highlight w:val="none"/>
          <w:u w:val="none"/>
          <w:lang w:eastAsia="zh-CN"/>
        </w:rPr>
        <w:t>，达到付款条件</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lang w:eastAsia="zh-CN"/>
        </w:rPr>
        <w:t>日内，</w:t>
      </w:r>
      <w:r>
        <w:rPr>
          <w:rFonts w:ascii="仿宋" w:hAnsi="仿宋" w:eastAsia="仿宋" w:cs="仿宋"/>
          <w:bCs/>
          <w:sz w:val="28"/>
          <w:szCs w:val="28"/>
          <w:highlight w:val="none"/>
          <w:u w:val="none"/>
        </w:rPr>
        <w:t>支付</w:t>
      </w:r>
      <w:r>
        <w:rPr>
          <w:rFonts w:ascii="仿宋" w:hAnsi="仿宋" w:eastAsia="仿宋" w:cs="仿宋"/>
          <w:bCs/>
          <w:sz w:val="28"/>
          <w:szCs w:val="28"/>
          <w:highlight w:val="none"/>
          <w:u w:val="none"/>
          <w:lang w:eastAsia="zh-CN"/>
        </w:rPr>
        <w:t>合同总金额</w:t>
      </w:r>
      <w:r>
        <w:rPr>
          <w:rFonts w:ascii="仿宋" w:hAnsi="仿宋" w:eastAsia="仿宋" w:cs="仿宋"/>
          <w:bCs/>
          <w:sz w:val="28"/>
          <w:szCs w:val="28"/>
          <w:highlight w:val="none"/>
          <w:u w:val="none"/>
        </w:rPr>
        <w:t>的</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lang w:eastAsia="zh-CN"/>
        </w:rPr>
        <w:t>；服务期满6个月且经采购人验收合格后</w:t>
      </w:r>
      <w:r>
        <w:rPr>
          <w:rFonts w:ascii="仿宋" w:hAnsi="仿宋" w:eastAsia="仿宋" w:cs="仿宋"/>
          <w:bCs/>
          <w:sz w:val="28"/>
          <w:szCs w:val="28"/>
          <w:highlight w:val="none"/>
          <w:u w:val="none"/>
        </w:rPr>
        <w:t>，</w:t>
      </w:r>
      <w:r>
        <w:rPr>
          <w:rFonts w:ascii="仿宋" w:hAnsi="仿宋" w:eastAsia="仿宋" w:cs="仿宋"/>
          <w:bCs/>
          <w:sz w:val="28"/>
          <w:szCs w:val="28"/>
          <w:highlight w:val="none"/>
          <w:u w:val="none"/>
          <w:lang w:eastAsia="zh-CN"/>
        </w:rPr>
        <w:t>达到付款条件</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lang w:eastAsia="zh-CN"/>
        </w:rPr>
        <w:t>日内，支</w:t>
      </w:r>
      <w:r>
        <w:rPr>
          <w:rFonts w:ascii="仿宋" w:hAnsi="仿宋" w:eastAsia="仿宋" w:cs="仿宋"/>
          <w:bCs/>
          <w:sz w:val="28"/>
          <w:szCs w:val="28"/>
          <w:highlight w:val="none"/>
          <w:u w:val="none"/>
        </w:rPr>
        <w:t>付</w:t>
      </w:r>
      <w:r>
        <w:rPr>
          <w:rFonts w:ascii="仿宋" w:hAnsi="仿宋" w:eastAsia="仿宋" w:cs="仿宋"/>
          <w:bCs/>
          <w:sz w:val="28"/>
          <w:szCs w:val="28"/>
          <w:highlight w:val="none"/>
          <w:u w:val="none"/>
          <w:lang w:eastAsia="zh-CN"/>
        </w:rPr>
        <w:t>合同</w:t>
      </w:r>
      <w:r>
        <w:rPr>
          <w:rFonts w:ascii="仿宋" w:hAnsi="仿宋" w:eastAsia="仿宋" w:cs="仿宋"/>
          <w:bCs/>
          <w:sz w:val="28"/>
          <w:szCs w:val="28"/>
          <w:highlight w:val="none"/>
          <w:u w:val="none"/>
        </w:rPr>
        <w:t>总金额的</w:t>
      </w:r>
      <w:r>
        <w:rPr>
          <w:rFonts w:hint="eastAsia" w:ascii="仿宋" w:hAnsi="仿宋" w:eastAsia="仿宋" w:cs="仿宋"/>
          <w:bCs/>
          <w:sz w:val="28"/>
          <w:szCs w:val="28"/>
          <w:highlight w:val="none"/>
          <w:u w:val="none"/>
          <w:lang w:val="en-US" w:eastAsia="zh-CN"/>
        </w:rPr>
        <w:t>40</w:t>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lang w:eastAsia="zh-CN"/>
        </w:rPr>
        <w:t>；服务期结束后</w:t>
      </w:r>
      <w:r>
        <w:rPr>
          <w:rFonts w:ascii="仿宋" w:hAnsi="仿宋" w:eastAsia="仿宋" w:cs="仿宋"/>
          <w:bCs/>
          <w:sz w:val="28"/>
          <w:szCs w:val="28"/>
          <w:highlight w:val="none"/>
          <w:u w:val="none"/>
        </w:rPr>
        <w:t>，</w:t>
      </w:r>
      <w:r>
        <w:rPr>
          <w:rFonts w:ascii="仿宋" w:hAnsi="仿宋" w:eastAsia="仿宋" w:cs="仿宋"/>
          <w:bCs/>
          <w:sz w:val="28"/>
          <w:szCs w:val="28"/>
          <w:highlight w:val="none"/>
          <w:u w:val="none"/>
          <w:lang w:eastAsia="zh-CN"/>
        </w:rPr>
        <w:t>达到付款条件</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lang w:eastAsia="zh-CN"/>
        </w:rPr>
        <w:t>日内，支</w:t>
      </w:r>
      <w:r>
        <w:rPr>
          <w:rFonts w:ascii="仿宋" w:hAnsi="仿宋" w:eastAsia="仿宋" w:cs="仿宋"/>
          <w:bCs/>
          <w:sz w:val="28"/>
          <w:szCs w:val="28"/>
          <w:highlight w:val="none"/>
          <w:u w:val="none"/>
        </w:rPr>
        <w:t>付</w:t>
      </w:r>
      <w:r>
        <w:rPr>
          <w:rFonts w:ascii="仿宋" w:hAnsi="仿宋" w:eastAsia="仿宋" w:cs="仿宋"/>
          <w:bCs/>
          <w:sz w:val="28"/>
          <w:szCs w:val="28"/>
          <w:highlight w:val="none"/>
          <w:u w:val="none"/>
          <w:lang w:eastAsia="zh-CN"/>
        </w:rPr>
        <w:t>合同</w:t>
      </w:r>
      <w:r>
        <w:rPr>
          <w:rFonts w:ascii="仿宋" w:hAnsi="仿宋" w:eastAsia="仿宋" w:cs="仿宋"/>
          <w:bCs/>
          <w:sz w:val="28"/>
          <w:szCs w:val="28"/>
          <w:highlight w:val="none"/>
          <w:u w:val="none"/>
        </w:rPr>
        <w:t>总金额的</w:t>
      </w:r>
      <w:r>
        <w:rPr>
          <w:rFonts w:hint="eastAsia" w:ascii="仿宋" w:hAnsi="仿宋" w:eastAsia="仿宋" w:cs="仿宋"/>
          <w:bCs/>
          <w:sz w:val="28"/>
          <w:szCs w:val="28"/>
          <w:highlight w:val="none"/>
          <w:u w:val="none"/>
          <w:lang w:val="en-US" w:eastAsia="zh-CN"/>
        </w:rPr>
        <w:t>30</w:t>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lang w:eastAsia="zh-CN"/>
        </w:rPr>
        <w:t>。</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w:t>
      </w:r>
      <w:bookmarkStart w:id="0" w:name="_GoBack"/>
      <w:bookmarkEnd w:id="0"/>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11E301EA"/>
    <w:rsid w:val="31D055DF"/>
    <w:rsid w:val="34620E79"/>
    <w:rsid w:val="357E39AC"/>
    <w:rsid w:val="359D65CE"/>
    <w:rsid w:val="362849EC"/>
    <w:rsid w:val="57C32112"/>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1731</Words>
  <Characters>1750</Characters>
  <Lines>0</Lines>
  <Paragraphs>0</Paragraphs>
  <TotalTime>0</TotalTime>
  <ScaleCrop>false</ScaleCrop>
  <LinksUpToDate>false</LinksUpToDate>
  <CharactersWithSpaces>1957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嗯，就这</cp:lastModifiedBy>
  <dcterms:modified xsi:type="dcterms:W3CDTF">2025-08-18T03:57:35Z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BDB9D76B2C054E6FADFA0258A0EBA820_13</vt:lpwstr>
  </property>
  <property fmtid="{D5CDD505-2E9C-101B-9397-08002B2CF9AE}" pid="4" name="KSOTemplateDocerSaveRecord">
    <vt:lpwstr>eyJoZGlkIjoiYjJkNWY2MzI0Njk0ZDEzMzcwM2JmODk0ZjgwNTI1YTYiLCJ1c2VySWQiOiI1MjE2NTc3MzAifQ==</vt:lpwstr>
  </property>
</Properties>
</file>