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spacing w:line="600" w:lineRule="exact"/>
        <w:ind w:left="-200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报价表（报价表）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采购编号： {采购编号}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项目名称： {项目名称}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投标人名称： {供应商名称}</w:t>
      </w:r>
    </w:p>
    <w:tbl>
      <w:tblPr>
        <w:tblStyle w:val="4"/>
        <w:tblpPr w:leftFromText="180" w:rightFromText="180" w:vertAnchor="text" w:horzAnchor="page" w:tblpXSpec="center" w:tblpY="147"/>
        <w:tblOverlap w:val="never"/>
        <w:tblW w:w="484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528"/>
        <w:gridCol w:w="1329"/>
        <w:gridCol w:w="1697"/>
        <w:gridCol w:w="1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458" w:type="pct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color w:val="auto"/>
                <w:spacing w:val="1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32" w:type="pct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采购项目名称/包名称</w:t>
            </w:r>
          </w:p>
        </w:tc>
        <w:tc>
          <w:tcPr>
            <w:tcW w:w="805" w:type="pct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tcW w:w="1028" w:type="pct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none"/>
                <w:lang w:val="en-US" w:eastAsia="zh-CN"/>
              </w:rPr>
              <w:t>交货或服务期</w:t>
            </w:r>
          </w:p>
        </w:tc>
        <w:tc>
          <w:tcPr>
            <w:tcW w:w="1175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pacing w:val="11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none"/>
                <w:lang w:val="en-US" w:eastAsia="zh-CN"/>
              </w:rPr>
              <w:t>交货或服务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458" w:type="pct"/>
          </w:tcPr>
          <w:p>
            <w:pPr>
              <w:pageBreakBefore w:val="0"/>
              <w:overflowPunct/>
              <w:topLinePunct w:val="0"/>
              <w:bidi w:val="0"/>
              <w:spacing w:line="600" w:lineRule="exact"/>
              <w:jc w:val="center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32" w:type="pct"/>
          </w:tcPr>
          <w:p>
            <w:pPr>
              <w:pageBreakBefore w:val="0"/>
              <w:overflowPunct/>
              <w:topLinePunct w:val="0"/>
              <w:bidi w:val="0"/>
              <w:spacing w:line="600" w:lineRule="exact"/>
              <w:jc w:val="center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项目名称/包名称</w:t>
            </w:r>
          </w:p>
        </w:tc>
        <w:tc>
          <w:tcPr>
            <w:tcW w:w="805" w:type="pct"/>
          </w:tcPr>
          <w:p>
            <w:pPr>
              <w:pageBreakBefore w:val="0"/>
              <w:overflowPunct/>
              <w:topLinePunct w:val="0"/>
              <w:bidi w:val="0"/>
              <w:spacing w:line="600" w:lineRule="exact"/>
              <w:jc w:val="center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1028" w:type="pct"/>
          </w:tcPr>
          <w:p>
            <w:pPr>
              <w:pageBreakBefore w:val="0"/>
              <w:overflowPunct/>
              <w:topLinePunct w:val="0"/>
              <w:bidi w:val="0"/>
              <w:spacing w:line="600" w:lineRule="exact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75" w:type="pct"/>
          </w:tcPr>
          <w:p>
            <w:pPr>
              <w:pageBreakBefore w:val="0"/>
              <w:overflowPunct/>
              <w:topLinePunct w:val="0"/>
              <w:bidi w:val="0"/>
              <w:spacing w:line="600" w:lineRule="exact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pageBreakBefore w:val="0"/>
        <w:overflowPunct/>
        <w:topLinePunct w:val="0"/>
        <w:bidi w:val="0"/>
        <w:spacing w:line="600" w:lineRule="exact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bookmarkStart w:id="0" w:name="OLE_LINK4"/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）</w:t>
      </w:r>
      <w:bookmarkEnd w:id="0"/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 </w:t>
      </w:r>
    </w:p>
    <w:p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                              年     月     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5831C5F"/>
    <w:rsid w:val="0583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2025-09-05T07:56:00Z</dcterms:created>
  <dc:creator>左左</dc:creator>
  <cp:lastModifiedBy>左左</cp:lastModifiedBy>
  <dcterms:modified xsi:type="dcterms:W3CDTF">2025-09-05T07:56:51Z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513F968F25E14B6E837B8ADDFCC446D9_11</vt:lpwstr>
  </property>
</Properties>
</file>