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提交的</w:t>
      </w:r>
      <w:r>
        <w:rPr>
          <w:rFonts w:hint="eastAsia" w:ascii="宋体" w:hAnsi="宋体" w:cs="宋体"/>
          <w:b/>
          <w:color w:val="000000"/>
          <w:sz w:val="32"/>
          <w:szCs w:val="32"/>
        </w:rPr>
        <w:t>资格证明文件</w:t>
      </w:r>
    </w:p>
    <w:p w14:paraId="383E5F42">
      <w:pPr>
        <w:pStyle w:val="5"/>
        <w:spacing w:beforeAutospacing="0" w:afterAutospacing="0" w:line="360" w:lineRule="auto"/>
        <w:ind w:firstLine="482" w:firstLineChars="200"/>
        <w:jc w:val="both"/>
        <w:rPr>
          <w:rFonts w:hint="eastAsia" w:ascii="宋体" w:hAnsi="宋体" w:eastAsia="宋体" w:cs="宋体"/>
          <w:b/>
          <w:bCs/>
        </w:rPr>
      </w:pPr>
      <w:r>
        <w:rPr>
          <w:rFonts w:hint="eastAsia" w:ascii="宋体" w:hAnsi="宋体" w:eastAsia="宋体" w:cs="宋体"/>
          <w:b/>
          <w:bCs/>
        </w:rPr>
        <w:t>（一）满足《中华人民共和国政府釆购法》第二十二条规定，需提供以下证明资料：</w:t>
      </w:r>
    </w:p>
    <w:p w14:paraId="017A99A6">
      <w:pPr>
        <w:pStyle w:val="5"/>
        <w:spacing w:beforeAutospacing="0" w:afterAutospacing="0" w:line="360" w:lineRule="auto"/>
        <w:ind w:firstLine="480" w:firstLineChars="200"/>
        <w:jc w:val="both"/>
        <w:rPr>
          <w:rFonts w:hint="eastAsia" w:ascii="宋体" w:hAnsi="宋体" w:eastAsia="宋体" w:cs="宋体"/>
        </w:rPr>
      </w:pPr>
      <w:r>
        <w:rPr>
          <w:rFonts w:hint="eastAsia" w:ascii="宋体" w:hAnsi="宋体" w:eastAsia="宋体" w:cs="宋体"/>
        </w:rPr>
        <w:t>1</w:t>
      </w:r>
      <w:r>
        <w:rPr>
          <w:rFonts w:hint="eastAsia" w:eastAsia="宋体" w:cs="宋体"/>
          <w:lang w:val="en-US" w:eastAsia="zh-CN"/>
        </w:rPr>
        <w:t>.</w:t>
      </w:r>
      <w:r>
        <w:rPr>
          <w:rFonts w:hint="eastAsia" w:ascii="宋体" w:hAnsi="宋体" w:eastAsia="宋体" w:cs="宋体"/>
        </w:rPr>
        <w:t>供应商应具有独立承担民事责任能力且具备向采购人提供相关服务能力的企业法人、事业法人、其他组织或者自然人，企业法人应提供统一社会信用代码的营业执照；事业法人应提供统一社会信用代码的事业单位法人证；其他组织应提供合法证明文件；自然人提供身份证明文件；</w:t>
      </w:r>
    </w:p>
    <w:p w14:paraId="0BD8257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宋体" w:hAnsi="宋体" w:cs="宋体"/>
          <w:sz w:val="24"/>
        </w:rPr>
        <w:t>具有良好的商业信誉和健全的财务会计制度以及有依法缴纳税收和社会保障资金的良好记录（提供相关证明或承诺）</w:t>
      </w:r>
    </w:p>
    <w:p w14:paraId="3B6883E7">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①</w:t>
      </w:r>
      <w:r>
        <w:rPr>
          <w:rFonts w:hint="eastAsia" w:ascii="宋体" w:hAnsi="宋体" w:eastAsia="宋体" w:cs="宋体"/>
          <w:b w:val="0"/>
          <w:bCs w:val="0"/>
          <w:sz w:val="24"/>
          <w:szCs w:val="24"/>
          <w:lang w:val="en-US" w:eastAsia="zh-CN"/>
        </w:rPr>
        <w:t>财务状况报告：</w:t>
      </w:r>
      <w:r>
        <w:rPr>
          <w:rFonts w:hint="eastAsia" w:ascii="宋体" w:hAnsi="宋体" w:eastAsia="宋体" w:cs="宋体"/>
          <w:sz w:val="24"/>
          <w:szCs w:val="24"/>
          <w:lang w:val="en-US" w:eastAsia="zh-CN"/>
        </w:rPr>
        <w:t>提供具有财务审计资质单位出具的202</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年度财务审计报告（成立时间至</w:t>
      </w:r>
      <w:r>
        <w:rPr>
          <w:rFonts w:hint="eastAsia" w:ascii="宋体" w:hAnsi="宋体" w:cs="宋体"/>
          <w:sz w:val="24"/>
          <w:szCs w:val="24"/>
          <w:lang w:val="en-US" w:eastAsia="zh-CN"/>
        </w:rPr>
        <w:t>谈判</w:t>
      </w:r>
      <w:r>
        <w:rPr>
          <w:rFonts w:hint="eastAsia" w:ascii="宋体" w:hAnsi="宋体" w:eastAsia="宋体" w:cs="宋体"/>
          <w:sz w:val="24"/>
          <w:szCs w:val="24"/>
          <w:lang w:val="en-US" w:eastAsia="zh-CN"/>
        </w:rPr>
        <w:t>时间不足一年的可提供成立后任意时段的资产负债表）或响应文件递交截止时间前六个月内其基本账户银行出具的资信证明（附基本账户证明）或政府采购信用担保机构出具的</w:t>
      </w:r>
      <w:r>
        <w:rPr>
          <w:rFonts w:hint="eastAsia" w:ascii="宋体" w:hAnsi="宋体" w:cs="宋体"/>
          <w:sz w:val="24"/>
          <w:szCs w:val="24"/>
          <w:lang w:val="en-US" w:eastAsia="zh-CN"/>
        </w:rPr>
        <w:t>谈判</w:t>
      </w:r>
      <w:r>
        <w:rPr>
          <w:rFonts w:hint="eastAsia" w:ascii="宋体" w:hAnsi="宋体" w:eastAsia="宋体" w:cs="宋体"/>
          <w:sz w:val="24"/>
          <w:szCs w:val="24"/>
          <w:lang w:val="en-US" w:eastAsia="zh-CN"/>
        </w:rPr>
        <w:t>担保函；</w:t>
      </w:r>
    </w:p>
    <w:p w14:paraId="74E751C6">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②</w:t>
      </w:r>
      <w:r>
        <w:rPr>
          <w:rFonts w:hint="eastAsia" w:ascii="宋体" w:hAnsi="宋体" w:eastAsia="宋体" w:cs="宋体"/>
          <w:b w:val="0"/>
          <w:bCs w:val="0"/>
          <w:sz w:val="24"/>
          <w:szCs w:val="24"/>
          <w:lang w:val="en-US" w:eastAsia="zh-CN"/>
        </w:rPr>
        <w:t>税收缴纳证明：</w:t>
      </w:r>
      <w:r>
        <w:rPr>
          <w:rFonts w:hint="eastAsia" w:ascii="宋体" w:hAnsi="宋体" w:eastAsia="宋体" w:cs="宋体"/>
          <w:sz w:val="24"/>
          <w:szCs w:val="24"/>
          <w:lang w:val="en-US" w:eastAsia="zh-CN"/>
        </w:rPr>
        <w:t>提供响应文件递交截止时间前一年内任意一个月的缴费凭据（依法免税的供应商应提供相关文件证明）；</w:t>
      </w:r>
    </w:p>
    <w:p w14:paraId="67D7F1E0">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③</w:t>
      </w:r>
      <w:r>
        <w:rPr>
          <w:rFonts w:hint="eastAsia" w:ascii="宋体" w:hAnsi="宋体" w:eastAsia="宋体" w:cs="宋体"/>
          <w:b w:val="0"/>
          <w:bCs w:val="0"/>
          <w:sz w:val="24"/>
          <w:szCs w:val="24"/>
          <w:lang w:val="en-US" w:eastAsia="zh-CN"/>
        </w:rPr>
        <w:t>社会保障资金缴纳证明：</w:t>
      </w:r>
      <w:r>
        <w:rPr>
          <w:rFonts w:hint="eastAsia" w:ascii="宋体" w:hAnsi="宋体" w:eastAsia="宋体" w:cs="宋体"/>
          <w:sz w:val="24"/>
          <w:szCs w:val="24"/>
          <w:lang w:val="en-US" w:eastAsia="zh-CN"/>
        </w:rPr>
        <w:t>提供响应文件递交截止时间前一年内任意一个月的社保缴费凭据或社保机构开具的社会保险参保缴费情况证明（依法不需要缴纳社会保障资金的供应商应提供相关证明）；</w:t>
      </w:r>
    </w:p>
    <w:p w14:paraId="08A14695">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按照陕西省财政厅关于进一步优化政府采购营商环境有关事项的通知（陕财办采〔2023〕4号）中对供应商参与政府采购活动建立“承诺+信用管理”的准入管理制度要求，以上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三项内容可根据本</w:t>
      </w:r>
      <w:r>
        <w:rPr>
          <w:rFonts w:hint="eastAsia" w:ascii="宋体" w:hAnsi="宋体" w:cs="宋体"/>
          <w:b/>
          <w:bCs/>
          <w:sz w:val="24"/>
          <w:u w:val="single"/>
          <w:lang w:eastAsia="zh-CN"/>
        </w:rPr>
        <w:t>谈判</w:t>
      </w:r>
      <w:r>
        <w:rPr>
          <w:rFonts w:hint="eastAsia" w:ascii="宋体" w:hAnsi="宋体" w:eastAsia="宋体" w:cs="宋体"/>
          <w:b/>
          <w:bCs/>
          <w:sz w:val="24"/>
          <w:u w:val="single"/>
          <w:lang w:eastAsia="zh-CN"/>
        </w:rPr>
        <w:t>文件格式要求出具承诺函，成交供应商的承诺函同成交结果一并公示（</w:t>
      </w:r>
      <w:r>
        <w:rPr>
          <w:rFonts w:hint="eastAsia" w:ascii="宋体" w:hAnsi="宋体" w:eastAsia="宋体" w:cs="宋体"/>
          <w:b/>
          <w:bCs/>
          <w:sz w:val="24"/>
          <w:u w:val="single"/>
          <w:lang w:val="en-US" w:eastAsia="zh-CN"/>
        </w:rPr>
        <w:t>承诺函格式详见附件</w:t>
      </w:r>
      <w:r>
        <w:rPr>
          <w:rFonts w:hint="eastAsia" w:ascii="宋体" w:hAnsi="宋体" w:cs="宋体"/>
          <w:b/>
          <w:bCs/>
          <w:sz w:val="24"/>
          <w:u w:val="single"/>
          <w:lang w:val="en-US" w:eastAsia="zh-CN"/>
        </w:rPr>
        <w:t>1</w:t>
      </w:r>
      <w:r>
        <w:rPr>
          <w:rFonts w:hint="eastAsia" w:ascii="宋体" w:hAnsi="宋体" w:eastAsia="宋体" w:cs="宋体"/>
          <w:b/>
          <w:bCs/>
          <w:sz w:val="24"/>
          <w:u w:val="single"/>
          <w:lang w:eastAsia="zh-CN"/>
        </w:rPr>
        <w:t>）</w:t>
      </w:r>
      <w:r>
        <w:rPr>
          <w:rFonts w:hint="eastAsia" w:ascii="宋体" w:hAnsi="宋体" w:cs="宋体"/>
          <w:b/>
          <w:bCs/>
          <w:sz w:val="24"/>
        </w:rPr>
        <w:t>。</w:t>
      </w:r>
    </w:p>
    <w:p w14:paraId="38F14DF3">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3</w:t>
      </w:r>
      <w:r>
        <w:rPr>
          <w:rFonts w:hint="eastAsia" w:eastAsia="宋体" w:cs="宋体"/>
          <w:lang w:val="en-US" w:eastAsia="zh-CN"/>
        </w:rPr>
        <w:t>.</w:t>
      </w:r>
      <w:r>
        <w:rPr>
          <w:rFonts w:hint="eastAsia" w:ascii="宋体" w:hAnsi="宋体" w:eastAsia="宋体" w:cs="宋体"/>
        </w:rPr>
        <w:t>提供具有履行本合同所必需的设备和专业技术能力的</w:t>
      </w:r>
      <w:r>
        <w:rPr>
          <w:rFonts w:hint="eastAsia" w:eastAsia="宋体" w:cs="宋体"/>
          <w:lang w:eastAsia="zh-CN"/>
        </w:rPr>
        <w:t>说明或承诺</w:t>
      </w:r>
      <w:r>
        <w:rPr>
          <w:rFonts w:hint="eastAsia" w:ascii="宋体" w:hAnsi="宋体" w:eastAsia="宋体" w:cs="宋体"/>
        </w:rPr>
        <w:t>；</w:t>
      </w:r>
      <w:r>
        <w:rPr>
          <w:rFonts w:hint="eastAsia" w:ascii="宋体" w:hAnsi="宋体" w:eastAsia="宋体" w:cs="宋体"/>
          <w:sz w:val="22"/>
          <w:szCs w:val="22"/>
        </w:rPr>
        <w:t>（承诺函格式自拟，加盖供应商公章）</w:t>
      </w:r>
    </w:p>
    <w:p w14:paraId="1545002E">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4</w:t>
      </w:r>
      <w:r>
        <w:rPr>
          <w:rFonts w:hint="eastAsia" w:eastAsia="宋体" w:cs="宋体"/>
          <w:lang w:val="en-US" w:eastAsia="zh-CN"/>
        </w:rPr>
        <w:t>.</w:t>
      </w:r>
      <w:r>
        <w:rPr>
          <w:rFonts w:hint="eastAsia" w:ascii="宋体" w:hAnsi="宋体" w:eastAsia="宋体" w:cs="宋体"/>
        </w:rPr>
        <w:t>提供参加政府采购活动前三年内在经营活动中没有重大违法记录的书面声明；（声明函格式自拟，加盖供应商公章）</w:t>
      </w:r>
    </w:p>
    <w:p w14:paraId="601F2BBB">
      <w:pPr>
        <w:pStyle w:val="5"/>
        <w:spacing w:beforeAutospacing="0" w:afterAutospacing="0" w:line="360" w:lineRule="auto"/>
        <w:ind w:firstLine="482" w:firstLineChars="200"/>
        <w:jc w:val="both"/>
        <w:rPr>
          <w:rFonts w:hint="eastAsia" w:ascii="宋体" w:hAnsi="宋体" w:eastAsia="宋体" w:cs="宋体"/>
          <w:lang w:val="en-US" w:eastAsia="zh-CN"/>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24996BC4">
      <w:pPr>
        <w:pStyle w:val="5"/>
        <w:spacing w:beforeAutospacing="0" w:afterAutospacing="0" w:line="360" w:lineRule="auto"/>
        <w:ind w:firstLine="480" w:firstLineChars="200"/>
        <w:jc w:val="both"/>
        <w:rPr>
          <w:rFonts w:hint="eastAsia" w:ascii="宋体" w:hAnsi="宋体" w:eastAsia="宋体" w:cs="宋体"/>
          <w:lang w:eastAsia="zh-CN"/>
        </w:rPr>
      </w:pPr>
      <w:r>
        <w:rPr>
          <w:rFonts w:hint="eastAsia" w:cs="宋体"/>
          <w:lang w:val="en-US" w:eastAsia="zh-CN"/>
        </w:rPr>
        <w:t>1.</w:t>
      </w:r>
      <w:r>
        <w:rPr>
          <w:rFonts w:hint="eastAsia" w:eastAsia="宋体" w:cs="宋体"/>
          <w:lang w:eastAsia="zh-CN"/>
        </w:rPr>
        <w:t>法定代表人</w:t>
      </w:r>
      <w:r>
        <w:rPr>
          <w:rFonts w:hint="eastAsia" w:ascii="宋体" w:hAnsi="宋体" w:eastAsia="宋体" w:cs="宋体"/>
        </w:rPr>
        <w:t>参与</w:t>
      </w:r>
      <w:r>
        <w:rPr>
          <w:rFonts w:hint="eastAsia" w:cs="宋体"/>
          <w:lang w:eastAsia="zh-CN"/>
        </w:rPr>
        <w:t>谈判</w:t>
      </w:r>
      <w:r>
        <w:rPr>
          <w:rFonts w:hint="eastAsia" w:ascii="宋体" w:hAnsi="宋体" w:eastAsia="宋体" w:cs="宋体"/>
        </w:rPr>
        <w:t>时需提供</w:t>
      </w:r>
      <w:r>
        <w:rPr>
          <w:rFonts w:hint="eastAsia" w:eastAsia="宋体" w:cs="宋体"/>
          <w:lang w:eastAsia="zh-CN"/>
        </w:rPr>
        <w:t>法定代表人</w:t>
      </w:r>
      <w:r>
        <w:rPr>
          <w:rFonts w:hint="eastAsia" w:eastAsia="宋体" w:cs="宋体"/>
          <w:lang w:val="en-US" w:eastAsia="zh-CN"/>
        </w:rPr>
        <w:t>身份</w:t>
      </w:r>
      <w:r>
        <w:rPr>
          <w:rFonts w:hint="eastAsia" w:ascii="宋体" w:hAnsi="宋体" w:eastAsia="宋体" w:cs="宋体"/>
        </w:rPr>
        <w:t>证明书（附</w:t>
      </w:r>
      <w:r>
        <w:rPr>
          <w:rFonts w:hint="eastAsia" w:eastAsia="宋体" w:cs="宋体"/>
          <w:lang w:eastAsia="zh-CN"/>
        </w:rPr>
        <w:t>法定代表人</w:t>
      </w:r>
      <w:r>
        <w:rPr>
          <w:rFonts w:hint="eastAsia" w:ascii="宋体" w:hAnsi="宋体" w:eastAsia="宋体" w:cs="宋体"/>
        </w:rPr>
        <w:t>身份证复印件）；被授权人参与</w:t>
      </w:r>
      <w:r>
        <w:rPr>
          <w:rFonts w:hint="eastAsia" w:cs="宋体"/>
          <w:lang w:eastAsia="zh-CN"/>
        </w:rPr>
        <w:t>谈判</w:t>
      </w:r>
      <w:r>
        <w:rPr>
          <w:rFonts w:hint="eastAsia" w:ascii="宋体" w:hAnsi="宋体" w:eastAsia="宋体" w:cs="宋体"/>
        </w:rPr>
        <w:t>时需提供</w:t>
      </w:r>
      <w:r>
        <w:rPr>
          <w:rFonts w:hint="eastAsia" w:eastAsia="宋体" w:cs="宋体"/>
          <w:lang w:eastAsia="zh-CN"/>
        </w:rPr>
        <w:t>法定代表人</w:t>
      </w:r>
      <w:r>
        <w:rPr>
          <w:rFonts w:hint="eastAsia" w:ascii="宋体" w:hAnsi="宋体" w:eastAsia="宋体" w:cs="宋体"/>
        </w:rPr>
        <w:t>授权委托书（附</w:t>
      </w:r>
      <w:r>
        <w:rPr>
          <w:rFonts w:hint="eastAsia" w:eastAsia="宋体" w:cs="宋体"/>
          <w:lang w:eastAsia="zh-CN"/>
        </w:rPr>
        <w:t>法定代表人</w:t>
      </w:r>
      <w:r>
        <w:rPr>
          <w:rFonts w:hint="eastAsia" w:ascii="宋体" w:hAnsi="宋体" w:eastAsia="宋体" w:cs="宋体"/>
        </w:rPr>
        <w:t>及被授权人身份证复印件）</w:t>
      </w:r>
      <w:r>
        <w:rPr>
          <w:rFonts w:hint="eastAsia" w:cs="宋体"/>
          <w:lang w:eastAsia="zh-CN"/>
        </w:rPr>
        <w:t>。（</w:t>
      </w:r>
      <w:r>
        <w:rPr>
          <w:rFonts w:hint="eastAsia" w:cs="宋体"/>
          <w:lang w:val="en-US" w:eastAsia="zh-CN"/>
        </w:rPr>
        <w:t>格式详见附件2</w:t>
      </w:r>
      <w:r>
        <w:rPr>
          <w:rFonts w:hint="eastAsia" w:cs="宋体"/>
          <w:lang w:eastAsia="zh-CN"/>
        </w:rPr>
        <w:t>）</w:t>
      </w:r>
    </w:p>
    <w:p w14:paraId="45104244">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2</w:t>
      </w:r>
      <w:r>
        <w:rPr>
          <w:rFonts w:hint="eastAsia" w:eastAsia="宋体" w:cs="宋体"/>
          <w:lang w:val="en-US" w:eastAsia="zh-CN"/>
        </w:rPr>
        <w:t>.</w:t>
      </w:r>
      <w:r>
        <w:rPr>
          <w:rFonts w:hint="eastAsia" w:cs="宋体"/>
          <w:lang w:eastAsia="zh-CN"/>
        </w:rPr>
        <w:t>谈判</w:t>
      </w:r>
      <w:r>
        <w:rPr>
          <w:rFonts w:hint="eastAsia" w:ascii="宋体" w:hAnsi="宋体" w:eastAsia="宋体" w:cs="宋体"/>
        </w:rPr>
        <w:t>保证金交纳凭证；（保证金交纳凭证复印件加盖公章）</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p w14:paraId="6938F5B7">
      <w:pPr>
        <w:pStyle w:val="2"/>
      </w:pPr>
    </w:p>
    <w:p w14:paraId="003004AF"/>
    <w:p w14:paraId="5FB1E05D">
      <w:pPr>
        <w:pStyle w:val="2"/>
      </w:pPr>
    </w:p>
    <w:p w14:paraId="6CC73614"/>
    <w:p w14:paraId="77CE763E">
      <w:pPr>
        <w:pStyle w:val="2"/>
      </w:pPr>
    </w:p>
    <w:p w14:paraId="41A9EB28"/>
    <w:p w14:paraId="74A55830">
      <w:pPr>
        <w:pStyle w:val="2"/>
      </w:pPr>
    </w:p>
    <w:p w14:paraId="175AD0F5"/>
    <w:p w14:paraId="1D820F29">
      <w:pPr>
        <w:pStyle w:val="2"/>
      </w:pPr>
    </w:p>
    <w:p w14:paraId="410CA428"/>
    <w:p w14:paraId="0FE627FB">
      <w:pPr>
        <w:pStyle w:val="2"/>
      </w:pPr>
    </w:p>
    <w:p w14:paraId="788B8F3E"/>
    <w:p w14:paraId="338B1347">
      <w:pPr>
        <w:pStyle w:val="2"/>
      </w:pPr>
    </w:p>
    <w:p w14:paraId="1571A3BA"/>
    <w:p w14:paraId="450E3FA4">
      <w:pPr>
        <w:pStyle w:val="2"/>
      </w:pPr>
    </w:p>
    <w:p w14:paraId="6DA686F9"/>
    <w:p w14:paraId="5FDDE635"/>
    <w:p w14:paraId="02652573"/>
    <w:p w14:paraId="2C83C2C0"/>
    <w:p w14:paraId="04CA2FEC"/>
    <w:p w14:paraId="2D8AEE33"/>
    <w:p w14:paraId="3B5A0117"/>
    <w:p w14:paraId="4B15F47D"/>
    <w:p w14:paraId="4457124D"/>
    <w:p w14:paraId="7E75E75A">
      <w:pPr>
        <w:spacing w:line="500" w:lineRule="exact"/>
        <w:jc w:val="both"/>
        <w:rPr>
          <w:rFonts w:hint="eastAsia" w:ascii="宋体" w:hAnsi="宋体" w:eastAsia="宋体" w:cs="宋体"/>
          <w:b/>
          <w:sz w:val="28"/>
          <w:szCs w:val="28"/>
          <w:lang w:val="en-US" w:eastAsia="zh-CN"/>
        </w:rPr>
      </w:pPr>
    </w:p>
    <w:p w14:paraId="01F3925C">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1</w:t>
      </w:r>
      <w:r>
        <w:rPr>
          <w:rFonts w:hint="eastAsia" w:ascii="宋体" w:hAnsi="宋体" w:eastAsia="宋体" w:cs="宋体"/>
          <w:b/>
          <w:sz w:val="28"/>
          <w:szCs w:val="28"/>
          <w:lang w:val="en-US" w:eastAsia="zh-CN"/>
        </w:rPr>
        <w:t>：</w:t>
      </w:r>
    </w:p>
    <w:p w14:paraId="01A5205A">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77FE4D7E">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77C0300">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63DEEE8B">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44753B86">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cs="宋体"/>
          <w:sz w:val="24"/>
          <w:lang w:eastAsia="zh-CN"/>
        </w:rPr>
        <w:t>谈判</w:t>
      </w:r>
      <w:r>
        <w:rPr>
          <w:rFonts w:hint="eastAsia" w:ascii="宋体" w:hAnsi="宋体" w:eastAsia="宋体" w:cs="宋体"/>
          <w:sz w:val="24"/>
        </w:rPr>
        <w:t>供应商，本公司郑重承诺：</w:t>
      </w:r>
    </w:p>
    <w:p w14:paraId="05A256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1A7B0B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F5070D9">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42FC989D">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1AECCA00">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09F5AB5F">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w:t>
      </w:r>
      <w:r>
        <w:rPr>
          <w:rFonts w:hint="eastAsia" w:ascii="宋体" w:hAnsi="宋体" w:cs="仿宋"/>
          <w:sz w:val="24"/>
          <w:lang w:eastAsia="zh-CN"/>
        </w:rPr>
        <w:t>谈判</w:t>
      </w:r>
      <w:r>
        <w:rPr>
          <w:rFonts w:hint="eastAsia" w:ascii="宋体" w:hAnsi="宋体" w:cs="仿宋"/>
          <w:sz w:val="24"/>
        </w:rPr>
        <w:t>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7B321022">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4AAA68C4">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zh-CN"/>
        </w:rPr>
        <w:t>供</w:t>
      </w:r>
      <w:r>
        <w:rPr>
          <w:rFonts w:hint="eastAsia" w:ascii="宋体" w:hAnsi="宋体" w:cs="仿宋"/>
          <w:sz w:val="24"/>
        </w:rPr>
        <w:t xml:space="preserve">  </w:t>
      </w:r>
      <w:r>
        <w:rPr>
          <w:rFonts w:hint="eastAsia" w:ascii="宋体" w:hAnsi="宋体" w:cs="仿宋"/>
          <w:sz w:val="24"/>
          <w:lang w:val="zh-CN"/>
        </w:rPr>
        <w:t>应</w:t>
      </w:r>
      <w:r>
        <w:rPr>
          <w:rFonts w:hint="eastAsia" w:ascii="宋体" w:hAnsi="宋体" w:cs="仿宋"/>
          <w:sz w:val="24"/>
        </w:rPr>
        <w:t xml:space="preserve">  </w:t>
      </w:r>
      <w:r>
        <w:rPr>
          <w:rFonts w:hint="eastAsia" w:ascii="宋体" w:hAnsi="宋体" w:cs="仿宋"/>
          <w:sz w:val="24"/>
          <w:lang w:val="zh-CN"/>
        </w:rPr>
        <w:t>商：</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146F598">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118FE10A">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544C844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2</w:t>
      </w:r>
      <w:r>
        <w:rPr>
          <w:rFonts w:hint="eastAsia" w:ascii="宋体" w:hAnsi="宋体" w:eastAsia="宋体" w:cs="宋体"/>
          <w:b/>
          <w:sz w:val="28"/>
          <w:szCs w:val="28"/>
          <w:lang w:val="en-US" w:eastAsia="zh-CN"/>
        </w:rPr>
        <w:t>：</w:t>
      </w:r>
    </w:p>
    <w:p w14:paraId="1237E2B1">
      <w:pPr>
        <w:jc w:val="center"/>
        <w:rPr>
          <w:rFonts w:hint="eastAsia" w:ascii="宋体" w:hAnsi="宋体" w:cs="宋体"/>
          <w:b/>
          <w:color w:val="000000"/>
          <w:sz w:val="32"/>
          <w:szCs w:val="32"/>
        </w:rPr>
      </w:pP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pPr>
        <w:rPr>
          <w:rFonts w:hint="eastAsia" w:ascii="宋体" w:hAnsi="宋体"/>
          <w:color w:val="000000"/>
          <w:sz w:val="24"/>
        </w:rPr>
      </w:pPr>
      <w:r>
        <w:rPr>
          <w:rFonts w:hint="eastAsia" w:ascii="宋体" w:hAnsi="宋体"/>
          <w:color w:val="000000"/>
          <w:sz w:val="24"/>
        </w:rPr>
        <w:t>附：法定代表人身份证复印件</w:t>
      </w:r>
    </w:p>
    <w:p w14:paraId="27E04101">
      <w:pPr>
        <w:rPr>
          <w:rFonts w:hint="eastAsia" w:ascii="宋体" w:hAnsi="宋体"/>
          <w:color w:val="000000"/>
          <w:sz w:val="24"/>
        </w:rPr>
      </w:pPr>
    </w:p>
    <w:p w14:paraId="22BED9D6">
      <w:pPr>
        <w:rPr>
          <w:rFonts w:hint="eastAsia" w:ascii="宋体" w:hAnsi="宋体"/>
          <w:color w:val="000000"/>
          <w:sz w:val="24"/>
        </w:rPr>
      </w:pPr>
    </w:p>
    <w:p w14:paraId="6B820AE2">
      <w:pPr>
        <w:rPr>
          <w:rFonts w:hint="eastAsia" w:ascii="宋体" w:hAnsi="宋体"/>
          <w:color w:val="000000"/>
          <w:sz w:val="24"/>
        </w:rPr>
      </w:pPr>
    </w:p>
    <w:p w14:paraId="4AFBA042">
      <w:pPr>
        <w:rPr>
          <w:rFonts w:hint="eastAsia" w:ascii="宋体" w:hAnsi="宋体"/>
          <w:color w:val="000000"/>
          <w:sz w:val="24"/>
        </w:rPr>
      </w:pPr>
    </w:p>
    <w:p w14:paraId="6B09781A">
      <w:pPr>
        <w:rPr>
          <w:rFonts w:hint="eastAsia" w:ascii="宋体" w:hAnsi="宋体"/>
          <w:color w:val="000000"/>
          <w:sz w:val="24"/>
        </w:rPr>
      </w:pPr>
    </w:p>
    <w:p w14:paraId="74EF2B21">
      <w:pPr>
        <w:rPr>
          <w:rFonts w:hint="eastAsia" w:ascii="宋体" w:hAnsi="宋体"/>
          <w:color w:val="000000"/>
          <w:sz w:val="24"/>
        </w:rPr>
      </w:pPr>
    </w:p>
    <w:p w14:paraId="4193B28C">
      <w:pPr>
        <w:rPr>
          <w:rFonts w:hint="eastAsia" w:ascii="宋体" w:hAnsi="宋体"/>
          <w:color w:val="000000"/>
          <w:sz w:val="24"/>
        </w:rPr>
      </w:pPr>
    </w:p>
    <w:p w14:paraId="0C208A00">
      <w:pPr>
        <w:rPr>
          <w:rFonts w:hint="eastAsia" w:ascii="宋体" w:hAnsi="宋体"/>
          <w:color w:val="000000"/>
          <w:sz w:val="24"/>
        </w:rPr>
      </w:pPr>
    </w:p>
    <w:p w14:paraId="4DC578AD">
      <w:pPr>
        <w:rPr>
          <w:rFonts w:hint="eastAsia" w:ascii="宋体" w:hAnsi="宋体"/>
          <w:color w:val="000000"/>
          <w:sz w:val="24"/>
        </w:rPr>
      </w:pPr>
    </w:p>
    <w:p w14:paraId="503D1B46">
      <w:pPr>
        <w:rPr>
          <w:rFonts w:hint="eastAsia" w:ascii="宋体" w:hAnsi="宋体"/>
          <w:color w:val="000000"/>
          <w:sz w:val="24"/>
        </w:rPr>
      </w:pPr>
    </w:p>
    <w:p w14:paraId="3339B205">
      <w:pPr>
        <w:pStyle w:val="4"/>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服务</w:t>
      </w:r>
      <w:r>
        <w:rPr>
          <w:rFonts w:hint="eastAsia" w:ascii="宋体" w:hAnsi="宋体"/>
          <w:color w:val="000000"/>
          <w:sz w:val="24"/>
        </w:rPr>
        <w:t>的</w:t>
      </w:r>
      <w:r>
        <w:rPr>
          <w:rFonts w:hint="eastAsia" w:ascii="宋体" w:hAnsi="宋体"/>
          <w:color w:val="000000"/>
          <w:sz w:val="24"/>
          <w:lang w:eastAsia="zh-CN"/>
        </w:rPr>
        <w:t>谈判</w:t>
      </w:r>
      <w:r>
        <w:rPr>
          <w:rFonts w:hint="eastAsia" w:ascii="宋体" w:hAnsi="宋体"/>
          <w:color w:val="000000"/>
          <w:sz w:val="24"/>
        </w:rPr>
        <w:t>响应文件的代理人，以本公司的名义参加</w:t>
      </w:r>
      <w:r>
        <w:rPr>
          <w:rFonts w:hint="eastAsia" w:ascii="宋体" w:hAnsi="宋体"/>
          <w:color w:val="000000"/>
          <w:sz w:val="24"/>
          <w:u w:val="single"/>
          <w:lang w:val="en-US" w:eastAsia="zh-CN"/>
        </w:rPr>
        <w:t xml:space="preserve">       （项目名称）        </w:t>
      </w:r>
      <w:r>
        <w:rPr>
          <w:rFonts w:hint="eastAsia" w:ascii="宋体" w:hAnsi="宋体"/>
          <w:color w:val="000000"/>
          <w:sz w:val="24"/>
        </w:rPr>
        <w:t>的</w:t>
      </w:r>
      <w:r>
        <w:rPr>
          <w:rFonts w:hint="eastAsia" w:ascii="宋体" w:hAnsi="宋体"/>
          <w:color w:val="000000"/>
          <w:sz w:val="24"/>
          <w:lang w:eastAsia="zh-CN"/>
        </w:rPr>
        <w:t>谈判</w:t>
      </w:r>
      <w:r>
        <w:rPr>
          <w:rFonts w:hint="eastAsia" w:ascii="宋体" w:hAnsi="宋体"/>
          <w:color w:val="000000"/>
          <w:sz w:val="24"/>
        </w:rPr>
        <w:t>活动。代理人在</w:t>
      </w:r>
      <w:r>
        <w:rPr>
          <w:rFonts w:hint="eastAsia" w:ascii="宋体" w:hAnsi="宋体"/>
          <w:color w:val="000000"/>
          <w:sz w:val="24"/>
          <w:lang w:eastAsia="zh-CN"/>
        </w:rPr>
        <w:t>谈判</w:t>
      </w:r>
      <w:r>
        <w:rPr>
          <w:rFonts w:hint="eastAsia" w:ascii="宋体" w:hAnsi="宋体"/>
          <w:color w:val="000000"/>
          <w:sz w:val="24"/>
        </w:rPr>
        <w:t>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bookmarkStart w:id="0" w:name="_GoBack"/>
      <w:bookmarkEnd w:id="0"/>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724A55FA">
      <w:pPr>
        <w:pStyle w:val="8"/>
        <w:spacing w:line="500" w:lineRule="atLeast"/>
        <w:ind w:firstLine="3480" w:firstLineChars="1450"/>
        <w:jc w:val="left"/>
        <w:rPr>
          <w:rFonts w:hint="eastAsia" w:hAnsi="宋体" w:cs="仿宋"/>
          <w:b w:val="0"/>
          <w:kern w:val="2"/>
          <w:sz w:val="24"/>
          <w:szCs w:val="24"/>
          <w:lang w:val="zh-CN"/>
        </w:rPr>
      </w:pPr>
    </w:p>
    <w:sectPr>
      <w:pgSz w:w="11906" w:h="16838"/>
      <w:pgMar w:top="1304" w:right="1417" w:bottom="1304"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40517"/>
    <w:rsid w:val="07AE6232"/>
    <w:rsid w:val="0D904269"/>
    <w:rsid w:val="27D6481B"/>
    <w:rsid w:val="29A7676B"/>
    <w:rsid w:val="2F824262"/>
    <w:rsid w:val="2FF1320D"/>
    <w:rsid w:val="30840560"/>
    <w:rsid w:val="3C85293C"/>
    <w:rsid w:val="40183AC7"/>
    <w:rsid w:val="40C72178"/>
    <w:rsid w:val="4B180E1F"/>
    <w:rsid w:val="4CE47E80"/>
    <w:rsid w:val="5E190CDE"/>
    <w:rsid w:val="61AD1E69"/>
    <w:rsid w:val="64104931"/>
    <w:rsid w:val="6FF5194B"/>
    <w:rsid w:val="746E36DA"/>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2096</Words>
  <Characters>2154</Characters>
  <Lines>0</Lines>
  <Paragraphs>0</Paragraphs>
  <TotalTime>2</TotalTime>
  <ScaleCrop>false</ScaleCrop>
  <LinksUpToDate>false</LinksUpToDate>
  <CharactersWithSpaces>2683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有点甜</cp:lastModifiedBy>
  <dcterms:modified xsi:type="dcterms:W3CDTF">2025-08-04T06:33:19Z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eyJoZGlkIjoiNzJjY2M5OTVjNGM0MTQ2YTJhMjI4NjJlOGU5NjUwNjQiLCJ1c2VySWQiOiI1NjY1MDY3MzkifQ==</vt:lpwstr>
  </property>
</Properties>
</file>