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E218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技术要求响应表</w:t>
      </w:r>
    </w:p>
    <w:tbl>
      <w:tblPr>
        <w:tblStyle w:val="2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09A73D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6C4E8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1308F007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54BB70A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3C59484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75685F8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1C2DD206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2DDE2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4BA51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704D06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B20F9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494755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A58F8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1F942B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EE5D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372C3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589316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59F62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F817A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9D5E2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E8A3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D1E3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D3A97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5809E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75641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FF9BA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198B4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DE20F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99F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1A52B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74E52C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D3AE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4D42E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7BC2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F74D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EA4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9DDE0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5EC386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35BEC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48CAF5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38669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441D2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228B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66898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415C5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3F63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B1BFE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506F03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EA908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F49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84C64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543F27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34C5E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E5176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C589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E63E9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892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3C63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692C82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6D4E0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9478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E120E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83AB0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78F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98C33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370D27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30505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A1BCC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3F67B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86B7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B1D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0C42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3D533F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DF411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440DD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5179A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003A1E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9677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91F990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6AE028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99091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24BBD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6C4E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73156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D67EA3">
      <w:pPr>
        <w:spacing w:line="360" w:lineRule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37EC10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1.供应商根据采购文件第3章“3.2.2服务要求”的要求将全部服务要求逐条填写此表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  <w:bookmarkStart w:id="0" w:name="_GoBack"/>
      <w:bookmarkEnd w:id="0"/>
    </w:p>
    <w:p w14:paraId="79B535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偏离填写：有偏离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（正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/负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、无偏离。</w:t>
      </w:r>
    </w:p>
    <w:p w14:paraId="76F30E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响应说明填写：优于、满足。</w:t>
      </w:r>
    </w:p>
    <w:p w14:paraId="459DE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4EEB171C">
      <w:pPr>
        <w:pStyle w:val="4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4EFD996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7E97E38D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C2168"/>
    <w:rsid w:val="01AC2168"/>
    <w:rsid w:val="145C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159</Characters>
  <Lines>0</Lines>
  <Paragraphs>0</Paragraphs>
  <TotalTime>2</TotalTime>
  <ScaleCrop>false</ScaleCrop>
  <LinksUpToDate>false</LinksUpToDate>
  <CharactersWithSpaces>220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2025-01-15T08:11:00Z</dcterms:created>
  <dc:creator>梦妮</dc:creator>
  <cp:lastModifiedBy>梦妮</cp:lastModifiedBy>
  <dcterms:modified xsi:type="dcterms:W3CDTF">2025-01-15T08:33:46Z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DB80DF770F8F4C7BB95EE089FE5D90CB_11</vt:lpwstr>
  </property>
  <property fmtid="{D5CDD505-2E9C-101B-9397-08002B2CF9AE}" pid="4" name="KSOTemplateDocerSaveRecord">
    <vt:lpwstr>eyJoZGlkIjoiMjE0NDAzOWQ0YWJiNGQ5NTdlMmUzZWI1ZGRkOTVkMDEiLCJ1c2VySWQiOiIyMDIwMjYyMDYifQ==</vt:lpwstr>
  </property>
</Properties>
</file>