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tabs>
          <w:tab w:val="left" w:pos="6300"/>
        </w:tabs>
        <w:snapToGrid w:val="0"/>
        <w:spacing w:line="480" w:lineRule="auto"/>
        <w:ind w:left="0" w:leftChars="0" w:firstLine="0" w:firstLineChars="0"/>
        <w:jc w:val="center"/>
        <w:outlineLvl w:val="0"/>
        <w:rPr>
          <w:rFonts w:hint="eastAsia" w:ascii="仿宋" w:hAnsi="仿宋" w:eastAsia="仿宋" w:cs="仿宋"/>
          <w:b/>
          <w:bCs/>
          <w:spacing w:val="11"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pacing w:val="11"/>
          <w:sz w:val="24"/>
          <w:szCs w:val="32"/>
          <w:lang w:val="en-US" w:eastAsia="zh-CN"/>
        </w:rPr>
        <w:t>磋商</w:t>
      </w:r>
      <w:r>
        <w:rPr>
          <w:rFonts w:hint="eastAsia" w:ascii="仿宋" w:hAnsi="仿宋" w:eastAsia="仿宋" w:cs="仿宋"/>
          <w:b/>
          <w:bCs/>
          <w:spacing w:val="11"/>
          <w:sz w:val="24"/>
          <w:szCs w:val="32"/>
        </w:rPr>
        <w:t>响应/偏离表</w:t>
      </w:r>
    </w:p>
    <w:p>
      <w:pPr>
        <w:pStyle w:val="4"/>
        <w:tabs>
          <w:tab w:val="left" w:pos="6300"/>
        </w:tabs>
        <w:snapToGrid w:val="0"/>
        <w:spacing w:line="480" w:lineRule="auto"/>
        <w:ind w:left="0" w:leftChars="0" w:firstLine="0" w:firstLineChars="0"/>
        <w:jc w:val="left"/>
        <w:outlineLvl w:val="0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11"/>
          <w:sz w:val="24"/>
          <w:szCs w:val="32"/>
        </w:rPr>
        <w:t xml:space="preserve">项目名称：                                  </w:t>
      </w:r>
    </w:p>
    <w:tbl>
      <w:tblPr>
        <w:tblStyle w:val="5"/>
        <w:tblW w:w="89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2420"/>
        <w:gridCol w:w="1818"/>
        <w:gridCol w:w="1819"/>
        <w:gridCol w:w="21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20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项目名称</w:t>
            </w:r>
          </w:p>
        </w:tc>
        <w:tc>
          <w:tcPr>
            <w:tcW w:w="1818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240" w:firstLineChars="100"/>
              <w:textAlignment w:val="auto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投标应答</w:t>
            </w:r>
          </w:p>
        </w:tc>
        <w:tc>
          <w:tcPr>
            <w:tcW w:w="1819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偏离</w:t>
            </w:r>
            <w:r>
              <w:rPr>
                <w:rFonts w:hint="eastAsia" w:ascii="仿宋" w:hAnsi="仿宋" w:eastAsia="仿宋" w:cs="仿宋"/>
                <w:spacing w:val="11"/>
                <w:szCs w:val="24"/>
              </w:rPr>
              <w:t>/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</w:p>
        </w:tc>
        <w:tc>
          <w:tcPr>
            <w:tcW w:w="2156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firstLine="0" w:firstLineChars="0"/>
              <w:textAlignment w:val="auto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原因说明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420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default" w:ascii="仿宋" w:hAnsi="仿宋" w:eastAsia="仿宋" w:cs="仿宋"/>
                <w:strike w:val="0"/>
                <w:dstrike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付款</w:t>
            </w:r>
          </w:p>
        </w:tc>
        <w:tc>
          <w:tcPr>
            <w:tcW w:w="1818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19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56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420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default" w:ascii="仿宋" w:hAnsi="仿宋" w:eastAsia="仿宋" w:cs="仿宋"/>
                <w:strike w:val="0"/>
                <w:dstrike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合同条款</w:t>
            </w:r>
          </w:p>
        </w:tc>
        <w:tc>
          <w:tcPr>
            <w:tcW w:w="1818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19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56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420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知识产权</w:t>
            </w:r>
          </w:p>
        </w:tc>
        <w:tc>
          <w:tcPr>
            <w:tcW w:w="1818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19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56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2420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第三章 3.1  3.2条款内容</w:t>
            </w:r>
          </w:p>
        </w:tc>
        <w:tc>
          <w:tcPr>
            <w:tcW w:w="1818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19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56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2420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818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19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156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>
      <w:pPr>
        <w:spacing w:line="480" w:lineRule="auto"/>
        <w:ind w:firstLine="470" w:firstLineChars="196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>
      <w:pPr>
        <w:spacing w:line="480" w:lineRule="auto"/>
        <w:ind w:firstLine="3110" w:firstLineChars="1296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供应商名称（盖章）：</w:t>
      </w:r>
    </w:p>
    <w:p>
      <w:pPr>
        <w:spacing w:line="480" w:lineRule="auto"/>
        <w:ind w:firstLine="3110" w:firstLineChars="1296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法定代表人（签字或盖章）：</w:t>
      </w:r>
    </w:p>
    <w:p>
      <w:pPr>
        <w:spacing w:line="480" w:lineRule="auto"/>
        <w:ind w:firstLine="3110" w:firstLineChars="1296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时间：</w:t>
      </w:r>
    </w:p>
    <w:p>
      <w:pPr>
        <w:spacing w:line="480" w:lineRule="auto"/>
        <w:ind w:firstLine="470" w:firstLineChars="196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  <w:t>注：1.“合同条款”、“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第三章 3.1  3.2条款内容”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  <w:t>仅填写偏离内容。若无偏离，可在对应栏内填写“全部响应，无偏离”。</w:t>
      </w:r>
    </w:p>
    <w:p>
      <w:pPr>
        <w:spacing w:line="480" w:lineRule="auto"/>
        <w:ind w:firstLine="470" w:firstLineChars="196"/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  <w:t>2.“付款”、“知识产权”须做出明确应答，在“投标应答”栏内填写投标真实内容，“响应/偏离”栏内填写“响应或正偏离、负偏离”，在“原因说明”栏内填写偏离原因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37AE5601"/>
    <w:rsid w:val="37AE5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jc w:val="center"/>
    </w:pPr>
    <w:rPr>
      <w:szCs w:val="20"/>
    </w:rPr>
  </w:style>
  <w:style w:type="paragraph" w:styleId="3">
    <w:name w:val="Normal Indent"/>
    <w:basedOn w:val="1"/>
    <w:qFormat/>
    <w:uiPriority w:val="0"/>
    <w:pPr>
      <w:ind w:firstLine="200" w:firstLineChars="200"/>
    </w:pPr>
    <w:rPr>
      <w:rFonts w:asciiTheme="minorHAnsi" w:hAnsiTheme="minorHAnsi" w:cstheme="minorBidi"/>
      <w:szCs w:val="21"/>
    </w:rPr>
  </w:style>
  <w:style w:type="paragraph" w:styleId="4">
    <w:name w:val="Date"/>
    <w:basedOn w:val="1"/>
    <w:next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2025-09-12T02:09:00Z</dcterms:created>
  <dc:creator>左左</dc:creator>
  <cp:lastModifiedBy>左左</cp:lastModifiedBy>
  <dcterms:modified xsi:type="dcterms:W3CDTF">2025-09-12T02:09:47Z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8FE54747A4264A58B956433CECEA46F6_11</vt:lpwstr>
  </property>
</Properties>
</file>