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F6CE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5E48C88C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（格式自拟）</w:t>
      </w:r>
    </w:p>
    <w:p w14:paraId="0402557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</w:pP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/>
        </w:rPr>
        <w:t>投标单位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应根据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文件要求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的内容和顺序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>以及评标办法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采用文字并结合图表形式，对完成整个项目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/>
        </w:rPr>
        <w:t>做出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相应的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zh-CN"/>
        </w:rPr>
        <w:t>方案。</w:t>
      </w:r>
    </w:p>
    <w:p w14:paraId="193E232C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包含不限于：</w:t>
      </w:r>
    </w:p>
    <w:p w14:paraId="22E4E129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技术指标</w:t>
      </w:r>
    </w:p>
    <w:p w14:paraId="33A25F4D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产品资料</w:t>
      </w:r>
    </w:p>
    <w:p w14:paraId="02D557AB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实施方案</w:t>
      </w:r>
    </w:p>
    <w:p w14:paraId="13397E6F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项目负责人</w:t>
      </w:r>
    </w:p>
    <w:p w14:paraId="5B63E415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实施团队</w:t>
      </w:r>
    </w:p>
    <w:p w14:paraId="7AD4872E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工作进度计划安排</w:t>
      </w:r>
    </w:p>
    <w:p w14:paraId="0839C5E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质量保证措施</w:t>
      </w:r>
    </w:p>
    <w:p w14:paraId="21E3460C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对接方案</w:t>
      </w:r>
    </w:p>
    <w:p w14:paraId="2473E02D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售后服务及运维方案</w:t>
      </w:r>
    </w:p>
    <w:p w14:paraId="66A31ACF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故障响应方案</w:t>
      </w:r>
    </w:p>
    <w:p w14:paraId="5D46D535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培训方案</w:t>
      </w:r>
    </w:p>
    <w:p w14:paraId="4FC65A1E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履约能力</w:t>
      </w:r>
    </w:p>
    <w:p w14:paraId="60D7A026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售后服务承诺</w:t>
      </w:r>
    </w:p>
    <w:p w14:paraId="4D2F0132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业务应用系统展示 </w:t>
      </w:r>
      <w:bookmarkStart w:id="0" w:name="_GoBack"/>
      <w:bookmarkEnd w:id="0"/>
    </w:p>
    <w:p w14:paraId="5300EED5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业绩</w:t>
      </w:r>
    </w:p>
    <w:p w14:paraId="2DCC7EA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其他需要补充的内容</w:t>
      </w:r>
    </w:p>
    <w:p w14:paraId="61737E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6516BAA"/>
    <w:rsid w:val="22FC41D5"/>
    <w:rsid w:val="2A0620EF"/>
    <w:rsid w:val="4E4D69F9"/>
    <w:rsid w:val="62532290"/>
    <w:rsid w:val="6A2B20B5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1</TotalTime>
  <ScaleCrop>false</ScaleCrop>
  <LinksUpToDate>false</LinksUpToDate>
  <CharactersWithSpaces>150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娜</cp:lastModifiedBy>
  <dcterms:modified xsi:type="dcterms:W3CDTF">2025-09-14T12:29:03Z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eyJoZGlkIjoiZjFmZWIzNDg2MmIzZjExOTIzMmViNTBmYTMwYTk0ZWYiLCJ1c2VySWQiOiIxMDI4NDMzNDMxIn0=</vt:lpwstr>
  </property>
  <property fmtid="{D5CDD505-2E9C-101B-9397-08002B2CF9AE}" pid="4" name="ICV">
    <vt:lpwstr>082852F338AC402881BF1D18AFD27A29_12</vt:lpwstr>
  </property>
</Properties>
</file>