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A5BE7">
      <w:pPr>
        <w:pStyle w:val="2"/>
        <w:jc w:val="center"/>
        <w:rPr>
          <w:color w:val="auto"/>
          <w:sz w:val="28"/>
          <w:szCs w:val="28"/>
          <w:highlight w:val="none"/>
        </w:rPr>
      </w:pPr>
      <w:bookmarkStart w:id="0" w:name="_Toc4272"/>
      <w:bookmarkStart w:id="1" w:name="_Toc14854"/>
      <w:bookmarkStart w:id="2" w:name="_Toc19553"/>
      <w:bookmarkStart w:id="3" w:name="_Toc37938453"/>
      <w:bookmarkStart w:id="4" w:name="_Toc9690"/>
      <w:bookmarkStart w:id="5" w:name="_Toc189843048"/>
      <w:bookmarkStart w:id="6" w:name="_Toc189843153"/>
      <w:r>
        <w:rPr>
          <w:rFonts w:hint="eastAsia"/>
          <w:color w:val="auto"/>
          <w:sz w:val="28"/>
          <w:szCs w:val="28"/>
          <w:highlight w:val="none"/>
        </w:rPr>
        <w:t>五、</w:t>
      </w:r>
      <w:bookmarkEnd w:id="0"/>
      <w:bookmarkEnd w:id="1"/>
      <w:bookmarkEnd w:id="2"/>
      <w:bookmarkEnd w:id="3"/>
      <w:bookmarkEnd w:id="4"/>
      <w:bookmarkStart w:id="78" w:name="_GoBack"/>
      <w:r>
        <w:rPr>
          <w:rFonts w:hint="eastAsia"/>
          <w:color w:val="auto"/>
          <w:sz w:val="28"/>
          <w:szCs w:val="28"/>
          <w:highlight w:val="none"/>
        </w:rPr>
        <w:t>服务方案</w:t>
      </w:r>
      <w:bookmarkEnd w:id="78"/>
      <w:bookmarkEnd w:id="5"/>
      <w:bookmarkEnd w:id="6"/>
    </w:p>
    <w:p w14:paraId="2E847D8B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2BD1020F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bookmarkStart w:id="7" w:name="_Toc27513"/>
      <w:bookmarkStart w:id="8" w:name="_Toc75949116"/>
      <w:bookmarkStart w:id="9" w:name="_Toc29661"/>
      <w:r>
        <w:rPr>
          <w:rFonts w:hint="eastAsia" w:ascii="宋体" w:hAnsi="宋体"/>
          <w:color w:val="auto"/>
          <w:szCs w:val="21"/>
          <w:highlight w:val="none"/>
        </w:rPr>
        <w:t>按照招标文件的要求编制投标方案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应</w:t>
      </w:r>
      <w:r>
        <w:rPr>
          <w:rFonts w:hint="eastAsia" w:ascii="宋体" w:hAnsi="宋体"/>
          <w:b/>
          <w:color w:val="auto"/>
          <w:szCs w:val="21"/>
          <w:highlight w:val="none"/>
        </w:rPr>
        <w:t>包括但不限于如下内容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0C48B4A5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</w:pPr>
      <w:bookmarkStart w:id="10" w:name="_Toc75949114"/>
      <w:bookmarkStart w:id="11" w:name="_Toc3312"/>
      <w:bookmarkStart w:id="12" w:name="_Toc6199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1.</w:t>
      </w:r>
      <w:bookmarkEnd w:id="10"/>
      <w:bookmarkEnd w:id="11"/>
      <w:bookmarkEnd w:id="12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服务方案（如有偏差填写“服务偏差表”，如无偏差该表格式仍需保留）</w:t>
      </w:r>
    </w:p>
    <w:p w14:paraId="5C46E473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1.1</w:t>
      </w:r>
      <w:r>
        <w:rPr>
          <w:rFonts w:hint="eastAsia" w:ascii="宋体" w:hAnsi="宋体" w:eastAsia="宋体" w:cs="宋体"/>
          <w:color w:val="auto"/>
          <w:highlight w:val="none"/>
        </w:rPr>
        <w:t>总体服务方案</w:t>
      </w:r>
    </w:p>
    <w:p w14:paraId="26B6E6B2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心理咨询与辅导服务方案</w:t>
      </w:r>
    </w:p>
    <w:p w14:paraId="51BD091D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1.3</w:t>
      </w:r>
      <w:r>
        <w:rPr>
          <w:rFonts w:hint="default" w:asciiTheme="minorHAnsi" w:hAnsiTheme="minorHAnsi"/>
          <w:color w:val="auto"/>
          <w:kern w:val="0"/>
          <w:sz w:val="20"/>
          <w:szCs w:val="20"/>
          <w:highlight w:val="none"/>
          <w:lang w:val="en-US" w:eastAsia="zh-CN"/>
        </w:rPr>
        <w:t>心理技能训练与表现提升方案</w:t>
      </w:r>
    </w:p>
    <w:p w14:paraId="5C137E31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1.4</w:t>
      </w:r>
      <w:r>
        <w:rPr>
          <w:rFonts w:hint="default" w:asciiTheme="minorHAnsi" w:hAnsiTheme="minorHAnsi"/>
          <w:color w:val="auto"/>
          <w:kern w:val="0"/>
          <w:sz w:val="20"/>
          <w:szCs w:val="20"/>
          <w:highlight w:val="none"/>
          <w:lang w:val="en-US" w:eastAsia="zh-CN"/>
        </w:rPr>
        <w:t>心理监测与评估体系建设方案</w:t>
      </w:r>
    </w:p>
    <w:p w14:paraId="72DD03C7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1.5</w:t>
      </w:r>
      <w:r>
        <w:rPr>
          <w:rFonts w:hint="default" w:asciiTheme="minorHAnsi" w:hAnsiTheme="minorHAnsi"/>
          <w:color w:val="auto"/>
          <w:kern w:val="0"/>
          <w:sz w:val="20"/>
          <w:szCs w:val="20"/>
          <w:highlight w:val="none"/>
          <w:lang w:val="en-US" w:eastAsia="zh-CN"/>
        </w:rPr>
        <w:t>运动心理科普与教育方案</w:t>
      </w:r>
    </w:p>
    <w:p w14:paraId="66312882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1.6</w:t>
      </w:r>
      <w:r>
        <w:rPr>
          <w:rFonts w:hint="eastAsia" w:ascii="宋体" w:hAnsi="宋体" w:eastAsia="宋体" w:cs="宋体"/>
          <w:color w:val="auto"/>
          <w:highlight w:val="none"/>
        </w:rPr>
        <w:t>硬件设备配备</w:t>
      </w:r>
    </w:p>
    <w:p w14:paraId="347E24AC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1.7</w:t>
      </w:r>
      <w:r>
        <w:rPr>
          <w:rFonts w:hint="default"/>
          <w:color w:val="auto"/>
          <w:highlight w:val="none"/>
          <w:lang w:val="en-US" w:eastAsia="zh-CN"/>
        </w:rPr>
        <w:t>心理测评工具合规性</w:t>
      </w:r>
    </w:p>
    <w:p w14:paraId="3FF7FEAD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</w:pPr>
      <w:bookmarkStart w:id="13" w:name="_Toc13642"/>
      <w:bookmarkStart w:id="14" w:name="_Toc17223"/>
      <w:bookmarkStart w:id="15" w:name="_Toc75949115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2.商务响应</w:t>
      </w:r>
      <w:bookmarkEnd w:id="13"/>
      <w:bookmarkEnd w:id="14"/>
      <w:bookmarkEnd w:id="15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（如有偏差填写“商务偏差表”，如无偏差该表格式仍需保留）</w:t>
      </w:r>
    </w:p>
    <w:bookmarkEnd w:id="7"/>
    <w:bookmarkEnd w:id="8"/>
    <w:bookmarkEnd w:id="9"/>
    <w:p w14:paraId="27F21049">
      <w:pPr>
        <w:spacing w:line="360" w:lineRule="auto"/>
        <w:ind w:left="210" w:leftChars="100"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1.业绩</w:t>
      </w:r>
    </w:p>
    <w:p w14:paraId="0C678768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highlight w:val="none"/>
        </w:rPr>
        <w:t>项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目</w:t>
      </w:r>
      <w:r>
        <w:rPr>
          <w:rFonts w:hint="eastAsia" w:ascii="宋体" w:hAnsi="宋体" w:eastAsia="宋体" w:cs="宋体"/>
          <w:color w:val="auto"/>
          <w:highlight w:val="none"/>
        </w:rPr>
        <w:t>负责人</w:t>
      </w:r>
    </w:p>
    <w:p w14:paraId="49A3D1A5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highlight w:val="none"/>
        </w:rPr>
        <w:t>团队成员</w:t>
      </w:r>
    </w:p>
    <w:p w14:paraId="7AC24DCF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说明：后附部分内容参考格式，其他内容供应商自行编制。</w:t>
      </w:r>
    </w:p>
    <w:p w14:paraId="0B3004C6">
      <w:pPr>
        <w:spacing w:after="12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附件：格式</w:t>
      </w:r>
    </w:p>
    <w:p w14:paraId="4C33DC19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</w:p>
    <w:p w14:paraId="7C8F7F73">
      <w:pPr>
        <w:spacing w:line="400" w:lineRule="exact"/>
        <w:jc w:val="center"/>
        <w:outlineLvl w:val="1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16" w:name="_Toc37938454"/>
      <w:bookmarkStart w:id="17" w:name="_Toc37938227"/>
      <w:bookmarkStart w:id="18" w:name="_Toc113267851"/>
      <w:bookmarkStart w:id="19" w:name="_Toc16759"/>
      <w:bookmarkStart w:id="20" w:name="_Toc15180"/>
      <w:bookmarkStart w:id="21" w:name="_Toc189843049"/>
      <w:bookmarkStart w:id="22" w:name="_Toc30547"/>
      <w:bookmarkStart w:id="23" w:name="_Toc189843154"/>
      <w:bookmarkStart w:id="24" w:name="_Toc75949117"/>
      <w:bookmarkStart w:id="25" w:name="_Toc7611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商务</w:t>
      </w:r>
      <w:bookmarkEnd w:id="16"/>
      <w:bookmarkEnd w:id="17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偏离表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8194CD9">
      <w:pPr>
        <w:jc w:val="center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7EA8DC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1228" w:type="dxa"/>
            <w:vAlign w:val="center"/>
          </w:tcPr>
          <w:p w14:paraId="6DA5F43A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条款号</w:t>
            </w:r>
          </w:p>
        </w:tc>
        <w:tc>
          <w:tcPr>
            <w:tcW w:w="2399" w:type="dxa"/>
            <w:vAlign w:val="center"/>
          </w:tcPr>
          <w:p w14:paraId="12973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4DE3C753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36628F86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7E28CF62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06DAD8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F17B5C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3BA4BA3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398837D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39D393A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04D4C91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7232184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A4BFB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4BFDFE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FFC529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2DF8556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2AF00F6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568BBFD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86F69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FF9F172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2B082A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188FF04C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6502419D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229C121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E9C82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520F03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BACC7B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4E76D83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40510E1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00977CD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AAC4B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534CBB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3577FEE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5779B79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384B1A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44A074C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983E9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EC85FB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080C73C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60C1742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891C91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0BDD72A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AC80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49DD68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63AF4A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6EC8395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124D229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3435B0AF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36B3659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保证：除商务</w:t>
      </w:r>
      <w:r>
        <w:rPr>
          <w:rFonts w:hint="eastAsia" w:ascii="宋体" w:hAnsi="宋体"/>
          <w:b/>
          <w:bCs/>
          <w:color w:val="auto"/>
          <w:highlight w:val="none"/>
        </w:rPr>
        <w:t>偏离</w:t>
      </w:r>
      <w:r>
        <w:rPr>
          <w:rFonts w:ascii="宋体" w:hAnsi="宋体"/>
          <w:b/>
          <w:bCs/>
          <w:color w:val="auto"/>
          <w:highlight w:val="none"/>
        </w:rPr>
        <w:t>表列出的偏差外，</w:t>
      </w: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响应招标文件的全部要求。</w:t>
      </w:r>
    </w:p>
    <w:p w14:paraId="1B4E4667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24EF9564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1642EB1B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2042331E">
      <w:pPr>
        <w:spacing w:after="12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附件：格式</w:t>
      </w:r>
    </w:p>
    <w:p w14:paraId="26AFC43E">
      <w:pPr>
        <w:spacing w:line="400" w:lineRule="exact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26" w:name="_Toc27536"/>
      <w:bookmarkStart w:id="27" w:name="_Toc7596"/>
    </w:p>
    <w:p w14:paraId="400836CB">
      <w:pPr>
        <w:spacing w:line="400" w:lineRule="exact"/>
        <w:jc w:val="center"/>
        <w:outlineLvl w:val="1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服务偏离表</w:t>
      </w:r>
      <w:bookmarkEnd w:id="26"/>
      <w:bookmarkEnd w:id="27"/>
    </w:p>
    <w:p w14:paraId="162AF366">
      <w:pPr>
        <w:pStyle w:val="3"/>
        <w:rPr>
          <w:color w:val="auto"/>
          <w:highlight w:val="none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65F582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1228" w:type="dxa"/>
            <w:vAlign w:val="center"/>
          </w:tcPr>
          <w:p w14:paraId="08C847E1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条款号</w:t>
            </w:r>
          </w:p>
        </w:tc>
        <w:tc>
          <w:tcPr>
            <w:tcW w:w="2399" w:type="dxa"/>
            <w:vAlign w:val="center"/>
          </w:tcPr>
          <w:p w14:paraId="067A4295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1B58F851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3F3AF904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546FF421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582047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69BA97D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6CC1DD1A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  <w:vAlign w:val="center"/>
          </w:tcPr>
          <w:p w14:paraId="644C0D3A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54A461B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41461FD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3A40844D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520BA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97153C7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  <w:vAlign w:val="center"/>
          </w:tcPr>
          <w:p w14:paraId="3BA7F47A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355AB779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43D7DE9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7614557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3D4A4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3A890CB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  <w:vAlign w:val="center"/>
          </w:tcPr>
          <w:p w14:paraId="04C79511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77AE4E1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4F5D869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167C264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2A602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FB3782D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  <w:vAlign w:val="center"/>
          </w:tcPr>
          <w:p w14:paraId="23164D1C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2999014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6DD25C3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3A2904B2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7575F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5BE6A9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350B255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07A4BE0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561A94DD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54CDD45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23864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DF87CA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70D419B7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13EB811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4CC3E95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12DC230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36011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86C2CD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900482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3ADC2402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2A5E2A8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79927A0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177D9D1E">
      <w:pPr>
        <w:spacing w:line="440" w:lineRule="exact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保证：除</w:t>
      </w:r>
      <w:r>
        <w:rPr>
          <w:rFonts w:hint="eastAsia" w:ascii="宋体" w:hAnsi="宋体"/>
          <w:b/>
          <w:bCs/>
          <w:color w:val="auto"/>
          <w:highlight w:val="none"/>
        </w:rPr>
        <w:t>服务偏离表</w:t>
      </w:r>
      <w:r>
        <w:rPr>
          <w:rFonts w:ascii="宋体" w:hAnsi="宋体"/>
          <w:b/>
          <w:bCs/>
          <w:color w:val="auto"/>
          <w:highlight w:val="none"/>
        </w:rPr>
        <w:t>列出的偏差外，</w:t>
      </w: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响应招标文件的全部要求。</w:t>
      </w:r>
    </w:p>
    <w:p w14:paraId="49014CFB">
      <w:pPr>
        <w:spacing w:line="360" w:lineRule="auto"/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 w14:paraId="51F32528">
      <w:pPr>
        <w:snapToGrid w:val="0"/>
        <w:spacing w:line="30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77E53F8D">
      <w:pPr>
        <w:snapToGrid w:val="0"/>
        <w:spacing w:line="30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107C4885">
      <w:pPr>
        <w:spacing w:after="120"/>
        <w:rPr>
          <w:rFonts w:hint="eastAsia" w:ascii="宋体" w:hAnsi="宋体" w:cs="宋体"/>
          <w:b/>
          <w:bCs/>
          <w:color w:val="auto"/>
          <w:sz w:val="24"/>
          <w:highlight w:val="none"/>
        </w:rPr>
        <w:sectPr>
          <w:footerReference r:id="rId3" w:type="default"/>
          <w:pgSz w:w="11906" w:h="16838"/>
          <w:pgMar w:top="1440" w:right="1797" w:bottom="1440" w:left="1797" w:header="851" w:footer="851" w:gutter="0"/>
          <w:pgNumType w:start="1"/>
          <w:cols w:space="720" w:num="1"/>
          <w:titlePg/>
          <w:docGrid w:type="lines" w:linePitch="312" w:charSpace="0"/>
        </w:sectPr>
      </w:pPr>
      <w:r>
        <w:rPr>
          <w:rFonts w:ascii="宋体" w:hAnsi="宋体" w:cs="宋体"/>
          <w:b/>
          <w:bCs/>
          <w:color w:val="auto"/>
          <w:sz w:val="24"/>
          <w:highlight w:val="none"/>
        </w:rPr>
        <w:br w:type="page"/>
      </w:r>
    </w:p>
    <w:p w14:paraId="4052EF39">
      <w:pPr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附件：格式</w:t>
      </w:r>
    </w:p>
    <w:p w14:paraId="48B02C28">
      <w:pPr>
        <w:rPr>
          <w:rFonts w:hint="eastAsia" w:ascii="宋体" w:hAnsi="宋体"/>
          <w:color w:val="auto"/>
          <w:highlight w:val="none"/>
        </w:rPr>
      </w:pPr>
    </w:p>
    <w:p w14:paraId="299ADB31">
      <w:pPr>
        <w:spacing w:line="400" w:lineRule="exact"/>
        <w:jc w:val="center"/>
        <w:outlineLvl w:val="1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bookmarkStart w:id="28" w:name="_Toc6673"/>
      <w:bookmarkStart w:id="29" w:name="_Toc26818"/>
      <w:bookmarkStart w:id="30" w:name="_Toc189843052"/>
      <w:bookmarkStart w:id="31" w:name="_Toc37938459"/>
      <w:bookmarkStart w:id="32" w:name="_Toc21275"/>
      <w:bookmarkStart w:id="33" w:name="_Toc189843157"/>
      <w:bookmarkStart w:id="34" w:name="_Toc47725910"/>
      <w:bookmarkStart w:id="35" w:name="_Toc25508"/>
      <w:bookmarkStart w:id="36" w:name="_Toc113267854"/>
      <w:bookmarkStart w:id="37" w:name="_Toc37938232"/>
      <w:bookmarkStart w:id="38" w:name="_Toc75949120"/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基本情况表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34D7A66A">
      <w:pPr>
        <w:rPr>
          <w:rFonts w:hint="eastAsia" w:ascii="宋体" w:hAnsi="宋体"/>
          <w:color w:val="auto"/>
          <w:highlight w:val="none"/>
        </w:rPr>
      </w:pPr>
    </w:p>
    <w:tbl>
      <w:tblPr>
        <w:tblStyle w:val="6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297"/>
        <w:gridCol w:w="501"/>
        <w:gridCol w:w="1249"/>
        <w:gridCol w:w="1398"/>
        <w:gridCol w:w="1983"/>
      </w:tblGrid>
      <w:tr w14:paraId="61BA77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95" w:type="dxa"/>
            <w:vAlign w:val="center"/>
          </w:tcPr>
          <w:p w14:paraId="50181283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6428" w:type="dxa"/>
            <w:gridSpan w:val="5"/>
          </w:tcPr>
          <w:p w14:paraId="468B1BE8">
            <w:pPr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3A471E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95" w:type="dxa"/>
            <w:vAlign w:val="center"/>
          </w:tcPr>
          <w:p w14:paraId="49941D7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3"/>
            <w:vAlign w:val="center"/>
          </w:tcPr>
          <w:p w14:paraId="523A439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98" w:type="dxa"/>
            <w:vAlign w:val="center"/>
          </w:tcPr>
          <w:p w14:paraId="203F623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邮政编码</w:t>
            </w:r>
          </w:p>
        </w:tc>
        <w:tc>
          <w:tcPr>
            <w:tcW w:w="1983" w:type="dxa"/>
            <w:vAlign w:val="center"/>
          </w:tcPr>
          <w:p w14:paraId="3AA72BC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80902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vMerge w:val="restart"/>
            <w:vAlign w:val="center"/>
          </w:tcPr>
          <w:p w14:paraId="5563365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vAlign w:val="center"/>
          </w:tcPr>
          <w:p w14:paraId="5A2949F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vAlign w:val="center"/>
          </w:tcPr>
          <w:p w14:paraId="7D06EA0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98" w:type="dxa"/>
            <w:vAlign w:val="center"/>
          </w:tcPr>
          <w:p w14:paraId="0D4C3CCD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vAlign w:val="center"/>
          </w:tcPr>
          <w:p w14:paraId="40C5318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339DA9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Merge w:val="continue"/>
            <w:vAlign w:val="center"/>
          </w:tcPr>
          <w:p w14:paraId="3CA14F1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97" w:type="dxa"/>
            <w:vAlign w:val="center"/>
          </w:tcPr>
          <w:p w14:paraId="136339E9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vAlign w:val="center"/>
          </w:tcPr>
          <w:p w14:paraId="60B16759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98" w:type="dxa"/>
            <w:vAlign w:val="center"/>
          </w:tcPr>
          <w:p w14:paraId="10D6BB05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网址</w:t>
            </w:r>
          </w:p>
        </w:tc>
        <w:tc>
          <w:tcPr>
            <w:tcW w:w="1983" w:type="dxa"/>
            <w:vAlign w:val="center"/>
          </w:tcPr>
          <w:p w14:paraId="18D161B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3AAFF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428DC9A3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组织结构</w:t>
            </w:r>
          </w:p>
        </w:tc>
        <w:tc>
          <w:tcPr>
            <w:tcW w:w="6428" w:type="dxa"/>
            <w:gridSpan w:val="5"/>
            <w:vAlign w:val="center"/>
          </w:tcPr>
          <w:p w14:paraId="547D3D7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0ABF04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895" w:type="dxa"/>
            <w:vAlign w:val="center"/>
          </w:tcPr>
          <w:p w14:paraId="322AF130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法定代表人（单位负责人）</w:t>
            </w:r>
          </w:p>
        </w:tc>
        <w:tc>
          <w:tcPr>
            <w:tcW w:w="1297" w:type="dxa"/>
            <w:vAlign w:val="center"/>
          </w:tcPr>
          <w:p w14:paraId="3473905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750" w:type="dxa"/>
            <w:gridSpan w:val="2"/>
            <w:vAlign w:val="center"/>
          </w:tcPr>
          <w:p w14:paraId="5074FB2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98" w:type="dxa"/>
            <w:vAlign w:val="center"/>
          </w:tcPr>
          <w:p w14:paraId="32D4AF3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vAlign w:val="center"/>
          </w:tcPr>
          <w:p w14:paraId="2452777F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60A1E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95" w:type="dxa"/>
            <w:vAlign w:val="center"/>
          </w:tcPr>
          <w:p w14:paraId="5D1E5EA7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技术负责人</w:t>
            </w:r>
          </w:p>
        </w:tc>
        <w:tc>
          <w:tcPr>
            <w:tcW w:w="1297" w:type="dxa"/>
            <w:vAlign w:val="center"/>
          </w:tcPr>
          <w:p w14:paraId="712206CE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750" w:type="dxa"/>
            <w:gridSpan w:val="2"/>
            <w:vAlign w:val="center"/>
          </w:tcPr>
          <w:p w14:paraId="416BFA6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98" w:type="dxa"/>
            <w:vAlign w:val="center"/>
          </w:tcPr>
          <w:p w14:paraId="66714AA8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vAlign w:val="center"/>
          </w:tcPr>
          <w:p w14:paraId="2349ECB2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22BDA3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2D311F6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2"/>
            <w:vAlign w:val="center"/>
          </w:tcPr>
          <w:p w14:paraId="508DFA4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71C80D93">
            <w:pPr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员工总人数：</w:t>
            </w:r>
          </w:p>
        </w:tc>
      </w:tr>
      <w:tr w14:paraId="43647E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603D3DF9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2"/>
            <w:vAlign w:val="center"/>
          </w:tcPr>
          <w:p w14:paraId="287F6BA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3B519240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2BC3E8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95" w:type="dxa"/>
            <w:vAlign w:val="center"/>
          </w:tcPr>
          <w:p w14:paraId="01430DFD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2"/>
            <w:vAlign w:val="center"/>
          </w:tcPr>
          <w:p w14:paraId="047C4EA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2FE2D2F6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72A65E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Align w:val="center"/>
          </w:tcPr>
          <w:p w14:paraId="15B60CCB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2"/>
            <w:vAlign w:val="center"/>
          </w:tcPr>
          <w:p w14:paraId="0415912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4A6DD58D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2734E1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895" w:type="dxa"/>
            <w:vAlign w:val="center"/>
          </w:tcPr>
          <w:p w14:paraId="7389CEFB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经营范围备注</w:t>
            </w:r>
          </w:p>
        </w:tc>
        <w:tc>
          <w:tcPr>
            <w:tcW w:w="6428" w:type="dxa"/>
            <w:gridSpan w:val="5"/>
          </w:tcPr>
          <w:p w14:paraId="08D67AE2">
            <w:pPr>
              <w:ind w:firstLine="420" w:firstLineChars="200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</w:tbl>
    <w:p w14:paraId="32C6798B">
      <w:pPr>
        <w:rPr>
          <w:rFonts w:hint="eastAsia" w:ascii="宋体" w:hAnsi="宋体"/>
          <w:b/>
          <w:color w:val="auto"/>
          <w:highlight w:val="none"/>
          <w:u w:val="single"/>
        </w:rPr>
      </w:pPr>
      <w:r>
        <w:rPr>
          <w:rFonts w:hint="eastAsia" w:ascii="宋体" w:hAnsi="宋体"/>
          <w:b/>
          <w:color w:val="auto"/>
          <w:highlight w:val="none"/>
        </w:rPr>
        <w:t>注：填写上表后，供应商如认为有必要，也可附其他文字或表格补充描述。</w:t>
      </w:r>
    </w:p>
    <w:p w14:paraId="033192B4">
      <w:pPr>
        <w:snapToGrid w:val="0"/>
        <w:spacing w:line="300" w:lineRule="auto"/>
        <w:rPr>
          <w:rFonts w:hint="eastAsia" w:ascii="宋体" w:hAnsi="宋体"/>
          <w:color w:val="auto"/>
          <w:sz w:val="24"/>
          <w:highlight w:val="none"/>
        </w:rPr>
      </w:pPr>
    </w:p>
    <w:p w14:paraId="1FD5C8A0">
      <w:pPr>
        <w:snapToGrid w:val="0"/>
        <w:spacing w:line="30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5E3AF431">
      <w:pPr>
        <w:spacing w:before="156" w:beforeLines="50" w:line="360" w:lineRule="auto"/>
        <w:ind w:firstLine="480" w:firstLineChars="2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u w:val="single"/>
        </w:rPr>
        <w:br w:type="page"/>
      </w:r>
    </w:p>
    <w:p w14:paraId="56B5F65D">
      <w:pPr>
        <w:shd w:val="clear" w:color="auto" w:fill="FFFFFF"/>
        <w:spacing w:line="360" w:lineRule="auto"/>
        <w:rPr>
          <w:rFonts w:hint="eastAsia" w:ascii="宋体" w:hAnsi="宋体" w:cs="宋体"/>
          <w:color w:val="auto"/>
          <w:sz w:val="36"/>
          <w:szCs w:val="36"/>
          <w:highlight w:val="none"/>
        </w:rPr>
      </w:pPr>
      <w:bookmarkStart w:id="39" w:name="_Toc12420"/>
      <w:bookmarkStart w:id="40" w:name="_Toc9352"/>
      <w:bookmarkStart w:id="41" w:name="_Toc11074"/>
      <w:bookmarkStart w:id="42" w:name="_Toc14853"/>
      <w:bookmarkStart w:id="43" w:name="_Toc11902"/>
      <w:bookmarkStart w:id="44" w:name="_Toc22279"/>
      <w:bookmarkStart w:id="45" w:name="_Toc12723"/>
      <w:bookmarkStart w:id="46" w:name="_Toc11679"/>
      <w:bookmarkStart w:id="47" w:name="_Toc23090"/>
      <w:bookmarkStart w:id="48" w:name="_Toc189843158"/>
      <w:bookmarkStart w:id="49" w:name="_Toc189843053"/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附件：</w:t>
      </w:r>
      <w:bookmarkEnd w:id="39"/>
      <w:bookmarkEnd w:id="40"/>
      <w:bookmarkEnd w:id="41"/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格式</w:t>
      </w:r>
      <w:bookmarkEnd w:id="42"/>
      <w:bookmarkEnd w:id="43"/>
      <w:bookmarkEnd w:id="44"/>
      <w:bookmarkEnd w:id="45"/>
      <w:bookmarkEnd w:id="46"/>
    </w:p>
    <w:p w14:paraId="1DB928D3">
      <w:pPr>
        <w:shd w:val="clear" w:color="auto" w:fill="FFFFFF"/>
        <w:spacing w:line="42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635FF4BA">
      <w:pPr>
        <w:shd w:val="clear" w:color="auto" w:fill="FFFFFF"/>
        <w:spacing w:line="400" w:lineRule="exact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50" w:name="_Toc1"/>
      <w:bookmarkStart w:id="51" w:name="_Toc5632"/>
      <w:bookmarkStart w:id="52" w:name="_Toc37938231"/>
      <w:bookmarkStart w:id="53" w:name="_Toc17985"/>
      <w:bookmarkStart w:id="54" w:name="_Toc37938458"/>
      <w:bookmarkStart w:id="55" w:name="_Toc9561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项目负责人简历表</w:t>
      </w:r>
      <w:bookmarkEnd w:id="50"/>
      <w:bookmarkEnd w:id="51"/>
      <w:bookmarkEnd w:id="52"/>
      <w:bookmarkEnd w:id="53"/>
      <w:bookmarkEnd w:id="54"/>
      <w:bookmarkEnd w:id="55"/>
    </w:p>
    <w:p w14:paraId="733C67BF">
      <w:pPr>
        <w:shd w:val="clear" w:color="auto" w:fill="FFFFFF"/>
        <w:spacing w:line="420" w:lineRule="exact"/>
        <w:rPr>
          <w:rFonts w:hint="eastAsia" w:ascii="宋体" w:hAnsi="宋体" w:cs="宋体"/>
          <w:color w:val="auto"/>
          <w:szCs w:val="21"/>
          <w:highlight w:val="none"/>
        </w:rPr>
      </w:pPr>
    </w:p>
    <w:tbl>
      <w:tblPr>
        <w:tblStyle w:val="6"/>
        <w:tblW w:w="0" w:type="auto"/>
        <w:tblInd w:w="8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35"/>
        <w:gridCol w:w="1134"/>
        <w:gridCol w:w="1275"/>
        <w:gridCol w:w="2035"/>
        <w:gridCol w:w="1769"/>
      </w:tblGrid>
      <w:tr w14:paraId="4DD820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6F6504F8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1035" w:type="dxa"/>
            <w:vAlign w:val="center"/>
          </w:tcPr>
          <w:p w14:paraId="117C7E3B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0352B4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  龄</w:t>
            </w:r>
          </w:p>
        </w:tc>
        <w:tc>
          <w:tcPr>
            <w:tcW w:w="1275" w:type="dxa"/>
            <w:vAlign w:val="center"/>
          </w:tcPr>
          <w:p w14:paraId="4A88C936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C9C0656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769" w:type="dxa"/>
            <w:vAlign w:val="center"/>
          </w:tcPr>
          <w:p w14:paraId="08AC1CC3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CBA63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776B9E9C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  称</w:t>
            </w:r>
          </w:p>
        </w:tc>
        <w:tc>
          <w:tcPr>
            <w:tcW w:w="1035" w:type="dxa"/>
            <w:vAlign w:val="center"/>
          </w:tcPr>
          <w:p w14:paraId="76B0C53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8B13F7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职  务</w:t>
            </w:r>
          </w:p>
        </w:tc>
        <w:tc>
          <w:tcPr>
            <w:tcW w:w="1275" w:type="dxa"/>
            <w:vAlign w:val="center"/>
          </w:tcPr>
          <w:p w14:paraId="5089D91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535A835A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1769" w:type="dxa"/>
            <w:vAlign w:val="center"/>
          </w:tcPr>
          <w:p w14:paraId="526DE36B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573C7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75975B33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7248" w:type="dxa"/>
            <w:gridSpan w:val="5"/>
            <w:vAlign w:val="center"/>
          </w:tcPr>
          <w:p w14:paraId="4A929BE7">
            <w:pPr>
              <w:shd w:val="clear" w:color="auto" w:fill="FFFFFF"/>
              <w:ind w:firstLine="840" w:firstLineChars="400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年毕业于                  学校            专业</w:t>
            </w:r>
          </w:p>
        </w:tc>
      </w:tr>
      <w:tr w14:paraId="24109F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5" w:type="dxa"/>
            <w:gridSpan w:val="6"/>
            <w:vAlign w:val="center"/>
          </w:tcPr>
          <w:p w14:paraId="75C51056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4B41A5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2CCA104E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5EE0481E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5D3B8130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项目概况说明</w:t>
            </w:r>
          </w:p>
        </w:tc>
        <w:tc>
          <w:tcPr>
            <w:tcW w:w="1769" w:type="dxa"/>
            <w:vAlign w:val="center"/>
          </w:tcPr>
          <w:p w14:paraId="4ED7E38E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联系电话</w:t>
            </w:r>
          </w:p>
        </w:tc>
      </w:tr>
      <w:tr w14:paraId="426A1D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307B4882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4998037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0FD8816B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7FE9ABA0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70DFA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BF8963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AA7F38F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68376952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30D06DB8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E37E6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E42302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C3E831D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1538D0DF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3FB1AC9D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FDCDE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618B7EC0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F8A76F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E030586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14F7C212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BC7A1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57542D95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365882A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925A7B1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349F3BD8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D328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14959CF2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AB2A0FE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1D70923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71866DE3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0672C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264E0388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9EA4B94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C623811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6F0DD311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04821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112DED5E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29F7FA88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952EAE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6D0ABED7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3DC4E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A49BF62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A400756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05666E73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769" w:type="dxa"/>
            <w:vAlign w:val="center"/>
          </w:tcPr>
          <w:p w14:paraId="45A7DD29">
            <w:pPr>
              <w:shd w:val="clear" w:color="auto" w:fill="FFFFFF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45B2DDB8">
      <w:pPr>
        <w:shd w:val="clear" w:color="auto" w:fill="FFFFFF"/>
        <w:spacing w:line="360" w:lineRule="exact"/>
        <w:rPr>
          <w:rFonts w:hint="eastAsia"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注：1.可后附证明，如身份证、毕业证、职称证、资格证、业绩等相关材料的复印件。</w:t>
      </w:r>
    </w:p>
    <w:p w14:paraId="79F0A7F8">
      <w:pPr>
        <w:shd w:val="clear" w:color="auto" w:fill="FFFFFF"/>
        <w:spacing w:line="360" w:lineRule="exact"/>
        <w:ind w:left="420"/>
        <w:rPr>
          <w:rFonts w:hint="eastAsia"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</w:rPr>
        <w:t>2.其他人员格式参照上表。</w:t>
      </w:r>
    </w:p>
    <w:p w14:paraId="2068C3EA">
      <w:pPr>
        <w:pStyle w:val="5"/>
        <w:rPr>
          <w:rFonts w:hint="eastAsia" w:ascii="宋体" w:hAnsi="宋体" w:cs="宋体"/>
          <w:color w:val="auto"/>
          <w:highlight w:val="none"/>
        </w:rPr>
      </w:pPr>
    </w:p>
    <w:p w14:paraId="7099C967">
      <w:pPr>
        <w:rPr>
          <w:rFonts w:hint="eastAsia" w:ascii="宋体" w:hAnsi="宋体" w:eastAsia="宋体" w:cs="宋体"/>
          <w:b/>
          <w:color w:val="auto"/>
          <w:kern w:val="0"/>
          <w:szCs w:val="20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br w:type="page"/>
      </w:r>
    </w:p>
    <w:p w14:paraId="6708FADC">
      <w:pPr>
        <w:shd w:val="clear" w:color="auto" w:fill="FFFFFF"/>
        <w:spacing w:line="360" w:lineRule="auto"/>
        <w:rPr>
          <w:rFonts w:hint="eastAsia" w:ascii="宋体" w:hAnsi="宋体" w:cs="宋体"/>
          <w:color w:val="auto"/>
          <w:sz w:val="36"/>
          <w:szCs w:val="36"/>
          <w:highlight w:val="none"/>
        </w:rPr>
      </w:pPr>
      <w:bookmarkStart w:id="56" w:name="_Toc20478"/>
      <w:bookmarkStart w:id="57" w:name="_Toc334"/>
      <w:bookmarkStart w:id="58" w:name="_Toc3303"/>
      <w:bookmarkStart w:id="59" w:name="_Toc2250"/>
      <w:bookmarkStart w:id="60" w:name="_Toc14722"/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附件：格式</w:t>
      </w:r>
    </w:p>
    <w:p w14:paraId="56D05F0A">
      <w:pPr>
        <w:spacing w:line="400" w:lineRule="exact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拟委任的主要人员汇总表</w:t>
      </w:r>
      <w:bookmarkEnd w:id="56"/>
      <w:bookmarkEnd w:id="57"/>
      <w:bookmarkEnd w:id="58"/>
      <w:bookmarkEnd w:id="59"/>
      <w:bookmarkEnd w:id="60"/>
    </w:p>
    <w:tbl>
      <w:tblPr>
        <w:tblStyle w:val="6"/>
        <w:tblW w:w="5000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8"/>
        <w:gridCol w:w="869"/>
        <w:gridCol w:w="968"/>
        <w:gridCol w:w="1074"/>
        <w:gridCol w:w="1210"/>
        <w:gridCol w:w="1236"/>
        <w:gridCol w:w="1118"/>
        <w:gridCol w:w="1069"/>
      </w:tblGrid>
      <w:tr w14:paraId="41B7CE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AEEC2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本项目任职</w:t>
            </w: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64012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姓名</w:t>
            </w: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EA33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年龄</w:t>
            </w: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98384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学历</w:t>
            </w: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2264">
            <w:pPr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专业</w:t>
            </w: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F1C17">
            <w:pPr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职称（如有）</w:t>
            </w: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55F4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工作年限</w:t>
            </w: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42F1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备注</w:t>
            </w:r>
          </w:p>
        </w:tc>
      </w:tr>
      <w:tr w14:paraId="31295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A77EA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15E3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830C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5E8A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EC5A7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5243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DAFD4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298A">
            <w:pPr>
              <w:jc w:val="center"/>
              <w:rPr>
                <w:rFonts w:hint="eastAsia" w:ascii="宋体" w:hAnsi="宋体" w:cs="宋体"/>
                <w:color w:val="auto"/>
                <w:position w:val="-2"/>
                <w:highlight w:val="none"/>
              </w:rPr>
            </w:pPr>
          </w:p>
        </w:tc>
      </w:tr>
      <w:tr w14:paraId="3DA606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76F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865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BD89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CEE22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857D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DEE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4399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F0BD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5B5F5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96CA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816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F55B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9E45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7A5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E53A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1B8AF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710E0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1A694E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D766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4A0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6CAB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6B5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72D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F0A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1500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952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7E69A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0EA4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990F9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B63B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E4E3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2D7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B20D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A97AF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9CAE5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054EE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EFED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33A2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B433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0D8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B76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CF93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F61F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D430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45A5E9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1F4D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94F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2A0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0A43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6D67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9F4D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AF93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6819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0523B5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F3818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B4E7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E6FF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9FC0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5DC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D14CD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F76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1393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288F0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164C9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4F1B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BA1B7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BA54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01FA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CCF62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83F1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EAE3B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00D047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F900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4299A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C00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09B05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8090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F0ED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F18B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5E7A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tr w14:paraId="79462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AA01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8361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5F56E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56AF5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055C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B516B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5C26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F552">
            <w:pPr>
              <w:jc w:val="center"/>
              <w:rPr>
                <w:rFonts w:hint="eastAsia" w:ascii="宋体" w:hAnsi="宋体" w:cs="宋体"/>
                <w:color w:val="auto"/>
                <w:position w:val="-2"/>
                <w:sz w:val="24"/>
                <w:highlight w:val="none"/>
              </w:rPr>
            </w:pPr>
          </w:p>
        </w:tc>
      </w:tr>
      <w:bookmarkEnd w:id="47"/>
      <w:bookmarkEnd w:id="48"/>
      <w:bookmarkEnd w:id="49"/>
    </w:tbl>
    <w:p w14:paraId="7251E5E6">
      <w:pPr>
        <w:shd w:val="clear" w:color="auto" w:fill="FFFFFF"/>
        <w:spacing w:line="360" w:lineRule="exact"/>
        <w:rPr>
          <w:rFonts w:hint="eastAsia" w:ascii="宋体" w:hAnsi="宋体" w:cs="宋体"/>
          <w:bCs/>
          <w:color w:val="auto"/>
          <w:szCs w:val="21"/>
          <w:highlight w:val="none"/>
        </w:rPr>
      </w:pPr>
      <w:bookmarkStart w:id="61" w:name="_Toc189843159"/>
      <w:bookmarkStart w:id="62" w:name="_Toc24995"/>
      <w:bookmarkStart w:id="63" w:name="_Toc189843054"/>
      <w:r>
        <w:rPr>
          <w:rFonts w:hint="eastAsia" w:ascii="宋体" w:hAnsi="宋体" w:cs="宋体"/>
          <w:bCs/>
          <w:color w:val="auto"/>
          <w:szCs w:val="21"/>
          <w:highlight w:val="none"/>
        </w:rPr>
        <w:t>注：1.可后附证明，如身份证、毕业证、职称证、业绩等相关材料的复印件。</w:t>
      </w:r>
    </w:p>
    <w:p w14:paraId="45BB8AB5">
      <w:pPr>
        <w:widowControl/>
        <w:jc w:val="left"/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56E96973">
      <w:pPr>
        <w:widowControl/>
        <w:jc w:val="lef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br w:type="page"/>
      </w:r>
    </w:p>
    <w:p w14:paraId="132DA2FB">
      <w:pPr>
        <w:spacing w:line="360" w:lineRule="auto"/>
        <w:outlineLvl w:val="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附件：格式</w:t>
      </w:r>
    </w:p>
    <w:p w14:paraId="5C11C063">
      <w:pPr>
        <w:jc w:val="center"/>
        <w:outlineLvl w:val="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业绩汇总表</w:t>
      </w:r>
      <w:bookmarkEnd w:id="61"/>
      <w:bookmarkEnd w:id="62"/>
      <w:bookmarkEnd w:id="63"/>
    </w:p>
    <w:p w14:paraId="300E84A3">
      <w:pPr>
        <w:pStyle w:val="5"/>
        <w:rPr>
          <w:color w:val="auto"/>
          <w:highlight w:val="none"/>
        </w:rPr>
      </w:pPr>
    </w:p>
    <w:tbl>
      <w:tblPr>
        <w:tblStyle w:val="7"/>
        <w:tblW w:w="4997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53"/>
        <w:gridCol w:w="1253"/>
        <w:gridCol w:w="1752"/>
        <w:gridCol w:w="2753"/>
        <w:gridCol w:w="753"/>
      </w:tblGrid>
      <w:tr w14:paraId="1C84BE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38031F8E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6ADE6938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17772FD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E83589D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合同签订时间</w:t>
            </w: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FEB2685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甲方联系人及联系电话</w:t>
            </w: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5B31B1F4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备注</w:t>
            </w:r>
          </w:p>
        </w:tc>
      </w:tr>
      <w:tr w14:paraId="7974F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B826FB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604A59C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3B521B41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57EC4E53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1F85AB75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60F712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C89B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17BDBA96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64ABD69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F5477B6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56814992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8F058AE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786E19A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EF77E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1AE4F61D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5CC27386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AD6D657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EE98859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0206F69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75EE802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C343F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37CC262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DE095E3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1BE2F8A3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6D695084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7C42C6D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8D34614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A8BCB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0B79356B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402F302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03162DA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41AA17D7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5617A5C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79FDA6F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9C4B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003809F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516A3551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28C5172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C1D6745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F0F886C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1F18693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96C99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9FF127C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9751308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1B682101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4C6EA06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E0CA6AB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662DAB2">
            <w:pPr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165193B1">
      <w:pPr>
        <w:jc w:val="center"/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529BA618">
      <w:pPr>
        <w:spacing w:line="360" w:lineRule="auto"/>
        <w:outlineLvl w:val="0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64" w:name="_Toc189843055"/>
      <w:bookmarkStart w:id="65" w:name="_Toc189843160"/>
      <w:bookmarkStart w:id="66" w:name="_Toc12385"/>
      <w:r>
        <w:rPr>
          <w:rFonts w:hint="eastAsia" w:ascii="宋体" w:hAnsi="宋体"/>
          <w:b/>
          <w:bCs/>
          <w:color w:val="auto"/>
          <w:sz w:val="24"/>
          <w:highlight w:val="none"/>
        </w:rPr>
        <w:t>附件：格式</w:t>
      </w:r>
      <w:bookmarkEnd w:id="64"/>
      <w:bookmarkEnd w:id="65"/>
      <w:bookmarkEnd w:id="66"/>
    </w:p>
    <w:p w14:paraId="383FDAC9">
      <w:pPr>
        <w:spacing w:line="360" w:lineRule="auto"/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 w14:paraId="04B9125C">
      <w:pPr>
        <w:spacing w:line="400" w:lineRule="exact"/>
        <w:jc w:val="center"/>
        <w:outlineLvl w:val="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bookmarkStart w:id="67" w:name="_Toc37938460"/>
      <w:bookmarkStart w:id="68" w:name="_Toc37938233"/>
      <w:bookmarkStart w:id="69" w:name="_Toc26180"/>
      <w:bookmarkStart w:id="70" w:name="_Toc13433"/>
      <w:bookmarkStart w:id="71" w:name="_Toc9061"/>
      <w:bookmarkStart w:id="72" w:name="_Toc189843161"/>
      <w:bookmarkStart w:id="73" w:name="_Toc189843056"/>
      <w:bookmarkStart w:id="74" w:name="_Toc29201"/>
      <w:bookmarkStart w:id="75" w:name="_Toc113267855"/>
      <w:bookmarkStart w:id="76" w:name="_Toc47725911"/>
      <w:bookmarkStart w:id="77" w:name="_Toc75949121"/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业绩一览表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4B0215E2">
      <w:pPr>
        <w:pStyle w:val="3"/>
        <w:rPr>
          <w:color w:val="auto"/>
          <w:highlight w:val="none"/>
        </w:rPr>
      </w:pPr>
    </w:p>
    <w:tbl>
      <w:tblPr>
        <w:tblStyle w:val="6"/>
        <w:tblW w:w="0" w:type="auto"/>
        <w:tblInd w:w="9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6DCBB6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173" w:type="dxa"/>
            <w:vAlign w:val="center"/>
          </w:tcPr>
          <w:p w14:paraId="2A0E5D5D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153" w:type="dxa"/>
          </w:tcPr>
          <w:p w14:paraId="04207F99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2A5793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3B2ABC45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合同履行时间</w:t>
            </w:r>
          </w:p>
        </w:tc>
        <w:tc>
          <w:tcPr>
            <w:tcW w:w="6153" w:type="dxa"/>
          </w:tcPr>
          <w:p w14:paraId="7185854B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177BAD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7CC13AEE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采购内容</w:t>
            </w:r>
          </w:p>
        </w:tc>
        <w:tc>
          <w:tcPr>
            <w:tcW w:w="6153" w:type="dxa"/>
          </w:tcPr>
          <w:p w14:paraId="1BFEC296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5AFD2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7EB69D73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甲方名称</w:t>
            </w:r>
          </w:p>
        </w:tc>
        <w:tc>
          <w:tcPr>
            <w:tcW w:w="6153" w:type="dxa"/>
          </w:tcPr>
          <w:p w14:paraId="3EC34EB9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745A4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73" w:type="dxa"/>
            <w:vAlign w:val="center"/>
          </w:tcPr>
          <w:p w14:paraId="251CAA9B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甲方联系人及电话</w:t>
            </w:r>
          </w:p>
        </w:tc>
        <w:tc>
          <w:tcPr>
            <w:tcW w:w="6153" w:type="dxa"/>
          </w:tcPr>
          <w:p w14:paraId="57C9D0C0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0BCBBB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73" w:type="dxa"/>
            <w:vAlign w:val="center"/>
          </w:tcPr>
          <w:p w14:paraId="46F3F695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合同价格</w:t>
            </w:r>
          </w:p>
        </w:tc>
        <w:tc>
          <w:tcPr>
            <w:tcW w:w="6153" w:type="dxa"/>
          </w:tcPr>
          <w:p w14:paraId="18478BD2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53FDB9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vAlign w:val="center"/>
          </w:tcPr>
          <w:p w14:paraId="21D2B6D0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项目概况及履约情况</w:t>
            </w:r>
          </w:p>
        </w:tc>
        <w:tc>
          <w:tcPr>
            <w:tcW w:w="6153" w:type="dxa"/>
          </w:tcPr>
          <w:p w14:paraId="2BBC170A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69CCAD6D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6C2623C8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0E37B329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09E0D6FB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11A41FAC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605FBDB5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3F8CF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73" w:type="dxa"/>
            <w:vAlign w:val="center"/>
          </w:tcPr>
          <w:p w14:paraId="47CBAAEE">
            <w:pPr>
              <w:topLinePunct/>
              <w:spacing w:line="44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6153" w:type="dxa"/>
          </w:tcPr>
          <w:p w14:paraId="6B693E6E">
            <w:pPr>
              <w:topLinePunct/>
              <w:spacing w:line="44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</w:tbl>
    <w:p w14:paraId="1DF529E3">
      <w:pPr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 w14:paraId="6154BDAF">
      <w:pPr>
        <w:jc w:val="left"/>
        <w:rPr>
          <w:rFonts w:hint="eastAsia" w:ascii="宋体" w:hAnsi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</w:rPr>
        <w:t>注：业绩可按顺序编号，每份有效业绩单独填写上表。</w:t>
      </w:r>
    </w:p>
    <w:p w14:paraId="0AFDC2B6">
      <w:pPr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44237551">
      <w:pPr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65A076F8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0723C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8731E"/>
    <w:rsid w:val="1F1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  <w:jc w:val="left"/>
    </w:pPr>
    <w:rPr>
      <w:rFonts w:ascii="Times New Roman" w:hAnsi="Times New Roman" w:eastAsia="Times New Roman" w:cs="Times New Roman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2025-09-23T02:46:00Z</dcterms:created>
  <dc:creator>方</dc:creator>
  <cp:lastModifiedBy>方</cp:lastModifiedBy>
  <dcterms:modified xsi:type="dcterms:W3CDTF">2025-09-23T02:46:39Z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A988EAC8E4CE4241A6603CA37C21AB42_11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