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版本号：ZCSP-渭南市-2025-0070820250919001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生命支持类、辅助治疗类设备采购项目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ZCSP-渭南市-2025-00708</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中招康泰项目管理有限公司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中招康泰项目管理有限公司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生命支持类、辅助治疗类设备采购项目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生命支持类、辅助治疗类设备采购项目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生命支持类、辅助治疗类设备采购项目,具体采购内容详见招标文件。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2、财务状况证明：提供经审计的2024年度完整的财务报告，包括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3、税收缴纳证明：2025年1月1日至今已缴纳的任意一个月的纳税证明或完税证明，纳税证明或完税证明上应有代收机构或税务机关的公章或业务专用章。依法免税的供应商应提供相关文件证明；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2025年1月1日至今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5、履行合同能力声明：具有履行合同所必需的设备和专业技术能力的书面声明；</w:t>
      </w:r>
    </w:p>
    <w:p>
      <w:pPr>
        <w:pStyle w:val="null3"/>
      </w:pPr>
      <w:r>
        <w:rPr>
          <w:rFonts w:ascii="仿宋_GB2312" w:hAnsi="仿宋_GB2312" w:cs="仿宋_GB2312" w:eastAsia="仿宋_GB2312"/>
        </w:rPr>
        <w:t>6、无重大违法声明：近3年内在经营活动中没有重大违法记录的书面声明；</w:t>
      </w:r>
    </w:p>
    <w:p>
      <w:pPr>
        <w:pStyle w:val="null3"/>
      </w:pPr>
      <w:r>
        <w:rPr>
          <w:rFonts w:ascii="仿宋_GB2312" w:hAnsi="仿宋_GB2312" w:cs="仿宋_GB2312" w:eastAsia="仿宋_GB2312"/>
        </w:rPr>
        <w:t>7、信用中国：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w:t>
      </w:r>
    </w:p>
    <w:p>
      <w:pPr>
        <w:pStyle w:val="null3"/>
      </w:pPr>
      <w:r>
        <w:rPr>
          <w:rFonts w:ascii="仿宋_GB2312" w:hAnsi="仿宋_GB2312" w:cs="仿宋_GB2312" w:eastAsia="仿宋_GB2312"/>
        </w:rPr>
        <w:t>8、法定代表人授权书：非法定代表人参加投标的，须提供法定代表人委托授权书、授权代表身份证、授权代表提供在投标单位缴纳的社保记录（提供被授权书人开标截止日期前连续三个月在投标单位缴纳的社保记录）；法定代表人参加投标时,只需提供法定代表人身份证；</w:t>
      </w:r>
    </w:p>
    <w:p>
      <w:pPr>
        <w:pStyle w:val="null3"/>
      </w:pPr>
      <w:r>
        <w:rPr>
          <w:rFonts w:ascii="仿宋_GB2312" w:hAnsi="仿宋_GB2312" w:cs="仿宋_GB2312" w:eastAsia="仿宋_GB2312"/>
        </w:rPr>
        <w:t>9、所投医疗器械相关资料：供应商为生产厂家须提供医疗器械生产许可证、医疗器械经营许可证、产品列入医疗器械管理的须提供相应的医疗器械注册证;供应商为代理商须提供医疗器械经营许可证或医疗器械经营备案凭证，产品列入医疗器械管理的须提供相应的医疗器械注册证。</w:t>
      </w:r>
    </w:p>
    <w:p>
      <w:pPr>
        <w:pStyle w:val="null3"/>
      </w:pPr>
      <w:r>
        <w:rPr>
          <w:rFonts w:ascii="仿宋_GB2312" w:hAnsi="仿宋_GB2312" w:cs="仿宋_GB2312" w:eastAsia="仿宋_GB2312"/>
        </w:rPr>
        <w:t>10、投标保证金：按招标文件要求提交投标保证金并附投标保证金缴纳凭证。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2、财务状况证明：提供经审计的2024年度完整的财务报告，包括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3、税收缴纳证明：2025年1月1日至今已缴纳的任意一个月的纳税证明或完税证明，纳税证明或完税证明上应有代收机构或税务机关的公章或业务专用章。依法免税的供应商应提供相关文件证明；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2025年1月1日至今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5、履行合同能力声明：具有履行合同所必需的设备和专业技术能力的书面声明；</w:t>
      </w:r>
    </w:p>
    <w:p>
      <w:pPr>
        <w:pStyle w:val="null3"/>
      </w:pPr>
      <w:r>
        <w:rPr>
          <w:rFonts w:ascii="仿宋_GB2312" w:hAnsi="仿宋_GB2312" w:cs="仿宋_GB2312" w:eastAsia="仿宋_GB2312"/>
        </w:rPr>
        <w:t>6、无重大违法声明：近3年内在经营活动中没有重大违法记录的书面声明；</w:t>
      </w:r>
    </w:p>
    <w:p>
      <w:pPr>
        <w:pStyle w:val="null3"/>
      </w:pPr>
      <w:r>
        <w:rPr>
          <w:rFonts w:ascii="仿宋_GB2312" w:hAnsi="仿宋_GB2312" w:cs="仿宋_GB2312" w:eastAsia="仿宋_GB2312"/>
        </w:rPr>
        <w:t>7、信用中国：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w:t>
      </w:r>
    </w:p>
    <w:p>
      <w:pPr>
        <w:pStyle w:val="null3"/>
      </w:pPr>
      <w:r>
        <w:rPr>
          <w:rFonts w:ascii="仿宋_GB2312" w:hAnsi="仿宋_GB2312" w:cs="仿宋_GB2312" w:eastAsia="仿宋_GB2312"/>
        </w:rPr>
        <w:t>8、法定代表人授权书：非法定代表人参加投标的，须提供法定代表人委托授权书、授权代表身份证、授权代表提供在投标单位缴纳的社保记录（提供被授权书人开标截止日期前连续三个月在投标单位缴纳的社保记录）；法定代表人参加投标时,只需提供法定代表人身份证；</w:t>
      </w:r>
    </w:p>
    <w:p>
      <w:pPr>
        <w:pStyle w:val="null3"/>
      </w:pPr>
      <w:r>
        <w:rPr>
          <w:rFonts w:ascii="仿宋_GB2312" w:hAnsi="仿宋_GB2312" w:cs="仿宋_GB2312" w:eastAsia="仿宋_GB2312"/>
        </w:rPr>
        <w:t>9、所投医疗器械相关资料：供应商为生产厂家须提供医疗器械生产许可证、医疗器械经营许可证、产品列入医疗器械管理的须提供相应的医疗器械注册证;供应商为代理商须提供医疗器械经营许可证或医疗器械经营备案凭证，产品列入医疗器械管理的须提供相应的医疗器械注册证。</w:t>
      </w:r>
    </w:p>
    <w:p>
      <w:pPr>
        <w:pStyle w:val="null3"/>
      </w:pPr>
      <w:r>
        <w:rPr>
          <w:rFonts w:ascii="仿宋_GB2312" w:hAnsi="仿宋_GB2312" w:cs="仿宋_GB2312" w:eastAsia="仿宋_GB2312"/>
        </w:rPr>
        <w:t>10、投标保证金：按招标文件要求提交投标保证金并附投标保证金缴纳凭证。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2、财务状况证明：提供经审计的2024年度完整的财务报告，包括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3、税收缴纳证明：2025年1月1日至今已缴纳的任意一个月的纳税证明或完税证明，纳税证明或完税证明上应有代收机构或税务机关的公章或业务专用章。依法免税的供应商应提供相关文件证明；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2025年1月1日至今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5、履行合同能力声明：具有履行合同所必需的设备和专业技术能力的书面声明；</w:t>
      </w:r>
    </w:p>
    <w:p>
      <w:pPr>
        <w:pStyle w:val="null3"/>
      </w:pPr>
      <w:r>
        <w:rPr>
          <w:rFonts w:ascii="仿宋_GB2312" w:hAnsi="仿宋_GB2312" w:cs="仿宋_GB2312" w:eastAsia="仿宋_GB2312"/>
        </w:rPr>
        <w:t>6、无重大违法声明：近3年内在经营活动中没有重大违法记录的书面声明；</w:t>
      </w:r>
    </w:p>
    <w:p>
      <w:pPr>
        <w:pStyle w:val="null3"/>
      </w:pPr>
      <w:r>
        <w:rPr>
          <w:rFonts w:ascii="仿宋_GB2312" w:hAnsi="仿宋_GB2312" w:cs="仿宋_GB2312" w:eastAsia="仿宋_GB2312"/>
        </w:rPr>
        <w:t>7、信用中国：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w:t>
      </w:r>
    </w:p>
    <w:p>
      <w:pPr>
        <w:pStyle w:val="null3"/>
      </w:pPr>
      <w:r>
        <w:rPr>
          <w:rFonts w:ascii="仿宋_GB2312" w:hAnsi="仿宋_GB2312" w:cs="仿宋_GB2312" w:eastAsia="仿宋_GB2312"/>
        </w:rPr>
        <w:t>8、法定代表人授权书：非法定代表人参加投标的，须提供法定代表人委托授权书、授权代表身份证、授权代表提供在投标单位缴纳的社保记录（提供被授权书人开标截止日期前连续三个月在投标单位缴纳的社保记录）；法定代表人参加投标时,只需提供法定代表人身份证；</w:t>
      </w:r>
    </w:p>
    <w:p>
      <w:pPr>
        <w:pStyle w:val="null3"/>
      </w:pPr>
      <w:r>
        <w:rPr>
          <w:rFonts w:ascii="仿宋_GB2312" w:hAnsi="仿宋_GB2312" w:cs="仿宋_GB2312" w:eastAsia="仿宋_GB2312"/>
        </w:rPr>
        <w:t>9、所投医疗器械相关资料：供应商为生产厂家须提供医疗器械生产许可证、医疗器械经营许可证、产品列入医疗器械管理的须提供相应的医疗器械注册证;供应商为代理商须提供医疗器械经营许可证或医疗器械经营备案凭证，产品列入医疗器械管理的须提供相应的医疗器械注册证。</w:t>
      </w:r>
    </w:p>
    <w:p>
      <w:pPr>
        <w:pStyle w:val="null3"/>
      </w:pPr>
      <w:r>
        <w:rPr>
          <w:rFonts w:ascii="仿宋_GB2312" w:hAnsi="仿宋_GB2312" w:cs="仿宋_GB2312" w:eastAsia="仿宋_GB2312"/>
        </w:rPr>
        <w:t>10、投标保证金：按招标文件要求提交投标保证金并附投标保证金缴纳凭证。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中招康泰项目管理有限公司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渭南市临渭区招二路南段人文商务楼3楼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刘月桥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19891381909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采购包1：999,000.00元</w:t>
            </w:r>
          </w:p>
          <w:p>
            <w:pPr>
              <w:pStyle w:val="null3"/>
            </w:pPr>
            <w:r>
              <w:rPr>
                <w:rFonts w:ascii="仿宋_GB2312" w:hAnsi="仿宋_GB2312" w:cs="仿宋_GB2312" w:eastAsia="仿宋_GB2312"/>
              </w:rPr>
              <w:t>采购包2：1,610,000.00元</w:t>
            </w:r>
          </w:p>
          <w:p>
            <w:pPr>
              <w:pStyle w:val="null3"/>
            </w:pPr>
            <w:r>
              <w:rPr>
                <w:rFonts w:ascii="仿宋_GB2312" w:hAnsi="仿宋_GB2312" w:cs="仿宋_GB2312" w:eastAsia="仿宋_GB2312"/>
              </w:rPr>
              <w:t>采购包3：1,020,000.00元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采购包3保证金金额：15,000.00元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开户名称：中招康泰项目管理有限公司</w:t>
            </w:r>
          </w:p>
          <w:p>
            <w:pPr>
              <w:pStyle w:val="null3"/>
            </w:pPr>
            <w:r>
              <w:rPr>
                <w:rFonts w:ascii="仿宋_GB2312" w:hAnsi="仿宋_GB2312" w:cs="仿宋_GB2312" w:eastAsia="仿宋_GB2312"/>
              </w:rPr>
              <w:t>开户银行：交行千峰南路支行（备注：转账时须附言“生命支持类、辅助治疗类设备采购项目投标保证金”）</w:t>
            </w:r>
          </w:p>
          <w:p>
            <w:pPr>
              <w:pStyle w:val="null3"/>
            </w:pPr>
            <w:r>
              <w:rPr>
                <w:rFonts w:ascii="仿宋_GB2312" w:hAnsi="仿宋_GB2312" w:cs="仿宋_GB2312" w:eastAsia="仿宋_GB2312"/>
              </w:rPr>
              <w:t>银行账号：141000231012016000290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和改革委员会办公厅关于招标代理服务收费有关问题的通知》（发改办价格〔2003〕857号）的规定标准执行，按差额定率累进法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中招康泰项目管理有限公司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中招康泰项目管理有限公司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中招康泰项目管理有限公司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按甲方相关流程验收。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按甲方相关流程验收。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按甲方相关流程验收。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中招康泰项目管理有限公司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中招康泰项目管理有限公司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中招康泰项目管理有限公司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联系人：刘月桥</w:t>
      </w:r>
    </w:p>
    <w:p>
      <w:pPr>
        <w:pStyle w:val="null3"/>
      </w:pPr>
      <w:r>
        <w:rPr>
          <w:rFonts w:ascii="仿宋_GB2312" w:hAnsi="仿宋_GB2312" w:cs="仿宋_GB2312" w:eastAsia="仿宋_GB2312"/>
        </w:rPr>
        <w:t>联系电话：19891381909</w:t>
      </w:r>
    </w:p>
    <w:p>
      <w:pPr>
        <w:pStyle w:val="null3"/>
      </w:pPr>
      <w:r>
        <w:rPr>
          <w:rFonts w:ascii="仿宋_GB2312" w:hAnsi="仿宋_GB2312" w:cs="仿宋_GB2312" w:eastAsia="仿宋_GB2312"/>
        </w:rPr>
        <w:t>地址：渭南市临渭区招二路南段人文商务楼3楼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生命支持类、辅助治疗类设备采购项目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999,000.00</w:t>
      </w:r>
    </w:p>
    <w:p>
      <w:pPr>
        <w:pStyle w:val="null3"/>
      </w:pPr>
      <w:r>
        <w:rPr>
          <w:rFonts w:ascii="仿宋_GB2312" w:hAnsi="仿宋_GB2312" w:cs="仿宋_GB2312" w:eastAsia="仿宋_GB2312"/>
        </w:rPr>
        <w:t>采购包最高限价（元）: 999,000.00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生命支持类、辅助治疗类设备采购项目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1,610,000.00</w:t>
      </w:r>
    </w:p>
    <w:p>
      <w:pPr>
        <w:pStyle w:val="null3"/>
      </w:pPr>
      <w:r>
        <w:rPr>
          <w:rFonts w:ascii="仿宋_GB2312" w:hAnsi="仿宋_GB2312" w:cs="仿宋_GB2312" w:eastAsia="仿宋_GB2312"/>
        </w:rPr>
        <w:t>采购包最高限价（元）: 1,522,000.00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生命支持类、辅助治疗类设备采购项目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1,020,000.00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生命支持类、辅助治疗类设备采购项目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标的名称：生命支持类、辅助治疗类设备采购项目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产品及数量</w:t>
            </w:r>
          </w:p>
          <w:tbl>
            <w:tblPr>
              <w:tblBorders>
                <w:top w:val="none" w:color="000000" w:sz="4"/>
                <w:left w:val="none" w:color="000000" w:sz="4"/>
                <w:bottom w:val="none" w:color="000000" w:sz="4"/>
                <w:right w:val="none" w:color="000000" w:sz="4"/>
                <w:insideH w:val="none"/>
                <w:insideV w:val="none"/>
              </w:tblBorders>
            </w:tblPr>
            <w:tblGrid>
              <w:gridCol w:w="435"/>
              <w:gridCol w:w="1156"/>
              <w:gridCol w:w="612"/>
              <w:gridCol w:w="350"/>
            </w:tblGrid>
            <w:tr>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包号</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数量（台）</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包1</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监护仪</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精密输液泵</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注射泵</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空气波治疗仪</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可视喉镜</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排痰仪</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0"/>
              </w:rPr>
              <w:t>1.</w:t>
            </w:r>
            <w:r>
              <w:rPr>
                <w:rFonts w:ascii="仿宋_GB2312" w:hAnsi="仿宋_GB2312" w:cs="仿宋_GB2312" w:eastAsia="仿宋_GB2312"/>
                <w:sz w:val="20"/>
              </w:rPr>
              <w:t>名称：监护仪</w:t>
            </w:r>
          </w:p>
          <w:p>
            <w:pPr>
              <w:pStyle w:val="null3"/>
            </w:pPr>
            <w:r>
              <w:rPr>
                <w:rFonts w:ascii="仿宋_GB2312" w:hAnsi="仿宋_GB2312" w:cs="仿宋_GB2312" w:eastAsia="仿宋_GB2312"/>
                <w:sz w:val="20"/>
              </w:rPr>
              <w:t>2.</w:t>
            </w:r>
            <w:r>
              <w:rPr>
                <w:rFonts w:ascii="仿宋_GB2312" w:hAnsi="仿宋_GB2312" w:cs="仿宋_GB2312" w:eastAsia="仿宋_GB2312"/>
                <w:sz w:val="20"/>
              </w:rPr>
              <w:t>数量：42台</w:t>
            </w:r>
          </w:p>
          <w:p>
            <w:pPr>
              <w:pStyle w:val="null3"/>
            </w:pPr>
            <w:r>
              <w:rPr>
                <w:rFonts w:ascii="仿宋_GB2312" w:hAnsi="仿宋_GB2312" w:cs="仿宋_GB2312" w:eastAsia="仿宋_GB2312"/>
                <w:sz w:val="20"/>
              </w:rPr>
              <w:t>二、功能及技术要求</w:t>
            </w:r>
          </w:p>
          <w:p>
            <w:pPr>
              <w:pStyle w:val="null3"/>
            </w:pPr>
            <w:r>
              <w:rPr>
                <w:rFonts w:ascii="仿宋_GB2312" w:hAnsi="仿宋_GB2312" w:cs="仿宋_GB2312" w:eastAsia="仿宋_GB2312"/>
                <w:sz w:val="20"/>
              </w:rPr>
              <w:t>▲1.可监测心电、呼吸、无创血压、血压饱和度、脉搏、体温等，适用于成人、小儿、新生儿</w:t>
            </w:r>
          </w:p>
          <w:p>
            <w:pPr>
              <w:pStyle w:val="null3"/>
            </w:pPr>
            <w:r>
              <w:rPr>
                <w:rFonts w:ascii="仿宋_GB2312" w:hAnsi="仿宋_GB2312" w:cs="仿宋_GB2312" w:eastAsia="仿宋_GB2312"/>
                <w:sz w:val="20"/>
              </w:rPr>
              <w:t>2.</w:t>
            </w:r>
            <w:r>
              <w:rPr>
                <w:rFonts w:ascii="仿宋_GB2312" w:hAnsi="仿宋_GB2312" w:cs="仿宋_GB2312" w:eastAsia="仿宋_GB2312"/>
                <w:sz w:val="20"/>
              </w:rPr>
              <w:t>便携式一体监护仪，整机无风扇设计</w:t>
            </w:r>
          </w:p>
          <w:p>
            <w:pPr>
              <w:pStyle w:val="null3"/>
            </w:pPr>
            <w:r>
              <w:rPr>
                <w:rFonts w:ascii="仿宋_GB2312" w:hAnsi="仿宋_GB2312" w:cs="仿宋_GB2312" w:eastAsia="仿宋_GB2312"/>
                <w:sz w:val="20"/>
              </w:rPr>
              <w:t>▲3.彩色液晶触摸屏≥12吋，分辨率≥1280*800</w:t>
            </w:r>
          </w:p>
          <w:p>
            <w:pPr>
              <w:pStyle w:val="null3"/>
            </w:pPr>
            <w:r>
              <w:rPr>
                <w:rFonts w:ascii="仿宋_GB2312" w:hAnsi="仿宋_GB2312" w:cs="仿宋_GB2312" w:eastAsia="仿宋_GB2312"/>
                <w:sz w:val="20"/>
              </w:rPr>
              <w:t>4.</w:t>
            </w:r>
            <w:r>
              <w:rPr>
                <w:rFonts w:ascii="仿宋_GB2312" w:hAnsi="仿宋_GB2312" w:cs="仿宋_GB2312" w:eastAsia="仿宋_GB2312"/>
                <w:sz w:val="20"/>
              </w:rPr>
              <w:t>≥10通道波形显示</w:t>
            </w:r>
          </w:p>
          <w:p>
            <w:pPr>
              <w:pStyle w:val="null3"/>
            </w:pPr>
            <w:r>
              <w:rPr>
                <w:rFonts w:ascii="仿宋_GB2312" w:hAnsi="仿宋_GB2312" w:cs="仿宋_GB2312" w:eastAsia="仿宋_GB2312"/>
                <w:sz w:val="20"/>
              </w:rPr>
              <w:t>5.</w:t>
            </w:r>
            <w:r>
              <w:rPr>
                <w:rFonts w:ascii="仿宋_GB2312" w:hAnsi="仿宋_GB2312" w:cs="仿宋_GB2312" w:eastAsia="仿宋_GB2312"/>
                <w:sz w:val="20"/>
              </w:rPr>
              <w:t>心电、血氧饱和度、无创血压等监测参数抗电击程度为防除颤CF型</w:t>
            </w:r>
          </w:p>
          <w:p>
            <w:pPr>
              <w:pStyle w:val="null3"/>
            </w:pPr>
            <w:r>
              <w:rPr>
                <w:rFonts w:ascii="仿宋_GB2312" w:hAnsi="仿宋_GB2312" w:cs="仿宋_GB2312" w:eastAsia="仿宋_GB2312"/>
                <w:sz w:val="20"/>
              </w:rPr>
              <w:t>6.</w:t>
            </w:r>
            <w:r>
              <w:rPr>
                <w:rFonts w:ascii="仿宋_GB2312" w:hAnsi="仿宋_GB2312" w:cs="仿宋_GB2312" w:eastAsia="仿宋_GB2312"/>
                <w:sz w:val="20"/>
              </w:rPr>
              <w:t>设备使用年限≥10年</w:t>
            </w:r>
          </w:p>
          <w:p>
            <w:pPr>
              <w:pStyle w:val="null3"/>
            </w:pPr>
            <w:r>
              <w:rPr>
                <w:rFonts w:ascii="仿宋_GB2312" w:hAnsi="仿宋_GB2312" w:cs="仿宋_GB2312" w:eastAsia="仿宋_GB2312"/>
                <w:sz w:val="20"/>
              </w:rPr>
              <w:t>7.</w:t>
            </w:r>
            <w:r>
              <w:rPr>
                <w:rFonts w:ascii="仿宋_GB2312" w:hAnsi="仿宋_GB2312" w:cs="仿宋_GB2312" w:eastAsia="仿宋_GB2312"/>
                <w:sz w:val="20"/>
              </w:rPr>
              <w:t>内置锂电池，工作时间≥4小时</w:t>
            </w:r>
          </w:p>
          <w:p>
            <w:pPr>
              <w:pStyle w:val="null3"/>
            </w:pPr>
            <w:r>
              <w:rPr>
                <w:rFonts w:ascii="仿宋_GB2312" w:hAnsi="仿宋_GB2312" w:cs="仿宋_GB2312" w:eastAsia="仿宋_GB2312"/>
                <w:sz w:val="20"/>
              </w:rPr>
              <w:t>8.</w:t>
            </w:r>
            <w:r>
              <w:rPr>
                <w:rFonts w:ascii="仿宋_GB2312" w:hAnsi="仿宋_GB2312" w:cs="仿宋_GB2312" w:eastAsia="仿宋_GB2312"/>
                <w:sz w:val="20"/>
              </w:rPr>
              <w:t>防水等级≥IPX1</w:t>
            </w:r>
          </w:p>
          <w:p>
            <w:pPr>
              <w:pStyle w:val="null3"/>
            </w:pPr>
            <w:r>
              <w:rPr>
                <w:rFonts w:ascii="仿宋_GB2312" w:hAnsi="仿宋_GB2312" w:cs="仿宋_GB2312" w:eastAsia="仿宋_GB2312"/>
                <w:sz w:val="20"/>
              </w:rPr>
              <w:t>9.</w:t>
            </w:r>
            <w:r>
              <w:rPr>
                <w:rFonts w:ascii="仿宋_GB2312" w:hAnsi="仿宋_GB2312" w:cs="仿宋_GB2312" w:eastAsia="仿宋_GB2312"/>
                <w:sz w:val="20"/>
              </w:rPr>
              <w:t>具备声光报警功能</w:t>
            </w:r>
          </w:p>
          <w:p>
            <w:pPr>
              <w:pStyle w:val="null3"/>
            </w:pPr>
            <w:r>
              <w:rPr>
                <w:rFonts w:ascii="仿宋_GB2312" w:hAnsi="仿宋_GB2312" w:cs="仿宋_GB2312" w:eastAsia="仿宋_GB2312"/>
                <w:sz w:val="20"/>
              </w:rPr>
              <w:t>10.</w:t>
            </w:r>
            <w:r>
              <w:rPr>
                <w:rFonts w:ascii="仿宋_GB2312" w:hAnsi="仿宋_GB2312" w:cs="仿宋_GB2312" w:eastAsia="仿宋_GB2312"/>
                <w:sz w:val="20"/>
              </w:rPr>
              <w:t>具备监护模式、待机模式、夜间模式、演示模式等</w:t>
            </w:r>
          </w:p>
          <w:p>
            <w:pPr>
              <w:pStyle w:val="null3"/>
            </w:pPr>
            <w:r>
              <w:rPr>
                <w:rFonts w:ascii="仿宋_GB2312" w:hAnsi="仿宋_GB2312" w:cs="仿宋_GB2312" w:eastAsia="仿宋_GB2312"/>
                <w:sz w:val="20"/>
              </w:rPr>
              <w:t>11.</w:t>
            </w:r>
            <w:r>
              <w:rPr>
                <w:rFonts w:ascii="仿宋_GB2312" w:hAnsi="仿宋_GB2312" w:cs="仿宋_GB2312" w:eastAsia="仿宋_GB2312"/>
                <w:sz w:val="20"/>
              </w:rPr>
              <w:t>具备网络通信功能，可联网通信中央监护系统</w:t>
            </w:r>
          </w:p>
          <w:p>
            <w:pPr>
              <w:pStyle w:val="null3"/>
            </w:pPr>
            <w:r>
              <w:rPr>
                <w:rFonts w:ascii="仿宋_GB2312" w:hAnsi="仿宋_GB2312" w:cs="仿宋_GB2312" w:eastAsia="仿宋_GB2312"/>
                <w:sz w:val="20"/>
              </w:rPr>
              <w:t>12.</w:t>
            </w:r>
            <w:r>
              <w:rPr>
                <w:rFonts w:ascii="仿宋_GB2312" w:hAnsi="仿宋_GB2312" w:cs="仿宋_GB2312" w:eastAsia="仿宋_GB2312"/>
                <w:sz w:val="20"/>
              </w:rPr>
              <w:t>支持3/5导心电，具备智能导联脱落、多导同步分析等功能</w:t>
            </w:r>
          </w:p>
          <w:p>
            <w:pPr>
              <w:pStyle w:val="null3"/>
            </w:pPr>
            <w:r>
              <w:rPr>
                <w:rFonts w:ascii="仿宋_GB2312" w:hAnsi="仿宋_GB2312" w:cs="仿宋_GB2312" w:eastAsia="仿宋_GB2312"/>
                <w:sz w:val="20"/>
              </w:rPr>
              <w:t>13.</w:t>
            </w:r>
            <w:r>
              <w:rPr>
                <w:rFonts w:ascii="仿宋_GB2312" w:hAnsi="仿宋_GB2312" w:cs="仿宋_GB2312" w:eastAsia="仿宋_GB2312"/>
                <w:sz w:val="20"/>
              </w:rPr>
              <w:t>具备≥2400小时趋势数据的存储与回顾功能</w:t>
            </w:r>
          </w:p>
          <w:p>
            <w:pPr>
              <w:pStyle w:val="null3"/>
            </w:pPr>
            <w:r>
              <w:rPr>
                <w:rFonts w:ascii="仿宋_GB2312" w:hAnsi="仿宋_GB2312" w:cs="仿宋_GB2312" w:eastAsia="仿宋_GB2312"/>
                <w:sz w:val="20"/>
              </w:rPr>
              <w:t>14.</w:t>
            </w:r>
            <w:r>
              <w:rPr>
                <w:rFonts w:ascii="仿宋_GB2312" w:hAnsi="仿宋_GB2312" w:cs="仿宋_GB2312" w:eastAsia="仿宋_GB2312"/>
                <w:sz w:val="20"/>
              </w:rPr>
              <w:t>具备≥120小时全息波形的存储与回顾功能</w:t>
            </w:r>
          </w:p>
          <w:p>
            <w:pPr>
              <w:pStyle w:val="null3"/>
            </w:pPr>
            <w:r>
              <w:rPr>
                <w:rFonts w:ascii="仿宋_GB2312" w:hAnsi="仿宋_GB2312" w:cs="仿宋_GB2312" w:eastAsia="仿宋_GB2312"/>
                <w:sz w:val="20"/>
              </w:rPr>
              <w:t>15.</w:t>
            </w:r>
            <w:r>
              <w:rPr>
                <w:rFonts w:ascii="仿宋_GB2312" w:hAnsi="仿宋_GB2312" w:cs="仿宋_GB2312" w:eastAsia="仿宋_GB2312"/>
                <w:sz w:val="20"/>
              </w:rPr>
              <w:t>具备动态血压分析界面</w:t>
            </w:r>
          </w:p>
          <w:p>
            <w:pPr>
              <w:pStyle w:val="null3"/>
            </w:pPr>
            <w:r>
              <w:rPr>
                <w:rFonts w:ascii="仿宋_GB2312" w:hAnsi="仿宋_GB2312" w:cs="仿宋_GB2312" w:eastAsia="仿宋_GB2312"/>
                <w:sz w:val="28"/>
                <w:b/>
              </w:rPr>
              <w:t>精密输液泵</w:t>
            </w:r>
          </w:p>
          <w:p>
            <w:pPr>
              <w:pStyle w:val="null3"/>
            </w:pPr>
            <w:r>
              <w:rPr>
                <w:rFonts w:ascii="仿宋_GB2312" w:hAnsi="仿宋_GB2312" w:cs="仿宋_GB2312" w:eastAsia="仿宋_GB2312"/>
                <w:sz w:val="20"/>
              </w:rPr>
              <w:t>一、设备名称及数量</w:t>
            </w:r>
          </w:p>
          <w:p>
            <w:pPr>
              <w:pStyle w:val="null3"/>
            </w:pPr>
            <w:r>
              <w:rPr>
                <w:rFonts w:ascii="仿宋_GB2312" w:hAnsi="仿宋_GB2312" w:cs="仿宋_GB2312" w:eastAsia="仿宋_GB2312"/>
                <w:sz w:val="20"/>
              </w:rPr>
              <w:t>1.</w:t>
            </w:r>
            <w:r>
              <w:rPr>
                <w:rFonts w:ascii="仿宋_GB2312" w:hAnsi="仿宋_GB2312" w:cs="仿宋_GB2312" w:eastAsia="仿宋_GB2312"/>
                <w:sz w:val="20"/>
              </w:rPr>
              <w:t>名称：精密输液泵</w:t>
            </w:r>
          </w:p>
          <w:p>
            <w:pPr>
              <w:pStyle w:val="null3"/>
            </w:pPr>
            <w:r>
              <w:rPr>
                <w:rFonts w:ascii="仿宋_GB2312" w:hAnsi="仿宋_GB2312" w:cs="仿宋_GB2312" w:eastAsia="仿宋_GB2312"/>
                <w:sz w:val="20"/>
              </w:rPr>
              <w:t>2.</w:t>
            </w:r>
            <w:r>
              <w:rPr>
                <w:rFonts w:ascii="仿宋_GB2312" w:hAnsi="仿宋_GB2312" w:cs="仿宋_GB2312" w:eastAsia="仿宋_GB2312"/>
                <w:sz w:val="20"/>
              </w:rPr>
              <w:t>数量：25台</w:t>
            </w:r>
          </w:p>
          <w:p>
            <w:pPr>
              <w:pStyle w:val="null3"/>
            </w:pPr>
            <w:r>
              <w:rPr>
                <w:rFonts w:ascii="仿宋_GB2312" w:hAnsi="仿宋_GB2312" w:cs="仿宋_GB2312" w:eastAsia="仿宋_GB2312"/>
                <w:sz w:val="20"/>
              </w:rPr>
              <w:t>二、功能及技术要求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彩色触摸显示屏≥3.5吋</w:t>
            </w:r>
          </w:p>
          <w:p>
            <w:pPr>
              <w:pStyle w:val="null3"/>
            </w:pPr>
            <w:r>
              <w:rPr>
                <w:rFonts w:ascii="仿宋_GB2312" w:hAnsi="仿宋_GB2312" w:cs="仿宋_GB2312" w:eastAsia="仿宋_GB2312"/>
                <w:sz w:val="20"/>
              </w:rPr>
              <w:t>2.</w:t>
            </w:r>
            <w:r>
              <w:rPr>
                <w:rFonts w:ascii="仿宋_GB2312" w:hAnsi="仿宋_GB2312" w:cs="仿宋_GB2312" w:eastAsia="仿宋_GB2312"/>
                <w:sz w:val="20"/>
              </w:rPr>
              <w:t>全中文操作界面</w:t>
            </w:r>
          </w:p>
          <w:p>
            <w:pPr>
              <w:pStyle w:val="null3"/>
            </w:pPr>
            <w:r>
              <w:rPr>
                <w:rFonts w:ascii="仿宋_GB2312" w:hAnsi="仿宋_GB2312" w:cs="仿宋_GB2312" w:eastAsia="仿宋_GB2312"/>
                <w:sz w:val="20"/>
              </w:rPr>
              <w:t>3.</w:t>
            </w:r>
            <w:r>
              <w:rPr>
                <w:rFonts w:ascii="仿宋_GB2312" w:hAnsi="仿宋_GB2312" w:cs="仿宋_GB2312" w:eastAsia="仿宋_GB2312"/>
                <w:sz w:val="20"/>
              </w:rPr>
              <w:t>防尘防水等级：≥IP44</w:t>
            </w:r>
          </w:p>
          <w:p>
            <w:pPr>
              <w:pStyle w:val="null3"/>
            </w:pPr>
            <w:r>
              <w:rPr>
                <w:rFonts w:ascii="仿宋_GB2312" w:hAnsi="仿宋_GB2312" w:cs="仿宋_GB2312" w:eastAsia="仿宋_GB2312"/>
                <w:sz w:val="20"/>
              </w:rPr>
              <w:t>4.</w:t>
            </w:r>
            <w:r>
              <w:rPr>
                <w:rFonts w:ascii="仿宋_GB2312" w:hAnsi="仿宋_GB2312" w:cs="仿宋_GB2312" w:eastAsia="仿宋_GB2312"/>
                <w:sz w:val="20"/>
              </w:rPr>
              <w:t>满足EN1789标准，适合在救护车使用</w:t>
            </w:r>
          </w:p>
          <w:p>
            <w:pPr>
              <w:pStyle w:val="null3"/>
            </w:pPr>
            <w:r>
              <w:rPr>
                <w:rFonts w:ascii="仿宋_GB2312" w:hAnsi="仿宋_GB2312" w:cs="仿宋_GB2312" w:eastAsia="仿宋_GB2312"/>
                <w:sz w:val="20"/>
              </w:rPr>
              <w:t>5.</w:t>
            </w:r>
            <w:r>
              <w:rPr>
                <w:rFonts w:ascii="仿宋_GB2312" w:hAnsi="仿宋_GB2312" w:cs="仿宋_GB2312" w:eastAsia="仿宋_GB2312"/>
                <w:sz w:val="20"/>
              </w:rPr>
              <w:t>支持输血功能</w:t>
            </w:r>
          </w:p>
          <w:p>
            <w:pPr>
              <w:pStyle w:val="null3"/>
            </w:pPr>
            <w:r>
              <w:rPr>
                <w:rFonts w:ascii="仿宋_GB2312" w:hAnsi="仿宋_GB2312" w:cs="仿宋_GB2312" w:eastAsia="仿宋_GB2312"/>
                <w:sz w:val="20"/>
              </w:rPr>
              <w:t>6.</w:t>
            </w:r>
            <w:r>
              <w:rPr>
                <w:rFonts w:ascii="仿宋_GB2312" w:hAnsi="仿宋_GB2312" w:cs="仿宋_GB2312" w:eastAsia="仿宋_GB2312"/>
                <w:sz w:val="20"/>
              </w:rPr>
              <w:t>支持镇痛药、化疗药、胰岛素等输注</w:t>
            </w:r>
          </w:p>
          <w:p>
            <w:pPr>
              <w:pStyle w:val="null3"/>
            </w:pPr>
            <w:r>
              <w:rPr>
                <w:rFonts w:ascii="仿宋_GB2312" w:hAnsi="仿宋_GB2312" w:cs="仿宋_GB2312" w:eastAsia="仿宋_GB2312"/>
                <w:sz w:val="20"/>
              </w:rPr>
              <w:t>7.</w:t>
            </w:r>
            <w:r>
              <w:rPr>
                <w:rFonts w:ascii="仿宋_GB2312" w:hAnsi="仿宋_GB2312" w:cs="仿宋_GB2312" w:eastAsia="仿宋_GB2312"/>
                <w:sz w:val="20"/>
              </w:rPr>
              <w:t>具备速度、时间、体重、间断给药、梯度、序列、剂量时间、点滴等输液模式</w:t>
            </w:r>
          </w:p>
          <w:p>
            <w:pPr>
              <w:pStyle w:val="null3"/>
            </w:pPr>
            <w:r>
              <w:rPr>
                <w:rFonts w:ascii="仿宋_GB2312" w:hAnsi="仿宋_GB2312" w:cs="仿宋_GB2312" w:eastAsia="仿宋_GB2312"/>
                <w:sz w:val="20"/>
              </w:rPr>
              <w:t>8.</w:t>
            </w:r>
            <w:r>
              <w:rPr>
                <w:rFonts w:ascii="仿宋_GB2312" w:hAnsi="仿宋_GB2312" w:cs="仿宋_GB2312" w:eastAsia="仿宋_GB2312"/>
                <w:sz w:val="20"/>
              </w:rPr>
              <w:t>速率范围：0.1—2000mL/h，最小步进0.01mL/h</w:t>
            </w:r>
          </w:p>
          <w:p>
            <w:pPr>
              <w:pStyle w:val="null3"/>
            </w:pPr>
            <w:r>
              <w:rPr>
                <w:rFonts w:ascii="仿宋_GB2312" w:hAnsi="仿宋_GB2312" w:cs="仿宋_GB2312" w:eastAsia="仿宋_GB2312"/>
                <w:sz w:val="20"/>
              </w:rPr>
              <w:t>9.</w:t>
            </w:r>
            <w:r>
              <w:rPr>
                <w:rFonts w:ascii="仿宋_GB2312" w:hAnsi="仿宋_GB2312" w:cs="仿宋_GB2312" w:eastAsia="仿宋_GB2312"/>
                <w:sz w:val="20"/>
              </w:rPr>
              <w:t>输液精度：≤±5％</w:t>
            </w:r>
          </w:p>
          <w:p>
            <w:pPr>
              <w:pStyle w:val="null3"/>
            </w:pPr>
            <w:r>
              <w:rPr>
                <w:rFonts w:ascii="仿宋_GB2312" w:hAnsi="仿宋_GB2312" w:cs="仿宋_GB2312" w:eastAsia="仿宋_GB2312"/>
                <w:sz w:val="20"/>
              </w:rPr>
              <w:t>10.</w:t>
            </w:r>
            <w:r>
              <w:rPr>
                <w:rFonts w:ascii="仿宋_GB2312" w:hAnsi="仿宋_GB2312" w:cs="仿宋_GB2312" w:eastAsia="仿宋_GB2312"/>
                <w:sz w:val="20"/>
              </w:rPr>
              <w:t>可储存≥5000种药物</w:t>
            </w:r>
          </w:p>
          <w:p>
            <w:pPr>
              <w:pStyle w:val="null3"/>
            </w:pPr>
            <w:r>
              <w:rPr>
                <w:rFonts w:ascii="仿宋_GB2312" w:hAnsi="仿宋_GB2312" w:cs="仿宋_GB2312" w:eastAsia="仿宋_GB2312"/>
                <w:sz w:val="20"/>
              </w:rPr>
              <w:t>11.</w:t>
            </w:r>
            <w:r>
              <w:rPr>
                <w:rFonts w:ascii="仿宋_GB2312" w:hAnsi="仿宋_GB2312" w:cs="仿宋_GB2312" w:eastAsia="仿宋_GB2312"/>
                <w:sz w:val="20"/>
              </w:rPr>
              <w:t>具备排气功能</w:t>
            </w:r>
          </w:p>
          <w:p>
            <w:pPr>
              <w:pStyle w:val="null3"/>
            </w:pPr>
            <w:r>
              <w:rPr>
                <w:rFonts w:ascii="仿宋_GB2312" w:hAnsi="仿宋_GB2312" w:cs="仿宋_GB2312" w:eastAsia="仿宋_GB2312"/>
                <w:sz w:val="20"/>
              </w:rPr>
              <w:t>12.</w:t>
            </w:r>
            <w:r>
              <w:rPr>
                <w:rFonts w:ascii="仿宋_GB2312" w:hAnsi="仿宋_GB2312" w:cs="仿宋_GB2312" w:eastAsia="仿宋_GB2312"/>
                <w:sz w:val="20"/>
              </w:rPr>
              <w:t>可自动统计累计量</w:t>
            </w:r>
          </w:p>
          <w:p>
            <w:pPr>
              <w:pStyle w:val="null3"/>
            </w:pPr>
            <w:r>
              <w:rPr>
                <w:rFonts w:ascii="仿宋_GB2312" w:hAnsi="仿宋_GB2312" w:cs="仿宋_GB2312" w:eastAsia="仿宋_GB2312"/>
                <w:sz w:val="20"/>
              </w:rPr>
              <w:t>13.</w:t>
            </w:r>
            <w:r>
              <w:rPr>
                <w:rFonts w:ascii="仿宋_GB2312" w:hAnsi="仿宋_GB2312" w:cs="仿宋_GB2312" w:eastAsia="仿宋_GB2312"/>
                <w:sz w:val="20"/>
              </w:rPr>
              <w:t>具备夜间模式</w:t>
            </w:r>
          </w:p>
          <w:p>
            <w:pPr>
              <w:pStyle w:val="null3"/>
            </w:pPr>
            <w:r>
              <w:rPr>
                <w:rFonts w:ascii="仿宋_GB2312" w:hAnsi="仿宋_GB2312" w:cs="仿宋_GB2312" w:eastAsia="仿宋_GB2312"/>
                <w:sz w:val="20"/>
              </w:rPr>
              <w:t>14.</w:t>
            </w:r>
            <w:r>
              <w:rPr>
                <w:rFonts w:ascii="仿宋_GB2312" w:hAnsi="仿宋_GB2312" w:cs="仿宋_GB2312" w:eastAsia="仿宋_GB2312"/>
                <w:sz w:val="20"/>
              </w:rPr>
              <w:t>压力报警阈值≥15档可调，最低可设置≤150mmHg</w:t>
            </w:r>
          </w:p>
          <w:p>
            <w:pPr>
              <w:pStyle w:val="null3"/>
            </w:pPr>
            <w:r>
              <w:rPr>
                <w:rFonts w:ascii="仿宋_GB2312" w:hAnsi="仿宋_GB2312" w:cs="仿宋_GB2312" w:eastAsia="仿宋_GB2312"/>
                <w:sz w:val="20"/>
              </w:rPr>
              <w:t>15.</w:t>
            </w:r>
            <w:r>
              <w:rPr>
                <w:rFonts w:ascii="仿宋_GB2312" w:hAnsi="仿宋_GB2312" w:cs="仿宋_GB2312" w:eastAsia="仿宋_GB2312"/>
                <w:sz w:val="20"/>
              </w:rPr>
              <w:t>具备气泡报警功能：可探测≤50μL的单个气泡</w:t>
            </w:r>
          </w:p>
          <w:p>
            <w:pPr>
              <w:pStyle w:val="null3"/>
            </w:pPr>
            <w:r>
              <w:rPr>
                <w:rFonts w:ascii="仿宋_GB2312" w:hAnsi="仿宋_GB2312" w:cs="仿宋_GB2312" w:eastAsia="仿宋_GB2312"/>
                <w:sz w:val="20"/>
              </w:rPr>
              <w:t>16.</w:t>
            </w:r>
            <w:r>
              <w:rPr>
                <w:rFonts w:ascii="仿宋_GB2312" w:hAnsi="仿宋_GB2312" w:cs="仿宋_GB2312" w:eastAsia="仿宋_GB2312"/>
                <w:sz w:val="20"/>
              </w:rPr>
              <w:t>可储存≥3000条历史记录</w:t>
            </w:r>
          </w:p>
          <w:p>
            <w:pPr>
              <w:pStyle w:val="null3"/>
            </w:pPr>
            <w:r>
              <w:rPr>
                <w:rFonts w:ascii="仿宋_GB2312" w:hAnsi="仿宋_GB2312" w:cs="仿宋_GB2312" w:eastAsia="仿宋_GB2312"/>
                <w:sz w:val="20"/>
              </w:rPr>
              <w:t>17.</w:t>
            </w:r>
            <w:r>
              <w:rPr>
                <w:rFonts w:ascii="仿宋_GB2312" w:hAnsi="仿宋_GB2312" w:cs="仿宋_GB2312" w:eastAsia="仿宋_GB2312"/>
                <w:sz w:val="20"/>
              </w:rPr>
              <w:t>电池工作时间≥5小时</w:t>
            </w:r>
          </w:p>
          <w:p>
            <w:pPr>
              <w:pStyle w:val="null3"/>
            </w:pPr>
            <w:r>
              <w:rPr>
                <w:rFonts w:ascii="仿宋_GB2312" w:hAnsi="仿宋_GB2312" w:cs="仿宋_GB2312" w:eastAsia="仿宋_GB2312"/>
                <w:sz w:val="20"/>
              </w:rPr>
              <w:t>18.</w:t>
            </w:r>
            <w:r>
              <w:rPr>
                <w:rFonts w:ascii="仿宋_GB2312" w:hAnsi="仿宋_GB2312" w:cs="仿宋_GB2312" w:eastAsia="仿宋_GB2312"/>
                <w:sz w:val="20"/>
              </w:rPr>
              <w:t>设备使用期限≥10年</w:t>
            </w:r>
          </w:p>
          <w:p>
            <w:pPr>
              <w:pStyle w:val="null3"/>
            </w:pPr>
            <w:r>
              <w:rPr>
                <w:rFonts w:ascii="仿宋_GB2312" w:hAnsi="仿宋_GB2312" w:cs="仿宋_GB2312" w:eastAsia="仿宋_GB2312"/>
                <w:sz w:val="28"/>
                <w:b/>
              </w:rPr>
              <w:t>可视喉镜</w:t>
            </w:r>
          </w:p>
          <w:p>
            <w:pPr>
              <w:pStyle w:val="null3"/>
            </w:pPr>
            <w:r>
              <w:rPr>
                <w:rFonts w:ascii="仿宋_GB2312" w:hAnsi="仿宋_GB2312" w:cs="仿宋_GB2312" w:eastAsia="仿宋_GB2312"/>
                <w:sz w:val="20"/>
              </w:rPr>
              <w:t>一、设备名称及数量</w:t>
            </w:r>
          </w:p>
          <w:p>
            <w:pPr>
              <w:pStyle w:val="null3"/>
            </w:pPr>
            <w:r>
              <w:rPr>
                <w:rFonts w:ascii="仿宋_GB2312" w:hAnsi="仿宋_GB2312" w:cs="仿宋_GB2312" w:eastAsia="仿宋_GB2312"/>
                <w:sz w:val="20"/>
              </w:rPr>
              <w:t>1.</w:t>
            </w:r>
            <w:r>
              <w:rPr>
                <w:rFonts w:ascii="仿宋_GB2312" w:hAnsi="仿宋_GB2312" w:cs="仿宋_GB2312" w:eastAsia="仿宋_GB2312"/>
                <w:sz w:val="20"/>
              </w:rPr>
              <w:t>名称：可视喉镜</w:t>
            </w:r>
          </w:p>
          <w:p>
            <w:pPr>
              <w:pStyle w:val="null3"/>
            </w:pPr>
            <w:r>
              <w:rPr>
                <w:rFonts w:ascii="仿宋_GB2312" w:hAnsi="仿宋_GB2312" w:cs="仿宋_GB2312" w:eastAsia="仿宋_GB2312"/>
                <w:sz w:val="20"/>
              </w:rPr>
              <w:t>2.</w:t>
            </w:r>
            <w:r>
              <w:rPr>
                <w:rFonts w:ascii="仿宋_GB2312" w:hAnsi="仿宋_GB2312" w:cs="仿宋_GB2312" w:eastAsia="仿宋_GB2312"/>
                <w:sz w:val="20"/>
              </w:rPr>
              <w:t>数量：16台</w:t>
            </w:r>
          </w:p>
          <w:p>
            <w:pPr>
              <w:pStyle w:val="null3"/>
            </w:pPr>
            <w:r>
              <w:rPr>
                <w:rFonts w:ascii="仿宋_GB2312" w:hAnsi="仿宋_GB2312" w:cs="仿宋_GB2312" w:eastAsia="仿宋_GB2312"/>
                <w:sz w:val="20"/>
              </w:rPr>
              <w:t>二、功能及技术要求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显示器：≥3.5吋，分辨率：≥320*240</w:t>
            </w:r>
          </w:p>
          <w:p>
            <w:pPr>
              <w:pStyle w:val="null3"/>
            </w:pPr>
            <w:r>
              <w:rPr>
                <w:rFonts w:ascii="仿宋_GB2312" w:hAnsi="仿宋_GB2312" w:cs="仿宋_GB2312" w:eastAsia="仿宋_GB2312"/>
                <w:sz w:val="20"/>
              </w:rPr>
              <w:t>2.</w:t>
            </w:r>
            <w:r>
              <w:rPr>
                <w:rFonts w:ascii="仿宋_GB2312" w:hAnsi="仿宋_GB2312" w:cs="仿宋_GB2312" w:eastAsia="仿宋_GB2312"/>
                <w:sz w:val="20"/>
              </w:rPr>
              <w:t>显示器前后转动角度：0—180°</w:t>
            </w:r>
          </w:p>
          <w:p>
            <w:pPr>
              <w:pStyle w:val="null3"/>
            </w:pPr>
            <w:r>
              <w:rPr>
                <w:rFonts w:ascii="仿宋_GB2312" w:hAnsi="仿宋_GB2312" w:cs="仿宋_GB2312" w:eastAsia="仿宋_GB2312"/>
                <w:sz w:val="20"/>
              </w:rPr>
              <w:t>3.</w:t>
            </w:r>
            <w:r>
              <w:rPr>
                <w:rFonts w:ascii="仿宋_GB2312" w:hAnsi="仿宋_GB2312" w:cs="仿宋_GB2312" w:eastAsia="仿宋_GB2312"/>
                <w:sz w:val="20"/>
              </w:rPr>
              <w:t>显示器左右转动角度：0—270°</w:t>
            </w:r>
          </w:p>
          <w:p>
            <w:pPr>
              <w:pStyle w:val="null3"/>
            </w:pPr>
            <w:r>
              <w:rPr>
                <w:rFonts w:ascii="仿宋_GB2312" w:hAnsi="仿宋_GB2312" w:cs="仿宋_GB2312" w:eastAsia="仿宋_GB2312"/>
                <w:sz w:val="20"/>
              </w:rPr>
              <w:t>4.</w:t>
            </w:r>
            <w:r>
              <w:rPr>
                <w:rFonts w:ascii="仿宋_GB2312" w:hAnsi="仿宋_GB2312" w:cs="仿宋_GB2312" w:eastAsia="仿宋_GB2312"/>
                <w:sz w:val="20"/>
              </w:rPr>
              <w:t>防水设计，可浸泡消毒</w:t>
            </w:r>
          </w:p>
          <w:p>
            <w:pPr>
              <w:pStyle w:val="null3"/>
            </w:pPr>
            <w:r>
              <w:rPr>
                <w:rFonts w:ascii="仿宋_GB2312" w:hAnsi="仿宋_GB2312" w:cs="仿宋_GB2312" w:eastAsia="仿宋_GB2312"/>
                <w:sz w:val="20"/>
              </w:rPr>
              <w:t>5.</w:t>
            </w:r>
            <w:r>
              <w:rPr>
                <w:rFonts w:ascii="仿宋_GB2312" w:hAnsi="仿宋_GB2312" w:cs="仿宋_GB2312" w:eastAsia="仿宋_GB2312"/>
                <w:sz w:val="20"/>
              </w:rPr>
              <w:t>光照度：≥500Lux</w:t>
            </w:r>
          </w:p>
          <w:p>
            <w:pPr>
              <w:pStyle w:val="null3"/>
            </w:pPr>
            <w:r>
              <w:rPr>
                <w:rFonts w:ascii="仿宋_GB2312" w:hAnsi="仿宋_GB2312" w:cs="仿宋_GB2312" w:eastAsia="仿宋_GB2312"/>
                <w:sz w:val="20"/>
              </w:rPr>
              <w:t>6.</w:t>
            </w:r>
            <w:r>
              <w:rPr>
                <w:rFonts w:ascii="仿宋_GB2312" w:hAnsi="仿宋_GB2312" w:cs="仿宋_GB2312" w:eastAsia="仿宋_GB2312"/>
                <w:sz w:val="20"/>
              </w:rPr>
              <w:t>视场角：≥65°</w:t>
            </w:r>
          </w:p>
          <w:p>
            <w:pPr>
              <w:pStyle w:val="null3"/>
            </w:pPr>
            <w:r>
              <w:rPr>
                <w:rFonts w:ascii="仿宋_GB2312" w:hAnsi="仿宋_GB2312" w:cs="仿宋_GB2312" w:eastAsia="仿宋_GB2312"/>
                <w:sz w:val="20"/>
              </w:rPr>
              <w:t>7.</w:t>
            </w:r>
            <w:r>
              <w:rPr>
                <w:rFonts w:ascii="仿宋_GB2312" w:hAnsi="仿宋_GB2312" w:cs="仿宋_GB2312" w:eastAsia="仿宋_GB2312"/>
                <w:sz w:val="20"/>
              </w:rPr>
              <w:t>具备拍照、录像、图片定格、图片放大、浏览等功能</w:t>
            </w:r>
          </w:p>
          <w:p>
            <w:pPr>
              <w:pStyle w:val="null3"/>
            </w:pPr>
            <w:r>
              <w:rPr>
                <w:rFonts w:ascii="仿宋_GB2312" w:hAnsi="仿宋_GB2312" w:cs="仿宋_GB2312" w:eastAsia="仿宋_GB2312"/>
                <w:sz w:val="20"/>
              </w:rPr>
              <w:t>8.</w:t>
            </w:r>
            <w:r>
              <w:rPr>
                <w:rFonts w:ascii="仿宋_GB2312" w:hAnsi="仿宋_GB2312" w:cs="仿宋_GB2312" w:eastAsia="仿宋_GB2312"/>
                <w:sz w:val="20"/>
              </w:rPr>
              <w:t>景深：≥15—75mm</w:t>
            </w:r>
          </w:p>
          <w:p>
            <w:pPr>
              <w:pStyle w:val="null3"/>
            </w:pPr>
            <w:r>
              <w:rPr>
                <w:rFonts w:ascii="仿宋_GB2312" w:hAnsi="仿宋_GB2312" w:cs="仿宋_GB2312" w:eastAsia="仿宋_GB2312"/>
                <w:sz w:val="20"/>
              </w:rPr>
              <w:t>9.</w:t>
            </w:r>
            <w:r>
              <w:rPr>
                <w:rFonts w:ascii="仿宋_GB2312" w:hAnsi="仿宋_GB2312" w:cs="仿宋_GB2312" w:eastAsia="仿宋_GB2312"/>
                <w:sz w:val="20"/>
              </w:rPr>
              <w:t>内置锂电池，工作时间：≥3h</w:t>
            </w:r>
          </w:p>
          <w:p>
            <w:pPr>
              <w:pStyle w:val="null3"/>
            </w:pPr>
            <w:r>
              <w:rPr>
                <w:rFonts w:ascii="仿宋_GB2312" w:hAnsi="仿宋_GB2312" w:cs="仿宋_GB2312" w:eastAsia="仿宋_GB2312"/>
                <w:sz w:val="20"/>
              </w:rPr>
              <w:t>10.</w:t>
            </w:r>
            <w:r>
              <w:rPr>
                <w:rFonts w:ascii="仿宋_GB2312" w:hAnsi="仿宋_GB2312" w:cs="仿宋_GB2312" w:eastAsia="仿宋_GB2312"/>
                <w:sz w:val="20"/>
              </w:rPr>
              <w:t>内存容量：≥16G</w:t>
            </w:r>
          </w:p>
          <w:p>
            <w:pPr>
              <w:pStyle w:val="null3"/>
            </w:pPr>
            <w:r>
              <w:rPr>
                <w:rFonts w:ascii="仿宋_GB2312" w:hAnsi="仿宋_GB2312" w:cs="仿宋_GB2312" w:eastAsia="仿宋_GB2312"/>
                <w:sz w:val="20"/>
              </w:rPr>
              <w:t>11.</w:t>
            </w:r>
            <w:r>
              <w:rPr>
                <w:rFonts w:ascii="仿宋_GB2312" w:hAnsi="仿宋_GB2312" w:cs="仿宋_GB2312" w:eastAsia="仿宋_GB2312"/>
                <w:sz w:val="20"/>
              </w:rPr>
              <w:t>支持镜片规格：≥5种</w:t>
            </w:r>
          </w:p>
          <w:p>
            <w:pPr>
              <w:pStyle w:val="null3"/>
            </w:pPr>
            <w:r>
              <w:rPr>
                <w:rFonts w:ascii="仿宋_GB2312" w:hAnsi="仿宋_GB2312" w:cs="仿宋_GB2312" w:eastAsia="仿宋_GB2312"/>
                <w:sz w:val="20"/>
              </w:rPr>
              <w:t>12.</w:t>
            </w:r>
            <w:r>
              <w:rPr>
                <w:rFonts w:ascii="仿宋_GB2312" w:hAnsi="仿宋_GB2312" w:cs="仿宋_GB2312" w:eastAsia="仿宋_GB2312"/>
                <w:sz w:val="20"/>
              </w:rPr>
              <w:t>一次性镜片耗材价格≤65元人民币</w:t>
            </w:r>
          </w:p>
          <w:p>
            <w:pPr>
              <w:pStyle w:val="null3"/>
            </w:pPr>
            <w:r>
              <w:rPr>
                <w:rFonts w:ascii="仿宋_GB2312" w:hAnsi="仿宋_GB2312" w:cs="仿宋_GB2312" w:eastAsia="仿宋_GB2312"/>
                <w:sz w:val="32"/>
                <w:b/>
              </w:rPr>
              <w:t>空气波治疗仪</w:t>
            </w:r>
          </w:p>
          <w:p>
            <w:pPr>
              <w:pStyle w:val="null3"/>
            </w:pPr>
            <w:r>
              <w:rPr>
                <w:rFonts w:ascii="仿宋_GB2312" w:hAnsi="仿宋_GB2312" w:cs="仿宋_GB2312" w:eastAsia="仿宋_GB2312"/>
                <w:sz w:val="20"/>
              </w:rPr>
              <w:t>一、设备名称及数量</w:t>
            </w:r>
          </w:p>
          <w:p>
            <w:pPr>
              <w:pStyle w:val="null3"/>
            </w:pPr>
            <w:r>
              <w:rPr>
                <w:rFonts w:ascii="仿宋_GB2312" w:hAnsi="仿宋_GB2312" w:cs="仿宋_GB2312" w:eastAsia="仿宋_GB2312"/>
                <w:sz w:val="20"/>
              </w:rPr>
              <w:t>1.</w:t>
            </w:r>
            <w:r>
              <w:rPr>
                <w:rFonts w:ascii="仿宋_GB2312" w:hAnsi="仿宋_GB2312" w:cs="仿宋_GB2312" w:eastAsia="仿宋_GB2312"/>
                <w:sz w:val="20"/>
              </w:rPr>
              <w:t>名称：空气波治疗仪</w:t>
            </w:r>
          </w:p>
          <w:p>
            <w:pPr>
              <w:pStyle w:val="null3"/>
            </w:pPr>
            <w:r>
              <w:rPr>
                <w:rFonts w:ascii="仿宋_GB2312" w:hAnsi="仿宋_GB2312" w:cs="仿宋_GB2312" w:eastAsia="仿宋_GB2312"/>
                <w:sz w:val="20"/>
              </w:rPr>
              <w:t>2.</w:t>
            </w:r>
            <w:r>
              <w:rPr>
                <w:rFonts w:ascii="仿宋_GB2312" w:hAnsi="仿宋_GB2312" w:cs="仿宋_GB2312" w:eastAsia="仿宋_GB2312"/>
                <w:sz w:val="20"/>
              </w:rPr>
              <w:t>数量：11台</w:t>
            </w:r>
          </w:p>
          <w:p>
            <w:pPr>
              <w:pStyle w:val="null3"/>
            </w:pPr>
            <w:r>
              <w:rPr>
                <w:rFonts w:ascii="仿宋_GB2312" w:hAnsi="仿宋_GB2312" w:cs="仿宋_GB2312" w:eastAsia="仿宋_GB2312"/>
                <w:sz w:val="20"/>
              </w:rPr>
              <w:t>二、功能及技术要求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彩色液晶触摸屏≥5吋，可实时显示治疗进度、实时压力等参数</w:t>
            </w:r>
          </w:p>
          <w:p>
            <w:pPr>
              <w:pStyle w:val="null3"/>
            </w:pPr>
            <w:r>
              <w:rPr>
                <w:rFonts w:ascii="仿宋_GB2312" w:hAnsi="仿宋_GB2312" w:cs="仿宋_GB2312" w:eastAsia="仿宋_GB2312"/>
                <w:sz w:val="20"/>
              </w:rPr>
              <w:t>2.</w:t>
            </w:r>
            <w:r>
              <w:rPr>
                <w:rFonts w:ascii="仿宋_GB2312" w:hAnsi="仿宋_GB2312" w:cs="仿宋_GB2312" w:eastAsia="仿宋_GB2312"/>
                <w:sz w:val="20"/>
              </w:rPr>
              <w:t>工作压力值范围：0—200mmHg</w:t>
            </w:r>
          </w:p>
          <w:p>
            <w:pPr>
              <w:pStyle w:val="null3"/>
            </w:pPr>
            <w:r>
              <w:rPr>
                <w:rFonts w:ascii="仿宋_GB2312" w:hAnsi="仿宋_GB2312" w:cs="仿宋_GB2312" w:eastAsia="仿宋_GB2312"/>
                <w:sz w:val="20"/>
              </w:rPr>
              <w:t>3.</w:t>
            </w:r>
            <w:r>
              <w:rPr>
                <w:rFonts w:ascii="仿宋_GB2312" w:hAnsi="仿宋_GB2312" w:cs="仿宋_GB2312" w:eastAsia="仿宋_GB2312"/>
                <w:sz w:val="20"/>
              </w:rPr>
              <w:t>气囊种类≥20种，可根据临床科室需求配备气囊</w:t>
            </w:r>
          </w:p>
          <w:p>
            <w:pPr>
              <w:pStyle w:val="null3"/>
            </w:pPr>
            <w:r>
              <w:rPr>
                <w:rFonts w:ascii="仿宋_GB2312" w:hAnsi="仿宋_GB2312" w:cs="仿宋_GB2312" w:eastAsia="仿宋_GB2312"/>
                <w:sz w:val="20"/>
              </w:rPr>
              <w:t>4.</w:t>
            </w:r>
            <w:r>
              <w:rPr>
                <w:rFonts w:ascii="仿宋_GB2312" w:hAnsi="仿宋_GB2312" w:cs="仿宋_GB2312" w:eastAsia="仿宋_GB2312"/>
                <w:sz w:val="20"/>
              </w:rPr>
              <w:t>治疗方案≥12种</w:t>
            </w:r>
          </w:p>
          <w:p>
            <w:pPr>
              <w:pStyle w:val="null3"/>
            </w:pPr>
            <w:r>
              <w:rPr>
                <w:rFonts w:ascii="仿宋_GB2312" w:hAnsi="仿宋_GB2312" w:cs="仿宋_GB2312" w:eastAsia="仿宋_GB2312"/>
                <w:sz w:val="20"/>
              </w:rPr>
              <w:t>5.</w:t>
            </w:r>
            <w:r>
              <w:rPr>
                <w:rFonts w:ascii="仿宋_GB2312" w:hAnsi="仿宋_GB2312" w:cs="仿宋_GB2312" w:eastAsia="仿宋_GB2312"/>
                <w:sz w:val="20"/>
              </w:rPr>
              <w:t>具备内置电池，连续工作时间≥4小时</w:t>
            </w:r>
          </w:p>
          <w:p>
            <w:pPr>
              <w:pStyle w:val="null3"/>
            </w:pPr>
            <w:r>
              <w:rPr>
                <w:rFonts w:ascii="仿宋_GB2312" w:hAnsi="仿宋_GB2312" w:cs="仿宋_GB2312" w:eastAsia="仿宋_GB2312"/>
                <w:sz w:val="20"/>
              </w:rPr>
              <w:t>6.</w:t>
            </w:r>
            <w:r>
              <w:rPr>
                <w:rFonts w:ascii="仿宋_GB2312" w:hAnsi="仿宋_GB2312" w:cs="仿宋_GB2312" w:eastAsia="仿宋_GB2312"/>
                <w:sz w:val="20"/>
              </w:rPr>
              <w:t>治疗时间：1—99min，可调</w:t>
            </w:r>
          </w:p>
          <w:p>
            <w:pPr>
              <w:pStyle w:val="null3"/>
            </w:pPr>
            <w:r>
              <w:rPr>
                <w:rFonts w:ascii="仿宋_GB2312" w:hAnsi="仿宋_GB2312" w:cs="仿宋_GB2312" w:eastAsia="仿宋_GB2312"/>
                <w:sz w:val="20"/>
              </w:rPr>
              <w:t>7.</w:t>
            </w:r>
            <w:r>
              <w:rPr>
                <w:rFonts w:ascii="仿宋_GB2312" w:hAnsi="仿宋_GB2312" w:cs="仿宋_GB2312" w:eastAsia="仿宋_GB2312"/>
                <w:sz w:val="20"/>
              </w:rPr>
              <w:t>保压时间：0—15S，可调</w:t>
            </w:r>
          </w:p>
          <w:p>
            <w:pPr>
              <w:pStyle w:val="null3"/>
            </w:pPr>
            <w:r>
              <w:rPr>
                <w:rFonts w:ascii="仿宋_GB2312" w:hAnsi="仿宋_GB2312" w:cs="仿宋_GB2312" w:eastAsia="仿宋_GB2312"/>
                <w:sz w:val="20"/>
              </w:rPr>
              <w:t>8.</w:t>
            </w:r>
            <w:r>
              <w:rPr>
                <w:rFonts w:ascii="仿宋_GB2312" w:hAnsi="仿宋_GB2312" w:cs="仿宋_GB2312" w:eastAsia="仿宋_GB2312"/>
                <w:sz w:val="20"/>
              </w:rPr>
              <w:t>间隔时间：0—99s，可调</w:t>
            </w:r>
          </w:p>
          <w:p>
            <w:pPr>
              <w:pStyle w:val="null3"/>
            </w:pPr>
            <w:r>
              <w:rPr>
                <w:rFonts w:ascii="仿宋_GB2312" w:hAnsi="仿宋_GB2312" w:cs="仿宋_GB2312" w:eastAsia="仿宋_GB2312"/>
                <w:sz w:val="20"/>
              </w:rPr>
              <w:t>9.</w:t>
            </w:r>
            <w:r>
              <w:rPr>
                <w:rFonts w:ascii="仿宋_GB2312" w:hAnsi="仿宋_GB2312" w:cs="仿宋_GB2312" w:eastAsia="仿宋_GB2312"/>
                <w:sz w:val="20"/>
              </w:rPr>
              <w:t>充气速度可调</w:t>
            </w:r>
          </w:p>
          <w:p>
            <w:pPr>
              <w:pStyle w:val="null3"/>
            </w:pPr>
            <w:r>
              <w:rPr>
                <w:rFonts w:ascii="仿宋_GB2312" w:hAnsi="仿宋_GB2312" w:cs="仿宋_GB2312" w:eastAsia="仿宋_GB2312"/>
                <w:sz w:val="20"/>
              </w:rPr>
              <w:t>10.</w:t>
            </w:r>
            <w:r>
              <w:rPr>
                <w:rFonts w:ascii="仿宋_GB2312" w:hAnsi="仿宋_GB2312" w:cs="仿宋_GB2312" w:eastAsia="仿宋_GB2312"/>
                <w:sz w:val="20"/>
              </w:rPr>
              <w:t>具备血液回盈侦测功能</w:t>
            </w:r>
          </w:p>
          <w:p>
            <w:pPr>
              <w:pStyle w:val="null3"/>
            </w:pPr>
            <w:r>
              <w:rPr>
                <w:rFonts w:ascii="仿宋_GB2312" w:hAnsi="仿宋_GB2312" w:cs="仿宋_GB2312" w:eastAsia="仿宋_GB2312"/>
                <w:sz w:val="20"/>
              </w:rPr>
              <w:t>11.</w:t>
            </w:r>
            <w:r>
              <w:rPr>
                <w:rFonts w:ascii="仿宋_GB2312" w:hAnsi="仿宋_GB2312" w:cs="仿宋_GB2312" w:eastAsia="仿宋_GB2312"/>
                <w:sz w:val="20"/>
              </w:rPr>
              <w:t>噪音≤50dB</w:t>
            </w:r>
          </w:p>
          <w:p>
            <w:pPr>
              <w:pStyle w:val="null3"/>
            </w:pPr>
            <w:r>
              <w:rPr>
                <w:rFonts w:ascii="仿宋_GB2312" w:hAnsi="仿宋_GB2312" w:cs="仿宋_GB2312" w:eastAsia="仿宋_GB2312"/>
                <w:sz w:val="20"/>
              </w:rPr>
              <w:t>▲12.设备使用年限≥10年</w:t>
            </w:r>
          </w:p>
          <w:p>
            <w:pPr>
              <w:pStyle w:val="null3"/>
            </w:pPr>
            <w:r>
              <w:rPr>
                <w:rFonts w:ascii="仿宋_GB2312" w:hAnsi="仿宋_GB2312" w:cs="仿宋_GB2312" w:eastAsia="仿宋_GB2312"/>
                <w:sz w:val="20"/>
              </w:rPr>
              <w:t>13.</w:t>
            </w:r>
            <w:r>
              <w:rPr>
                <w:rFonts w:ascii="仿宋_GB2312" w:hAnsi="仿宋_GB2312" w:cs="仿宋_GB2312" w:eastAsia="仿宋_GB2312"/>
                <w:sz w:val="20"/>
              </w:rPr>
              <w:t>配备专用台车</w:t>
            </w:r>
          </w:p>
          <w:p>
            <w:pPr>
              <w:pStyle w:val="null3"/>
            </w:pPr>
            <w:r>
              <w:rPr>
                <w:rFonts w:ascii="仿宋_GB2312" w:hAnsi="仿宋_GB2312" w:cs="仿宋_GB2312" w:eastAsia="仿宋_GB2312"/>
                <w:sz w:val="28"/>
                <w:b/>
              </w:rPr>
              <w:t>排痰仪</w:t>
            </w:r>
          </w:p>
          <w:p>
            <w:pPr>
              <w:pStyle w:val="null3"/>
            </w:pPr>
            <w:r>
              <w:rPr>
                <w:rFonts w:ascii="仿宋_GB2312" w:hAnsi="仿宋_GB2312" w:cs="仿宋_GB2312" w:eastAsia="仿宋_GB2312"/>
                <w:sz w:val="20"/>
              </w:rPr>
              <w:t>一、设备名称及数量</w:t>
            </w:r>
          </w:p>
          <w:p>
            <w:pPr>
              <w:pStyle w:val="null3"/>
            </w:pPr>
            <w:r>
              <w:rPr>
                <w:rFonts w:ascii="仿宋_GB2312" w:hAnsi="仿宋_GB2312" w:cs="仿宋_GB2312" w:eastAsia="仿宋_GB2312"/>
                <w:sz w:val="20"/>
              </w:rPr>
              <w:t>1.</w:t>
            </w:r>
            <w:r>
              <w:rPr>
                <w:rFonts w:ascii="仿宋_GB2312" w:hAnsi="仿宋_GB2312" w:cs="仿宋_GB2312" w:eastAsia="仿宋_GB2312"/>
                <w:sz w:val="20"/>
              </w:rPr>
              <w:t>名称：排痰仪</w:t>
            </w:r>
          </w:p>
          <w:p>
            <w:pPr>
              <w:pStyle w:val="null3"/>
            </w:pPr>
            <w:r>
              <w:rPr>
                <w:rFonts w:ascii="仿宋_GB2312" w:hAnsi="仿宋_GB2312" w:cs="仿宋_GB2312" w:eastAsia="仿宋_GB2312"/>
                <w:sz w:val="20"/>
              </w:rPr>
              <w:t>2.</w:t>
            </w:r>
            <w:r>
              <w:rPr>
                <w:rFonts w:ascii="仿宋_GB2312" w:hAnsi="仿宋_GB2312" w:cs="仿宋_GB2312" w:eastAsia="仿宋_GB2312"/>
                <w:sz w:val="20"/>
              </w:rPr>
              <w:t>数量：6台</w:t>
            </w:r>
          </w:p>
          <w:p>
            <w:pPr>
              <w:pStyle w:val="null3"/>
            </w:pPr>
            <w:r>
              <w:rPr>
                <w:rFonts w:ascii="仿宋_GB2312" w:hAnsi="仿宋_GB2312" w:cs="仿宋_GB2312" w:eastAsia="仿宋_GB2312"/>
                <w:sz w:val="20"/>
              </w:rPr>
              <w:t>二、功能及技术要求</w:t>
            </w:r>
          </w:p>
          <w:p>
            <w:pPr>
              <w:pStyle w:val="null3"/>
            </w:pPr>
            <w:r>
              <w:rPr>
                <w:rFonts w:ascii="仿宋_GB2312" w:hAnsi="仿宋_GB2312" w:cs="仿宋_GB2312" w:eastAsia="仿宋_GB2312"/>
                <w:sz w:val="20"/>
              </w:rPr>
              <w:t>▲1.背心式排痰仪</w:t>
            </w:r>
          </w:p>
          <w:p>
            <w:pPr>
              <w:pStyle w:val="null3"/>
            </w:pPr>
            <w:r>
              <w:rPr>
                <w:rFonts w:ascii="仿宋_GB2312" w:hAnsi="仿宋_GB2312" w:cs="仿宋_GB2312" w:eastAsia="仿宋_GB2312"/>
                <w:sz w:val="20"/>
              </w:rPr>
              <w:t>2.</w:t>
            </w:r>
            <w:r>
              <w:rPr>
                <w:rFonts w:ascii="仿宋_GB2312" w:hAnsi="仿宋_GB2312" w:cs="仿宋_GB2312" w:eastAsia="仿宋_GB2312"/>
                <w:sz w:val="20"/>
              </w:rPr>
              <w:t>具备显示器，可查看治疗参数</w:t>
            </w:r>
          </w:p>
          <w:p>
            <w:pPr>
              <w:pStyle w:val="null3"/>
            </w:pPr>
            <w:r>
              <w:rPr>
                <w:rFonts w:ascii="仿宋_GB2312" w:hAnsi="仿宋_GB2312" w:cs="仿宋_GB2312" w:eastAsia="仿宋_GB2312"/>
                <w:sz w:val="20"/>
              </w:rPr>
              <w:t>3.</w:t>
            </w:r>
            <w:r>
              <w:rPr>
                <w:rFonts w:ascii="仿宋_GB2312" w:hAnsi="仿宋_GB2312" w:cs="仿宋_GB2312" w:eastAsia="仿宋_GB2312"/>
                <w:sz w:val="20"/>
              </w:rPr>
              <w:t>压力：1—30mmHg，可调，步进：≤1mmHg</w:t>
            </w:r>
          </w:p>
          <w:p>
            <w:pPr>
              <w:pStyle w:val="null3"/>
            </w:pPr>
            <w:r>
              <w:rPr>
                <w:rFonts w:ascii="仿宋_GB2312" w:hAnsi="仿宋_GB2312" w:cs="仿宋_GB2312" w:eastAsia="仿宋_GB2312"/>
                <w:sz w:val="20"/>
              </w:rPr>
              <w:t>4.</w:t>
            </w:r>
            <w:r>
              <w:rPr>
                <w:rFonts w:ascii="仿宋_GB2312" w:hAnsi="仿宋_GB2312" w:cs="仿宋_GB2312" w:eastAsia="仿宋_GB2312"/>
                <w:sz w:val="20"/>
              </w:rPr>
              <w:t>频率：1—20Hz，可调，步进：≤1Hz</w:t>
            </w:r>
          </w:p>
          <w:p>
            <w:pPr>
              <w:pStyle w:val="null3"/>
            </w:pPr>
            <w:r>
              <w:rPr>
                <w:rFonts w:ascii="仿宋_GB2312" w:hAnsi="仿宋_GB2312" w:cs="仿宋_GB2312" w:eastAsia="仿宋_GB2312"/>
                <w:sz w:val="20"/>
              </w:rPr>
              <w:t>5.</w:t>
            </w:r>
            <w:r>
              <w:rPr>
                <w:rFonts w:ascii="仿宋_GB2312" w:hAnsi="仿宋_GB2312" w:cs="仿宋_GB2312" w:eastAsia="仿宋_GB2312"/>
                <w:sz w:val="20"/>
              </w:rPr>
              <w:t>治疗时间：1—60min，可调，步进：≤1min</w:t>
            </w:r>
          </w:p>
          <w:p>
            <w:pPr>
              <w:pStyle w:val="null3"/>
            </w:pPr>
            <w:r>
              <w:rPr>
                <w:rFonts w:ascii="仿宋_GB2312" w:hAnsi="仿宋_GB2312" w:cs="仿宋_GB2312" w:eastAsia="仿宋_GB2312"/>
                <w:sz w:val="20"/>
              </w:rPr>
              <w:t>6.</w:t>
            </w:r>
            <w:r>
              <w:rPr>
                <w:rFonts w:ascii="仿宋_GB2312" w:hAnsi="仿宋_GB2312" w:cs="仿宋_GB2312" w:eastAsia="仿宋_GB2312"/>
                <w:sz w:val="20"/>
              </w:rPr>
              <w:t>噪声：≤65dB</w:t>
            </w:r>
          </w:p>
          <w:p>
            <w:pPr>
              <w:pStyle w:val="null3"/>
            </w:pPr>
            <w:r>
              <w:rPr>
                <w:rFonts w:ascii="仿宋_GB2312" w:hAnsi="仿宋_GB2312" w:cs="仿宋_GB2312" w:eastAsia="仿宋_GB2312"/>
                <w:sz w:val="20"/>
              </w:rPr>
              <w:t>7.</w:t>
            </w:r>
            <w:r>
              <w:rPr>
                <w:rFonts w:ascii="仿宋_GB2312" w:hAnsi="仿宋_GB2312" w:cs="仿宋_GB2312" w:eastAsia="仿宋_GB2312"/>
                <w:sz w:val="20"/>
              </w:rPr>
              <w:t>具备手动，自动、自定义等工作模式</w:t>
            </w:r>
          </w:p>
          <w:p>
            <w:pPr>
              <w:pStyle w:val="null3"/>
            </w:pPr>
            <w:r>
              <w:rPr>
                <w:rFonts w:ascii="仿宋_GB2312" w:hAnsi="仿宋_GB2312" w:cs="仿宋_GB2312" w:eastAsia="仿宋_GB2312"/>
                <w:sz w:val="20"/>
              </w:rPr>
              <w:t>8.</w:t>
            </w:r>
            <w:r>
              <w:rPr>
                <w:rFonts w:ascii="仿宋_GB2312" w:hAnsi="仿宋_GB2312" w:cs="仿宋_GB2312" w:eastAsia="仿宋_GB2312"/>
                <w:sz w:val="20"/>
              </w:rPr>
              <w:t>具备储存和查询治疗信息功能</w:t>
            </w:r>
          </w:p>
          <w:p>
            <w:pPr>
              <w:pStyle w:val="null3"/>
            </w:pPr>
            <w:r>
              <w:rPr>
                <w:rFonts w:ascii="仿宋_GB2312" w:hAnsi="仿宋_GB2312" w:cs="仿宋_GB2312" w:eastAsia="仿宋_GB2312"/>
                <w:sz w:val="20"/>
              </w:rPr>
              <w:t>9.</w:t>
            </w:r>
            <w:r>
              <w:rPr>
                <w:rFonts w:ascii="仿宋_GB2312" w:hAnsi="仿宋_GB2312" w:cs="仿宋_GB2312" w:eastAsia="仿宋_GB2312"/>
                <w:sz w:val="20"/>
              </w:rPr>
              <w:t>具备紧急暂停功能</w:t>
            </w:r>
          </w:p>
          <w:p>
            <w:pPr>
              <w:pStyle w:val="null3"/>
            </w:pPr>
            <w:r>
              <w:rPr>
                <w:rFonts w:ascii="仿宋_GB2312" w:hAnsi="仿宋_GB2312" w:cs="仿宋_GB2312" w:eastAsia="仿宋_GB2312"/>
                <w:sz w:val="20"/>
              </w:rPr>
              <w:t>10.</w:t>
            </w:r>
            <w:r>
              <w:rPr>
                <w:rFonts w:ascii="仿宋_GB2312" w:hAnsi="仿宋_GB2312" w:cs="仿宋_GB2312" w:eastAsia="仿宋_GB2312"/>
                <w:sz w:val="20"/>
              </w:rPr>
              <w:t>设备使用期限：≥10年</w:t>
            </w:r>
          </w:p>
          <w:p>
            <w:pPr>
              <w:pStyle w:val="null3"/>
            </w:pPr>
            <w:r>
              <w:rPr>
                <w:rFonts w:ascii="仿宋_GB2312" w:hAnsi="仿宋_GB2312" w:cs="仿宋_GB2312" w:eastAsia="仿宋_GB2312"/>
                <w:sz w:val="20"/>
              </w:rPr>
              <w:t>11.</w:t>
            </w:r>
            <w:r>
              <w:rPr>
                <w:rFonts w:ascii="仿宋_GB2312" w:hAnsi="仿宋_GB2312" w:cs="仿宋_GB2312" w:eastAsia="仿宋_GB2312"/>
                <w:sz w:val="20"/>
              </w:rPr>
              <w:t>配备专用台车</w:t>
            </w:r>
          </w:p>
          <w:p>
            <w:pPr>
              <w:pStyle w:val="null3"/>
            </w:pPr>
            <w:r>
              <w:rPr>
                <w:rFonts w:ascii="仿宋_GB2312" w:hAnsi="仿宋_GB2312" w:cs="仿宋_GB2312" w:eastAsia="仿宋_GB2312"/>
                <w:sz w:val="20"/>
              </w:rPr>
              <w:t>12.</w:t>
            </w:r>
            <w:r>
              <w:rPr>
                <w:rFonts w:ascii="仿宋_GB2312" w:hAnsi="仿宋_GB2312" w:cs="仿宋_GB2312" w:eastAsia="仿宋_GB2312"/>
                <w:sz w:val="20"/>
              </w:rPr>
              <w:t>配备排痰背心≥2件</w:t>
            </w:r>
          </w:p>
          <w:p>
            <w:pPr>
              <w:pStyle w:val="null3"/>
            </w:pPr>
            <w:r>
              <w:rPr>
                <w:rFonts w:ascii="仿宋_GB2312" w:hAnsi="仿宋_GB2312" w:cs="仿宋_GB2312" w:eastAsia="仿宋_GB2312"/>
                <w:sz w:val="28"/>
                <w:b/>
              </w:rPr>
              <w:t>注射泵</w:t>
            </w:r>
          </w:p>
          <w:p>
            <w:pPr>
              <w:pStyle w:val="null3"/>
            </w:pPr>
            <w:r>
              <w:rPr>
                <w:rFonts w:ascii="仿宋_GB2312" w:hAnsi="仿宋_GB2312" w:cs="仿宋_GB2312" w:eastAsia="仿宋_GB2312"/>
                <w:sz w:val="20"/>
              </w:rPr>
              <w:t>一、设备名称及数量</w:t>
            </w:r>
          </w:p>
          <w:p>
            <w:pPr>
              <w:pStyle w:val="null3"/>
            </w:pPr>
            <w:r>
              <w:rPr>
                <w:rFonts w:ascii="仿宋_GB2312" w:hAnsi="仿宋_GB2312" w:cs="仿宋_GB2312" w:eastAsia="仿宋_GB2312"/>
                <w:sz w:val="20"/>
              </w:rPr>
              <w:t>1.</w:t>
            </w:r>
            <w:r>
              <w:rPr>
                <w:rFonts w:ascii="仿宋_GB2312" w:hAnsi="仿宋_GB2312" w:cs="仿宋_GB2312" w:eastAsia="仿宋_GB2312"/>
                <w:sz w:val="20"/>
              </w:rPr>
              <w:t>名称：注射泵</w:t>
            </w:r>
          </w:p>
          <w:p>
            <w:pPr>
              <w:pStyle w:val="null3"/>
            </w:pPr>
            <w:r>
              <w:rPr>
                <w:rFonts w:ascii="仿宋_GB2312" w:hAnsi="仿宋_GB2312" w:cs="仿宋_GB2312" w:eastAsia="仿宋_GB2312"/>
                <w:sz w:val="20"/>
              </w:rPr>
              <w:t>2.</w:t>
            </w:r>
            <w:r>
              <w:rPr>
                <w:rFonts w:ascii="仿宋_GB2312" w:hAnsi="仿宋_GB2312" w:cs="仿宋_GB2312" w:eastAsia="仿宋_GB2312"/>
                <w:sz w:val="20"/>
              </w:rPr>
              <w:t>数量：10台</w:t>
            </w:r>
          </w:p>
          <w:p>
            <w:pPr>
              <w:pStyle w:val="null3"/>
            </w:pPr>
            <w:r>
              <w:rPr>
                <w:rFonts w:ascii="仿宋_GB2312" w:hAnsi="仿宋_GB2312" w:cs="仿宋_GB2312" w:eastAsia="仿宋_GB2312"/>
                <w:sz w:val="20"/>
              </w:rPr>
              <w:t>二、功能及技术要求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彩色触摸显示屏≥3.5吋</w:t>
            </w:r>
          </w:p>
          <w:p>
            <w:pPr>
              <w:pStyle w:val="null3"/>
            </w:pPr>
            <w:r>
              <w:rPr>
                <w:rFonts w:ascii="仿宋_GB2312" w:hAnsi="仿宋_GB2312" w:cs="仿宋_GB2312" w:eastAsia="仿宋_GB2312"/>
                <w:sz w:val="20"/>
              </w:rPr>
              <w:t>2.</w:t>
            </w:r>
            <w:r>
              <w:rPr>
                <w:rFonts w:ascii="仿宋_GB2312" w:hAnsi="仿宋_GB2312" w:cs="仿宋_GB2312" w:eastAsia="仿宋_GB2312"/>
                <w:sz w:val="20"/>
              </w:rPr>
              <w:t>全中文操作界面</w:t>
            </w:r>
          </w:p>
          <w:p>
            <w:pPr>
              <w:pStyle w:val="null3"/>
            </w:pPr>
            <w:r>
              <w:rPr>
                <w:rFonts w:ascii="仿宋_GB2312" w:hAnsi="仿宋_GB2312" w:cs="仿宋_GB2312" w:eastAsia="仿宋_GB2312"/>
                <w:sz w:val="20"/>
              </w:rPr>
              <w:t>3.</w:t>
            </w:r>
            <w:r>
              <w:rPr>
                <w:rFonts w:ascii="仿宋_GB2312" w:hAnsi="仿宋_GB2312" w:cs="仿宋_GB2312" w:eastAsia="仿宋_GB2312"/>
                <w:sz w:val="20"/>
              </w:rPr>
              <w:t>防尘防水等级：≥IP44</w:t>
            </w:r>
          </w:p>
          <w:p>
            <w:pPr>
              <w:pStyle w:val="null3"/>
            </w:pPr>
            <w:r>
              <w:rPr>
                <w:rFonts w:ascii="仿宋_GB2312" w:hAnsi="仿宋_GB2312" w:cs="仿宋_GB2312" w:eastAsia="仿宋_GB2312"/>
                <w:sz w:val="20"/>
              </w:rPr>
              <w:t>4.</w:t>
            </w:r>
            <w:r>
              <w:rPr>
                <w:rFonts w:ascii="仿宋_GB2312" w:hAnsi="仿宋_GB2312" w:cs="仿宋_GB2312" w:eastAsia="仿宋_GB2312"/>
                <w:sz w:val="20"/>
              </w:rPr>
              <w:t>满足EN1789标准，适合在救护车使用</w:t>
            </w:r>
          </w:p>
          <w:p>
            <w:pPr>
              <w:pStyle w:val="null3"/>
            </w:pPr>
            <w:r>
              <w:rPr>
                <w:rFonts w:ascii="仿宋_GB2312" w:hAnsi="仿宋_GB2312" w:cs="仿宋_GB2312" w:eastAsia="仿宋_GB2312"/>
                <w:sz w:val="20"/>
              </w:rPr>
              <w:t>5.</w:t>
            </w:r>
            <w:r>
              <w:rPr>
                <w:rFonts w:ascii="仿宋_GB2312" w:hAnsi="仿宋_GB2312" w:cs="仿宋_GB2312" w:eastAsia="仿宋_GB2312"/>
                <w:sz w:val="20"/>
              </w:rPr>
              <w:t>支持镇痛药、化疗药、胰岛素等输注</w:t>
            </w:r>
          </w:p>
          <w:p>
            <w:pPr>
              <w:pStyle w:val="null3"/>
            </w:pPr>
            <w:r>
              <w:rPr>
                <w:rFonts w:ascii="仿宋_GB2312" w:hAnsi="仿宋_GB2312" w:cs="仿宋_GB2312" w:eastAsia="仿宋_GB2312"/>
                <w:sz w:val="20"/>
              </w:rPr>
              <w:t>6.</w:t>
            </w:r>
            <w:r>
              <w:rPr>
                <w:rFonts w:ascii="仿宋_GB2312" w:hAnsi="仿宋_GB2312" w:cs="仿宋_GB2312" w:eastAsia="仿宋_GB2312"/>
                <w:sz w:val="20"/>
              </w:rPr>
              <w:t>具备速度、时间、体重、间断给药、梯度、序列、微量、剂量时间等注射模式</w:t>
            </w:r>
          </w:p>
          <w:p>
            <w:pPr>
              <w:pStyle w:val="null3"/>
            </w:pPr>
            <w:r>
              <w:rPr>
                <w:rFonts w:ascii="仿宋_GB2312" w:hAnsi="仿宋_GB2312" w:cs="仿宋_GB2312" w:eastAsia="仿宋_GB2312"/>
                <w:sz w:val="20"/>
              </w:rPr>
              <w:t>7.</w:t>
            </w:r>
            <w:r>
              <w:rPr>
                <w:rFonts w:ascii="仿宋_GB2312" w:hAnsi="仿宋_GB2312" w:cs="仿宋_GB2312" w:eastAsia="仿宋_GB2312"/>
                <w:sz w:val="20"/>
              </w:rPr>
              <w:t>支持注射器规格：5mL、10mL、20mL、30m、50mL等</w:t>
            </w:r>
          </w:p>
          <w:p>
            <w:pPr>
              <w:pStyle w:val="null3"/>
            </w:pPr>
            <w:r>
              <w:rPr>
                <w:rFonts w:ascii="仿宋_GB2312" w:hAnsi="仿宋_GB2312" w:cs="仿宋_GB2312" w:eastAsia="仿宋_GB2312"/>
                <w:sz w:val="20"/>
              </w:rPr>
              <w:t>8.</w:t>
            </w:r>
            <w:r>
              <w:rPr>
                <w:rFonts w:ascii="仿宋_GB2312" w:hAnsi="仿宋_GB2312" w:cs="仿宋_GB2312" w:eastAsia="仿宋_GB2312"/>
                <w:sz w:val="20"/>
              </w:rPr>
              <w:t>速率范围：0.01—2000mL/h，最小步进0.01mL/h</w:t>
            </w:r>
          </w:p>
          <w:p>
            <w:pPr>
              <w:pStyle w:val="null3"/>
            </w:pPr>
            <w:r>
              <w:rPr>
                <w:rFonts w:ascii="仿宋_GB2312" w:hAnsi="仿宋_GB2312" w:cs="仿宋_GB2312" w:eastAsia="仿宋_GB2312"/>
                <w:sz w:val="20"/>
              </w:rPr>
              <w:t>▲9.输液精度≤±2％</w:t>
            </w:r>
          </w:p>
          <w:p>
            <w:pPr>
              <w:pStyle w:val="null3"/>
            </w:pPr>
            <w:r>
              <w:rPr>
                <w:rFonts w:ascii="仿宋_GB2312" w:hAnsi="仿宋_GB2312" w:cs="仿宋_GB2312" w:eastAsia="仿宋_GB2312"/>
                <w:sz w:val="20"/>
              </w:rPr>
              <w:t>10.</w:t>
            </w:r>
            <w:r>
              <w:rPr>
                <w:rFonts w:ascii="仿宋_GB2312" w:hAnsi="仿宋_GB2312" w:cs="仿宋_GB2312" w:eastAsia="仿宋_GB2312"/>
                <w:sz w:val="20"/>
              </w:rPr>
              <w:t>具备排气功能</w:t>
            </w:r>
          </w:p>
          <w:p>
            <w:pPr>
              <w:pStyle w:val="null3"/>
            </w:pPr>
            <w:r>
              <w:rPr>
                <w:rFonts w:ascii="仿宋_GB2312" w:hAnsi="仿宋_GB2312" w:cs="仿宋_GB2312" w:eastAsia="仿宋_GB2312"/>
                <w:sz w:val="20"/>
              </w:rPr>
              <w:t>11.</w:t>
            </w:r>
            <w:r>
              <w:rPr>
                <w:rFonts w:ascii="仿宋_GB2312" w:hAnsi="仿宋_GB2312" w:cs="仿宋_GB2312" w:eastAsia="仿宋_GB2312"/>
                <w:sz w:val="20"/>
              </w:rPr>
              <w:t>具备药物库功能，可存储≥5000种药物</w:t>
            </w:r>
          </w:p>
          <w:p>
            <w:pPr>
              <w:pStyle w:val="null3"/>
            </w:pPr>
            <w:r>
              <w:rPr>
                <w:rFonts w:ascii="仿宋_GB2312" w:hAnsi="仿宋_GB2312" w:cs="仿宋_GB2312" w:eastAsia="仿宋_GB2312"/>
                <w:sz w:val="20"/>
              </w:rPr>
              <w:t>12.</w:t>
            </w:r>
            <w:r>
              <w:rPr>
                <w:rFonts w:ascii="仿宋_GB2312" w:hAnsi="仿宋_GB2312" w:cs="仿宋_GB2312" w:eastAsia="仿宋_GB2312"/>
                <w:sz w:val="20"/>
              </w:rPr>
              <w:t>可自动统计累计量</w:t>
            </w:r>
          </w:p>
          <w:p>
            <w:pPr>
              <w:pStyle w:val="null3"/>
            </w:pPr>
            <w:r>
              <w:rPr>
                <w:rFonts w:ascii="仿宋_GB2312" w:hAnsi="仿宋_GB2312" w:cs="仿宋_GB2312" w:eastAsia="仿宋_GB2312"/>
                <w:sz w:val="20"/>
              </w:rPr>
              <w:t>13.</w:t>
            </w:r>
            <w:r>
              <w:rPr>
                <w:rFonts w:ascii="仿宋_GB2312" w:hAnsi="仿宋_GB2312" w:cs="仿宋_GB2312" w:eastAsia="仿宋_GB2312"/>
                <w:sz w:val="20"/>
              </w:rPr>
              <w:t>具备阻塞报警功能</w:t>
            </w:r>
          </w:p>
          <w:p>
            <w:pPr>
              <w:pStyle w:val="null3"/>
            </w:pPr>
            <w:r>
              <w:rPr>
                <w:rFonts w:ascii="仿宋_GB2312" w:hAnsi="仿宋_GB2312" w:cs="仿宋_GB2312" w:eastAsia="仿宋_GB2312"/>
                <w:sz w:val="20"/>
              </w:rPr>
              <w:t>14.</w:t>
            </w:r>
            <w:r>
              <w:rPr>
                <w:rFonts w:ascii="仿宋_GB2312" w:hAnsi="仿宋_GB2312" w:cs="仿宋_GB2312" w:eastAsia="仿宋_GB2312"/>
                <w:sz w:val="20"/>
              </w:rPr>
              <w:t>压力报警阈值≥15档可调，最低≤150mmHg</w:t>
            </w:r>
          </w:p>
          <w:p>
            <w:pPr>
              <w:pStyle w:val="null3"/>
            </w:pPr>
            <w:r>
              <w:rPr>
                <w:rFonts w:ascii="仿宋_GB2312" w:hAnsi="仿宋_GB2312" w:cs="仿宋_GB2312" w:eastAsia="仿宋_GB2312"/>
                <w:sz w:val="20"/>
              </w:rPr>
              <w:t>15.</w:t>
            </w:r>
            <w:r>
              <w:rPr>
                <w:rFonts w:ascii="仿宋_GB2312" w:hAnsi="仿宋_GB2312" w:cs="仿宋_GB2312" w:eastAsia="仿宋_GB2312"/>
                <w:sz w:val="20"/>
              </w:rPr>
              <w:t>具备夜间模式</w:t>
            </w:r>
          </w:p>
          <w:p>
            <w:pPr>
              <w:pStyle w:val="null3"/>
            </w:pPr>
            <w:r>
              <w:rPr>
                <w:rFonts w:ascii="仿宋_GB2312" w:hAnsi="仿宋_GB2312" w:cs="仿宋_GB2312" w:eastAsia="仿宋_GB2312"/>
                <w:sz w:val="20"/>
              </w:rPr>
              <w:t>16.</w:t>
            </w:r>
            <w:r>
              <w:rPr>
                <w:rFonts w:ascii="仿宋_GB2312" w:hAnsi="仿宋_GB2312" w:cs="仿宋_GB2312" w:eastAsia="仿宋_GB2312"/>
                <w:sz w:val="20"/>
              </w:rPr>
              <w:t>可储存≥3000条历史记录</w:t>
            </w:r>
          </w:p>
          <w:p>
            <w:pPr>
              <w:pStyle w:val="null3"/>
            </w:pPr>
            <w:r>
              <w:rPr>
                <w:rFonts w:ascii="仿宋_GB2312" w:hAnsi="仿宋_GB2312" w:cs="仿宋_GB2312" w:eastAsia="仿宋_GB2312"/>
                <w:sz w:val="20"/>
              </w:rPr>
              <w:t>17.</w:t>
            </w:r>
            <w:r>
              <w:rPr>
                <w:rFonts w:ascii="仿宋_GB2312" w:hAnsi="仿宋_GB2312" w:cs="仿宋_GB2312" w:eastAsia="仿宋_GB2312"/>
                <w:sz w:val="20"/>
              </w:rPr>
              <w:t>电池工作时间≥6小时</w:t>
            </w:r>
          </w:p>
          <w:p>
            <w:pPr>
              <w:pStyle w:val="null3"/>
            </w:pPr>
            <w:r>
              <w:rPr>
                <w:rFonts w:ascii="仿宋_GB2312" w:hAnsi="仿宋_GB2312" w:cs="仿宋_GB2312" w:eastAsia="仿宋_GB2312"/>
                <w:sz w:val="20"/>
              </w:rPr>
              <w:t>18.</w:t>
            </w:r>
            <w:r>
              <w:rPr>
                <w:rFonts w:ascii="仿宋_GB2312" w:hAnsi="仿宋_GB2312" w:cs="仿宋_GB2312" w:eastAsia="仿宋_GB2312"/>
                <w:sz w:val="20"/>
              </w:rPr>
              <w:t>设备使用期限≥10年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标的名称：生命支持类、辅助治疗类设备采购项目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产品及数量</w:t>
            </w:r>
          </w:p>
          <w:tbl>
            <w:tblPr>
              <w:tblBorders>
                <w:top w:val="none" w:color="000000" w:sz="4"/>
                <w:left w:val="none" w:color="000000" w:sz="4"/>
                <w:bottom w:val="none" w:color="000000" w:sz="4"/>
                <w:right w:val="none" w:color="000000" w:sz="4"/>
                <w:insideH w:val="none"/>
                <w:insideV w:val="none"/>
              </w:tblBorders>
            </w:tblPr>
            <w:tblGrid>
              <w:gridCol w:w="435"/>
              <w:gridCol w:w="1156"/>
              <w:gridCol w:w="612"/>
              <w:gridCol w:w="350"/>
            </w:tblGrid>
            <w:tr>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包号</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数量（台）</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包2</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麻醉机</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手术床</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温毯机</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冲洗塔</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高频电刀</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手术推车</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中央监护</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自动气压止血仪</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冲洗塔</w:t>
            </w:r>
          </w:p>
          <w:p>
            <w:pPr>
              <w:pStyle w:val="null3"/>
            </w:pPr>
            <w:r>
              <w:rPr>
                <w:rFonts w:ascii="仿宋_GB2312" w:hAnsi="仿宋_GB2312" w:cs="仿宋_GB2312" w:eastAsia="仿宋_GB2312"/>
              </w:rPr>
              <w:t>一、技术要求：</w:t>
            </w:r>
          </w:p>
          <w:p>
            <w:pPr>
              <w:pStyle w:val="null3"/>
            </w:pPr>
            <w:r>
              <w:rPr>
                <w:rFonts w:ascii="仿宋_GB2312" w:hAnsi="仿宋_GB2312" w:cs="仿宋_GB2312" w:eastAsia="仿宋_GB2312"/>
              </w:rPr>
              <w:t>适用于骨科、妇产科、泌尿外科、介入科、急诊科等相关手术。</w:t>
            </w:r>
          </w:p>
          <w:p>
            <w:pPr>
              <w:pStyle w:val="null3"/>
            </w:pPr>
            <w:r>
              <w:rPr>
                <w:rFonts w:ascii="仿宋_GB2312" w:hAnsi="仿宋_GB2312" w:cs="仿宋_GB2312" w:eastAsia="仿宋_GB2312"/>
              </w:rPr>
              <w:t>二、性能要求：</w:t>
            </w:r>
          </w:p>
          <w:p>
            <w:pPr>
              <w:pStyle w:val="null3"/>
            </w:pPr>
            <w:r>
              <w:rPr>
                <w:rFonts w:ascii="仿宋_GB2312" w:hAnsi="仿宋_GB2312" w:cs="仿宋_GB2312" w:eastAsia="仿宋_GB2312"/>
              </w:rPr>
              <w:t>1、弹力负荷开锁控制，冲洗袋可无极升降，释放按钮即可锁停在所需的高度和压力，自动安全锁止，防坠落。</w:t>
            </w:r>
          </w:p>
          <w:p>
            <w:pPr>
              <w:pStyle w:val="null3"/>
            </w:pPr>
            <w:r>
              <w:rPr>
                <w:rFonts w:ascii="仿宋_GB2312" w:hAnsi="仿宋_GB2312" w:cs="仿宋_GB2312" w:eastAsia="仿宋_GB2312"/>
              </w:rPr>
              <w:t>2、助力提升系统，内含滑轮、滑块组合、弹簧系统，机械辅助提升助力。</w:t>
            </w:r>
          </w:p>
          <w:p>
            <w:pPr>
              <w:pStyle w:val="null3"/>
            </w:pPr>
            <w:r>
              <w:rPr>
                <w:rFonts w:ascii="仿宋_GB2312" w:hAnsi="仿宋_GB2312" w:cs="仿宋_GB2312" w:eastAsia="仿宋_GB2312"/>
              </w:rPr>
              <w:t>3、厘米、英寸刻度清晰。</w:t>
            </w:r>
          </w:p>
          <w:p>
            <w:pPr>
              <w:pStyle w:val="null3"/>
            </w:pPr>
            <w:r>
              <w:rPr>
                <w:rFonts w:ascii="仿宋_GB2312" w:hAnsi="仿宋_GB2312" w:cs="仿宋_GB2312" w:eastAsia="仿宋_GB2312"/>
              </w:rPr>
              <w:t>4、自带设备悬挂杆件，可悬挂多个注射泵，移动过程中也可作推拉扶手。</w:t>
            </w:r>
          </w:p>
          <w:p>
            <w:pPr>
              <w:pStyle w:val="null3"/>
            </w:pPr>
            <w:r>
              <w:rPr>
                <w:rFonts w:ascii="仿宋_GB2312" w:hAnsi="仿宋_GB2312" w:cs="仿宋_GB2312" w:eastAsia="仿宋_GB2312"/>
              </w:rPr>
              <w:t>5、具备平稳型五星底座配合医用静音锁止万向脚轮，负载后轻松移动，且不产生噪音。</w:t>
            </w:r>
          </w:p>
          <w:p>
            <w:pPr>
              <w:pStyle w:val="null3"/>
            </w:pPr>
            <w:r>
              <w:rPr>
                <w:rFonts w:ascii="仿宋_GB2312" w:hAnsi="仿宋_GB2312" w:cs="仿宋_GB2312" w:eastAsia="仿宋_GB2312"/>
              </w:rPr>
              <w:t>三、材质：</w:t>
            </w:r>
          </w:p>
          <w:p>
            <w:pPr>
              <w:pStyle w:val="null3"/>
            </w:pPr>
            <w:r>
              <w:rPr>
                <w:rFonts w:ascii="仿宋_GB2312" w:hAnsi="仿宋_GB2312" w:cs="仿宋_GB2312" w:eastAsia="仿宋_GB2312"/>
              </w:rPr>
              <w:t>1、主体型材：医用级高品质铝镁合金（无磁性、防腐蚀性、加工性能优良、密度小、重量轻）表面处理采用静电喷塑。</w:t>
            </w:r>
          </w:p>
          <w:p>
            <w:pPr>
              <w:pStyle w:val="null3"/>
            </w:pPr>
            <w:r>
              <w:rPr>
                <w:rFonts w:ascii="仿宋_GB2312" w:hAnsi="仿宋_GB2312" w:cs="仿宋_GB2312" w:eastAsia="仿宋_GB2312"/>
              </w:rPr>
              <w:t>2、升降杆选材：优质轴承钢直线轴，表面镀铬，永久防锈。</w:t>
            </w:r>
          </w:p>
          <w:p>
            <w:pPr>
              <w:pStyle w:val="null3"/>
            </w:pPr>
            <w:r>
              <w:rPr>
                <w:rFonts w:ascii="仿宋_GB2312" w:hAnsi="仿宋_GB2312" w:cs="仿宋_GB2312" w:eastAsia="仿宋_GB2312"/>
              </w:rPr>
              <w:t>3、挂钩、推拉扶手选材：304不锈钢，保证在承重的状态下不变形，表面镀铬，永久防锈。</w:t>
            </w:r>
          </w:p>
          <w:p>
            <w:pPr>
              <w:pStyle w:val="null3"/>
            </w:pPr>
            <w:r>
              <w:rPr>
                <w:rFonts w:ascii="仿宋_GB2312" w:hAnsi="仿宋_GB2312" w:cs="仿宋_GB2312" w:eastAsia="仿宋_GB2312"/>
              </w:rPr>
              <w:t>4、按钮选材为304不锈钢材质。</w:t>
            </w:r>
          </w:p>
          <w:p>
            <w:pPr>
              <w:pStyle w:val="null3"/>
            </w:pPr>
            <w:r>
              <w:rPr>
                <w:rFonts w:ascii="仿宋_GB2312" w:hAnsi="仿宋_GB2312" w:cs="仿宋_GB2312" w:eastAsia="仿宋_GB2312"/>
              </w:rPr>
              <w:t>5、底座选材：铝合金，表面防腐处理。</w:t>
            </w:r>
          </w:p>
          <w:p>
            <w:pPr>
              <w:pStyle w:val="null3"/>
            </w:pPr>
            <w:r>
              <w:rPr>
                <w:rFonts w:ascii="仿宋_GB2312" w:hAnsi="仿宋_GB2312" w:cs="仿宋_GB2312" w:eastAsia="仿宋_GB2312"/>
              </w:rPr>
              <w:t>6、挂钩：四个独立升降挂钩，单钩承载≥9000ml ；最大总负荷共可承载≥35000ml。</w:t>
            </w:r>
          </w:p>
          <w:p>
            <w:pPr>
              <w:pStyle w:val="null3"/>
            </w:pPr>
            <w:r>
              <w:rPr>
                <w:rFonts w:ascii="仿宋_GB2312" w:hAnsi="仿宋_GB2312" w:cs="仿宋_GB2312" w:eastAsia="仿宋_GB2312"/>
              </w:rPr>
              <w:t>高度：挂钩高度可调节范围：1650mm-2400mm，调节行程≥8500mm，误差≤±15mm。</w:t>
            </w:r>
          </w:p>
          <w:p>
            <w:pPr>
              <w:pStyle w:val="null3"/>
            </w:pPr>
            <w:r>
              <w:rPr>
                <w:rFonts w:ascii="仿宋_GB2312" w:hAnsi="仿宋_GB2312" w:cs="仿宋_GB2312" w:eastAsia="仿宋_GB2312"/>
              </w:rPr>
              <w:t>四、压强参数：</w:t>
            </w:r>
          </w:p>
          <w:p>
            <w:pPr>
              <w:pStyle w:val="null3"/>
            </w:pPr>
            <w:r>
              <w:rPr>
                <w:rFonts w:ascii="仿宋_GB2312" w:hAnsi="仿宋_GB2312" w:cs="仿宋_GB2312" w:eastAsia="仿宋_GB2312"/>
              </w:rPr>
              <w:t>1、通过助力提升按钮可以任意调节高度从而掌控冲洗强度。</w:t>
            </w:r>
          </w:p>
          <w:p>
            <w:pPr>
              <w:pStyle w:val="null3"/>
            </w:pPr>
            <w:r>
              <w:rPr>
                <w:rFonts w:ascii="仿宋_GB2312" w:hAnsi="仿宋_GB2312" w:cs="仿宋_GB2312" w:eastAsia="仿宋_GB2312"/>
              </w:rPr>
              <w:t>2、最高高度≥2590mm，保证冲洗液有效持续的灌注。</w:t>
            </w:r>
          </w:p>
          <w:p>
            <w:pPr>
              <w:pStyle w:val="null3"/>
            </w:pPr>
            <w:r>
              <w:rPr>
                <w:rFonts w:ascii="仿宋_GB2312" w:hAnsi="仿宋_GB2312" w:cs="仿宋_GB2312" w:eastAsia="仿宋_GB2312"/>
              </w:rPr>
              <w:t>高频电刀</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 xml:space="preserve">1.整机输入功率：800VA±10VA，最大输出功率350W±10W。 </w:t>
            </w:r>
          </w:p>
          <w:p>
            <w:pPr>
              <w:pStyle w:val="null3"/>
            </w:pPr>
            <w:r>
              <w:rPr>
                <w:rFonts w:ascii="仿宋_GB2312" w:hAnsi="仿宋_GB2312" w:cs="仿宋_GB2312" w:eastAsia="仿宋_GB2312"/>
              </w:rPr>
              <w:t>2.具有专用的电外科治疗模块，可满足各科手术要求。</w:t>
            </w:r>
          </w:p>
          <w:p>
            <w:pPr>
              <w:pStyle w:val="null3"/>
            </w:pPr>
            <w:r>
              <w:rPr>
                <w:rFonts w:ascii="仿宋_GB2312" w:hAnsi="仿宋_GB2312" w:cs="仿宋_GB2312" w:eastAsia="仿宋_GB2312"/>
              </w:rPr>
              <w:t>3.输出功率：单极纯切：350W  负载：500Ω</w:t>
            </w:r>
          </w:p>
          <w:p>
            <w:pPr>
              <w:pStyle w:val="null3"/>
            </w:pPr>
            <w:r>
              <w:rPr>
                <w:rFonts w:ascii="仿宋_GB2312" w:hAnsi="仿宋_GB2312" w:cs="仿宋_GB2312" w:eastAsia="仿宋_GB2312"/>
              </w:rPr>
              <w:t xml:space="preserve">            单极混切一：250W 负载：500Ω</w:t>
            </w:r>
          </w:p>
          <w:p>
            <w:pPr>
              <w:pStyle w:val="null3"/>
            </w:pPr>
            <w:r>
              <w:rPr>
                <w:rFonts w:ascii="仿宋_GB2312" w:hAnsi="仿宋_GB2312" w:cs="仿宋_GB2312" w:eastAsia="仿宋_GB2312"/>
              </w:rPr>
              <w:t xml:space="preserve">            单极混切二：200W 负载：500Ω</w:t>
            </w:r>
          </w:p>
          <w:p>
            <w:pPr>
              <w:pStyle w:val="null3"/>
            </w:pPr>
            <w:r>
              <w:rPr>
                <w:rFonts w:ascii="仿宋_GB2312" w:hAnsi="仿宋_GB2312" w:cs="仿宋_GB2312" w:eastAsia="仿宋_GB2312"/>
              </w:rPr>
              <w:t>4.单极电凝：功率:120W 负载500Ω。</w:t>
            </w:r>
          </w:p>
          <w:p>
            <w:pPr>
              <w:pStyle w:val="null3"/>
            </w:pPr>
            <w:r>
              <w:rPr>
                <w:rFonts w:ascii="仿宋_GB2312" w:hAnsi="仿宋_GB2312" w:cs="仿宋_GB2312" w:eastAsia="仿宋_GB2312"/>
              </w:rPr>
              <w:t>双极电凝：功率：100W 负载 100Ω。</w:t>
            </w:r>
          </w:p>
          <w:p>
            <w:pPr>
              <w:pStyle w:val="null3"/>
            </w:pPr>
            <w:r>
              <w:rPr>
                <w:rFonts w:ascii="仿宋_GB2312" w:hAnsi="仿宋_GB2312" w:cs="仿宋_GB2312" w:eastAsia="仿宋_GB2312"/>
              </w:rPr>
              <w:t xml:space="preserve">5.内镜切2最大输出功率≥150W，具备4种可调整强度，负载为(500Ω)。可开展内镜下各种高频治疗。    </w:t>
            </w:r>
          </w:p>
          <w:p>
            <w:pPr>
              <w:pStyle w:val="null3"/>
            </w:pPr>
            <w:r>
              <w:rPr>
                <w:rFonts w:ascii="仿宋_GB2312" w:hAnsi="仿宋_GB2312" w:cs="仿宋_GB2312" w:eastAsia="仿宋_GB2312"/>
              </w:rPr>
              <w:t>6.内镜治疗可一键式选择，内镜切1可用于息肉圈套、EMR、ERCP等治疗，内镜切2用于ESD、POEM等治疗。</w:t>
            </w:r>
          </w:p>
          <w:p>
            <w:pPr>
              <w:pStyle w:val="null3"/>
            </w:pPr>
            <w:r>
              <w:rPr>
                <w:rFonts w:ascii="仿宋_GB2312" w:hAnsi="仿宋_GB2312" w:cs="仿宋_GB2312" w:eastAsia="仿宋_GB2312"/>
              </w:rPr>
              <w:t>7.具有手控、脚控两种控制方式。</w:t>
            </w:r>
          </w:p>
          <w:p>
            <w:pPr>
              <w:pStyle w:val="null3"/>
            </w:pPr>
            <w:r>
              <w:rPr>
                <w:rFonts w:ascii="仿宋_GB2312" w:hAnsi="仿宋_GB2312" w:cs="仿宋_GB2312" w:eastAsia="仿宋_GB2312"/>
              </w:rPr>
              <w:t>▲8、采用三联脚踏分别控制电切、电凝、双极电凝，可自动转换。</w:t>
            </w:r>
          </w:p>
          <w:p>
            <w:pPr>
              <w:pStyle w:val="null3"/>
            </w:pPr>
            <w:r>
              <w:rPr>
                <w:rFonts w:ascii="仿宋_GB2312" w:hAnsi="仿宋_GB2312" w:cs="仿宋_GB2312" w:eastAsia="仿宋_GB2312"/>
              </w:rPr>
              <w:t>9.设备具备自动报警功能，单、双中性极板检测功能，极板故障时，发出报警并停止输出。</w:t>
            </w:r>
          </w:p>
          <w:p>
            <w:pPr>
              <w:pStyle w:val="null3"/>
            </w:pPr>
            <w:r>
              <w:rPr>
                <w:rFonts w:ascii="仿宋_GB2312" w:hAnsi="仿宋_GB2312" w:cs="仿宋_GB2312" w:eastAsia="仿宋_GB2312"/>
              </w:rPr>
              <w:t>10.具备语音报警提示，具备双反馈回路总的功率控制，输出功率稳定可靠，具备音量调节功能，具备亮度调节功能。</w:t>
            </w:r>
          </w:p>
          <w:p>
            <w:pPr>
              <w:pStyle w:val="null3"/>
            </w:pPr>
            <w:r>
              <w:rPr>
                <w:rFonts w:ascii="仿宋_GB2312" w:hAnsi="仿宋_GB2312" w:cs="仿宋_GB2312" w:eastAsia="仿宋_GB2312"/>
              </w:rPr>
              <w:t>麻醉机</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1.技术规格：</w:t>
            </w:r>
          </w:p>
          <w:p>
            <w:pPr>
              <w:pStyle w:val="null3"/>
            </w:pPr>
            <w:r>
              <w:rPr>
                <w:rFonts w:ascii="仿宋_GB2312" w:hAnsi="仿宋_GB2312" w:cs="仿宋_GB2312" w:eastAsia="仿宋_GB2312"/>
              </w:rPr>
              <w:t>▲1.1配备锂电子(非铅酸)后备电池≥2块，后备电池使用时间≥150分钟（新电池）。</w:t>
            </w:r>
          </w:p>
          <w:p>
            <w:pPr>
              <w:pStyle w:val="null3"/>
            </w:pPr>
            <w:r>
              <w:rPr>
                <w:rFonts w:ascii="仿宋_GB2312" w:hAnsi="仿宋_GB2312" w:cs="仿宋_GB2312" w:eastAsia="仿宋_GB2312"/>
              </w:rPr>
              <w:t>1.2标配3个辅助电源接口</w:t>
            </w:r>
          </w:p>
          <w:p>
            <w:pPr>
              <w:pStyle w:val="null3"/>
            </w:pPr>
            <w:r>
              <w:rPr>
                <w:rFonts w:ascii="仿宋_GB2312" w:hAnsi="仿宋_GB2312" w:cs="仿宋_GB2312" w:eastAsia="仿宋_GB2312"/>
              </w:rPr>
              <w:t>1.3接口：1个LAN接口支持网络和软件升级, 2个USB接口，标配基于无线网卡的网路接口。</w:t>
            </w:r>
          </w:p>
          <w:p>
            <w:pPr>
              <w:pStyle w:val="null3"/>
            </w:pPr>
            <w:r>
              <w:rPr>
                <w:rFonts w:ascii="仿宋_GB2312" w:hAnsi="仿宋_GB2312" w:cs="仿宋_GB2312" w:eastAsia="仿宋_GB2312"/>
              </w:rPr>
              <w:t>1.4机架：4个静音刹车万向轮，可独立控制脚轮固定，带工作台侧栏杆推车。</w:t>
            </w:r>
          </w:p>
          <w:p>
            <w:pPr>
              <w:pStyle w:val="null3"/>
            </w:pPr>
            <w:r>
              <w:rPr>
                <w:rFonts w:ascii="仿宋_GB2312" w:hAnsi="仿宋_GB2312" w:cs="仿宋_GB2312" w:eastAsia="仿宋_GB2312"/>
              </w:rPr>
              <w:t>1.5具有内窥镜手术模式：具备工作台照明光，且亮度可调。</w:t>
            </w:r>
          </w:p>
          <w:p>
            <w:pPr>
              <w:pStyle w:val="null3"/>
            </w:pPr>
            <w:r>
              <w:rPr>
                <w:rFonts w:ascii="仿宋_GB2312" w:hAnsi="仿宋_GB2312" w:cs="仿宋_GB2312" w:eastAsia="仿宋_GB2312"/>
              </w:rPr>
              <w:t>1.6非待机状态转动关机旋钮，主机具备延迟关机功能。</w:t>
            </w:r>
          </w:p>
          <w:p>
            <w:pPr>
              <w:pStyle w:val="null3"/>
            </w:pPr>
            <w:r>
              <w:rPr>
                <w:rFonts w:ascii="仿宋_GB2312" w:hAnsi="仿宋_GB2312" w:cs="仿宋_GB2312" w:eastAsia="仿宋_GB2312"/>
              </w:rPr>
              <w:t>1.7适用范围：成人、儿童和新生儿的吸入麻醉及呼吸管理。</w:t>
            </w:r>
          </w:p>
          <w:p>
            <w:pPr>
              <w:pStyle w:val="null3"/>
            </w:pPr>
            <w:r>
              <w:rPr>
                <w:rFonts w:ascii="仿宋_GB2312" w:hAnsi="仿宋_GB2312" w:cs="仿宋_GB2312" w:eastAsia="仿宋_GB2312"/>
              </w:rPr>
              <w:t>2.气源</w:t>
            </w:r>
          </w:p>
          <w:p>
            <w:pPr>
              <w:pStyle w:val="null3"/>
            </w:pPr>
            <w:r>
              <w:rPr>
                <w:rFonts w:ascii="仿宋_GB2312" w:hAnsi="仿宋_GB2312" w:cs="仿宋_GB2312" w:eastAsia="仿宋_GB2312"/>
              </w:rPr>
              <w:t>2.1具备氧气、空气二气源</w:t>
            </w:r>
          </w:p>
          <w:p>
            <w:pPr>
              <w:pStyle w:val="null3"/>
            </w:pPr>
            <w:r>
              <w:rPr>
                <w:rFonts w:ascii="仿宋_GB2312" w:hAnsi="仿宋_GB2312" w:cs="仿宋_GB2312" w:eastAsia="仿宋_GB2312"/>
              </w:rPr>
              <w:t>2.2快速充氧范围20 - 70 L/min</w:t>
            </w:r>
          </w:p>
          <w:p>
            <w:pPr>
              <w:pStyle w:val="null3"/>
            </w:pPr>
            <w:r>
              <w:rPr>
                <w:rFonts w:ascii="仿宋_GB2312" w:hAnsi="仿宋_GB2312" w:cs="仿宋_GB2312" w:eastAsia="仿宋_GB2312"/>
              </w:rPr>
              <w:t>3流量计</w:t>
            </w:r>
          </w:p>
          <w:p>
            <w:pPr>
              <w:pStyle w:val="null3"/>
            </w:pPr>
            <w:r>
              <w:rPr>
                <w:rFonts w:ascii="仿宋_GB2312" w:hAnsi="仿宋_GB2312" w:cs="仿宋_GB2312" w:eastAsia="仿宋_GB2312"/>
              </w:rPr>
              <w:t>▲3.1配备电子显示流量计，空气范围： 0L/min～15L/min，氧气范围： 0L/min～15L/min。</w:t>
            </w:r>
          </w:p>
          <w:p>
            <w:pPr>
              <w:pStyle w:val="null3"/>
            </w:pPr>
            <w:r>
              <w:rPr>
                <w:rFonts w:ascii="仿宋_GB2312" w:hAnsi="仿宋_GB2312" w:cs="仿宋_GB2312" w:eastAsia="仿宋_GB2312"/>
              </w:rPr>
              <w:t>3.2电子流量计配备各支路流量数字显示和屏幕虚拟流量管显示，屏幕可显示新鲜气体设置总流量和氧浓度。</w:t>
            </w:r>
          </w:p>
          <w:p>
            <w:pPr>
              <w:pStyle w:val="null3"/>
            </w:pPr>
            <w:r>
              <w:rPr>
                <w:rFonts w:ascii="仿宋_GB2312" w:hAnsi="仿宋_GB2312" w:cs="仿宋_GB2312" w:eastAsia="仿宋_GB2312"/>
              </w:rPr>
              <w:t>3.3配备辅助吸氧流量计。</w:t>
            </w:r>
          </w:p>
          <w:p>
            <w:pPr>
              <w:pStyle w:val="null3"/>
            </w:pPr>
            <w:r>
              <w:rPr>
                <w:rFonts w:ascii="仿宋_GB2312" w:hAnsi="仿宋_GB2312" w:cs="仿宋_GB2312" w:eastAsia="仿宋_GB2312"/>
              </w:rPr>
              <w:t>▲3.4麻醉主机具备高流量给氧功能，流量范围 2-80 L/min，氧浓度设置范围21~100%。</w:t>
            </w:r>
          </w:p>
          <w:p>
            <w:pPr>
              <w:pStyle w:val="null3"/>
            </w:pPr>
            <w:r>
              <w:rPr>
                <w:rFonts w:ascii="仿宋_GB2312" w:hAnsi="仿宋_GB2312" w:cs="仿宋_GB2312" w:eastAsia="仿宋_GB2312"/>
              </w:rPr>
              <w:t>4挥发罐</w:t>
            </w:r>
          </w:p>
          <w:p>
            <w:pPr>
              <w:pStyle w:val="null3"/>
            </w:pPr>
            <w:r>
              <w:rPr>
                <w:rFonts w:ascii="仿宋_GB2312" w:hAnsi="仿宋_GB2312" w:cs="仿宋_GB2312" w:eastAsia="仿宋_GB2312"/>
              </w:rPr>
              <w:t>4.1配备单麻醉罐位，配备一个七氟醚挥发罐，挥发罐和主机同品牌，具备压力、流速和温度补偿功能。</w:t>
            </w:r>
          </w:p>
          <w:p>
            <w:pPr>
              <w:pStyle w:val="null3"/>
            </w:pPr>
            <w:r>
              <w:rPr>
                <w:rFonts w:ascii="仿宋_GB2312" w:hAnsi="仿宋_GB2312" w:cs="仿宋_GB2312" w:eastAsia="仿宋_GB2312"/>
              </w:rPr>
              <w:t>5呼吸回路</w:t>
            </w:r>
          </w:p>
          <w:p>
            <w:pPr>
              <w:pStyle w:val="null3"/>
            </w:pPr>
            <w:r>
              <w:rPr>
                <w:rFonts w:ascii="仿宋_GB2312" w:hAnsi="仿宋_GB2312" w:cs="仿宋_GB2312" w:eastAsia="仿宋_GB2312"/>
              </w:rPr>
              <w:t>5.1 呼吸回路为一体化集成回路，具备吸气呼气单向阀，机械气道压力表以及手动/机控切换开关。</w:t>
            </w:r>
          </w:p>
          <w:p>
            <w:pPr>
              <w:pStyle w:val="null3"/>
            </w:pPr>
            <w:r>
              <w:rPr>
                <w:rFonts w:ascii="仿宋_GB2312" w:hAnsi="仿宋_GB2312" w:cs="仿宋_GB2312" w:eastAsia="仿宋_GB2312"/>
              </w:rPr>
              <w:t>5.2回路部件耐受高温高压消毒(包括流量传感器)。</w:t>
            </w:r>
          </w:p>
          <w:p>
            <w:pPr>
              <w:pStyle w:val="null3"/>
            </w:pPr>
            <w:r>
              <w:rPr>
                <w:rFonts w:ascii="仿宋_GB2312" w:hAnsi="仿宋_GB2312" w:cs="仿宋_GB2312" w:eastAsia="仿宋_GB2312"/>
              </w:rPr>
              <w:t>5.3二氧化碳吸收罐，容积≤1500ml。</w:t>
            </w:r>
          </w:p>
          <w:p>
            <w:pPr>
              <w:pStyle w:val="null3"/>
            </w:pPr>
            <w:r>
              <w:rPr>
                <w:rFonts w:ascii="仿宋_GB2312" w:hAnsi="仿宋_GB2312" w:cs="仿宋_GB2312" w:eastAsia="仿宋_GB2312"/>
              </w:rPr>
              <w:t>5.4配备共同新鲜气体输出口（ACGO）。</w:t>
            </w:r>
          </w:p>
          <w:p>
            <w:pPr>
              <w:pStyle w:val="null3"/>
            </w:pPr>
            <w:r>
              <w:rPr>
                <w:rFonts w:ascii="仿宋_GB2312" w:hAnsi="仿宋_GB2312" w:cs="仿宋_GB2312" w:eastAsia="仿宋_GB2312"/>
              </w:rPr>
              <w:t>5.5具备回路整体加温功能。</w:t>
            </w:r>
          </w:p>
          <w:p>
            <w:pPr>
              <w:pStyle w:val="null3"/>
            </w:pPr>
            <w:r>
              <w:rPr>
                <w:rFonts w:ascii="仿宋_GB2312" w:hAnsi="仿宋_GB2312" w:cs="仿宋_GB2312" w:eastAsia="仿宋_GB2312"/>
              </w:rPr>
              <w:t>5.6配备CO2旁路功能，使用过程中可直接更换钠石灰罐。</w:t>
            </w:r>
          </w:p>
          <w:p>
            <w:pPr>
              <w:pStyle w:val="null3"/>
            </w:pPr>
            <w:r>
              <w:rPr>
                <w:rFonts w:ascii="仿宋_GB2312" w:hAnsi="仿宋_GB2312" w:cs="仿宋_GB2312" w:eastAsia="仿宋_GB2312"/>
              </w:rPr>
              <w:t>▲5.7内置双流量传感器（吸入端，呼出端），流量传感器可自行校准。</w:t>
            </w:r>
          </w:p>
          <w:p>
            <w:pPr>
              <w:pStyle w:val="null3"/>
            </w:pPr>
            <w:r>
              <w:rPr>
                <w:rFonts w:ascii="仿宋_GB2312" w:hAnsi="仿宋_GB2312" w:cs="仿宋_GB2312" w:eastAsia="仿宋_GB2312"/>
              </w:rPr>
              <w:t>5.8呼吸系统泄漏量≤60mL/min</w:t>
            </w:r>
          </w:p>
          <w:p>
            <w:pPr>
              <w:pStyle w:val="null3"/>
            </w:pPr>
            <w:r>
              <w:rPr>
                <w:rFonts w:ascii="仿宋_GB2312" w:hAnsi="仿宋_GB2312" w:cs="仿宋_GB2312" w:eastAsia="仿宋_GB2312"/>
              </w:rPr>
              <w:t xml:space="preserve">6.呼吸机 </w:t>
            </w:r>
          </w:p>
          <w:p>
            <w:pPr>
              <w:pStyle w:val="null3"/>
            </w:pPr>
            <w:r>
              <w:rPr>
                <w:rFonts w:ascii="仿宋_GB2312" w:hAnsi="仿宋_GB2312" w:cs="仿宋_GB2312" w:eastAsia="仿宋_GB2312"/>
              </w:rPr>
              <w:t>6.1呼吸机为气动电控呼吸机，全中文操作和显示。</w:t>
            </w:r>
          </w:p>
          <w:p>
            <w:pPr>
              <w:pStyle w:val="null3"/>
            </w:pPr>
            <w:r>
              <w:rPr>
                <w:rFonts w:ascii="仿宋_GB2312" w:hAnsi="仿宋_GB2312" w:cs="仿宋_GB2312" w:eastAsia="仿宋_GB2312"/>
              </w:rPr>
              <w:t>6.2提供辅助/控制通气，配备通气模式：VCV、PCV，压力控制容量保证通气（PCV-VG）。</w:t>
            </w:r>
          </w:p>
          <w:p>
            <w:pPr>
              <w:pStyle w:val="null3"/>
            </w:pPr>
            <w:r>
              <w:rPr>
                <w:rFonts w:ascii="仿宋_GB2312" w:hAnsi="仿宋_GB2312" w:cs="仿宋_GB2312" w:eastAsia="仿宋_GB2312"/>
              </w:rPr>
              <w:t>6.3容量控制（VCV）潮气量设置范围：10ml-1500ml。</w:t>
            </w:r>
          </w:p>
          <w:p>
            <w:pPr>
              <w:pStyle w:val="null3"/>
            </w:pPr>
            <w:r>
              <w:rPr>
                <w:rFonts w:ascii="仿宋_GB2312" w:hAnsi="仿宋_GB2312" w:cs="仿宋_GB2312" w:eastAsia="仿宋_GB2312"/>
              </w:rPr>
              <w:t>6.4吸气压力设置范围：5-70 cmH2O。</w:t>
            </w:r>
          </w:p>
          <w:p>
            <w:pPr>
              <w:pStyle w:val="null3"/>
            </w:pPr>
            <w:r>
              <w:rPr>
                <w:rFonts w:ascii="仿宋_GB2312" w:hAnsi="仿宋_GB2312" w:cs="仿宋_GB2312" w:eastAsia="仿宋_GB2312"/>
              </w:rPr>
              <w:t>6.5支持压力：3cmH2O～60cmH2O。</w:t>
            </w:r>
          </w:p>
          <w:p>
            <w:pPr>
              <w:pStyle w:val="null3"/>
            </w:pPr>
            <w:r>
              <w:rPr>
                <w:rFonts w:ascii="仿宋_GB2312" w:hAnsi="仿宋_GB2312" w:cs="仿宋_GB2312" w:eastAsia="仿宋_GB2312"/>
              </w:rPr>
              <w:t>6.6呼吸频率≤100次/分钟。</w:t>
            </w:r>
          </w:p>
          <w:p>
            <w:pPr>
              <w:pStyle w:val="null3"/>
            </w:pPr>
            <w:r>
              <w:rPr>
                <w:rFonts w:ascii="仿宋_GB2312" w:hAnsi="仿宋_GB2312" w:cs="仿宋_GB2312" w:eastAsia="仿宋_GB2312"/>
              </w:rPr>
              <w:t>6.7吸呼比：4:1—1:10。</w:t>
            </w:r>
          </w:p>
          <w:p>
            <w:pPr>
              <w:pStyle w:val="null3"/>
            </w:pPr>
            <w:r>
              <w:rPr>
                <w:rFonts w:ascii="仿宋_GB2312" w:hAnsi="仿宋_GB2312" w:cs="仿宋_GB2312" w:eastAsia="仿宋_GB2312"/>
              </w:rPr>
              <w:t>6.8压力限制范围：10—100 cmH2O。</w:t>
            </w:r>
          </w:p>
          <w:p>
            <w:pPr>
              <w:pStyle w:val="null3"/>
            </w:pPr>
            <w:r>
              <w:rPr>
                <w:rFonts w:ascii="仿宋_GB2312" w:hAnsi="仿宋_GB2312" w:cs="仿宋_GB2312" w:eastAsia="仿宋_GB2312"/>
              </w:rPr>
              <w:t>6.9电子PEEP，显示屏设置，范围：OFF，5—45cmH2O。</w:t>
            </w:r>
          </w:p>
          <w:p>
            <w:pPr>
              <w:pStyle w:val="null3"/>
            </w:pPr>
            <w:r>
              <w:rPr>
                <w:rFonts w:ascii="仿宋_GB2312" w:hAnsi="仿宋_GB2312" w:cs="仿宋_GB2312" w:eastAsia="仿宋_GB2312"/>
              </w:rPr>
              <w:t>6.10吸气暂停：OFF，5%—60% 。</w:t>
            </w:r>
          </w:p>
          <w:p>
            <w:pPr>
              <w:pStyle w:val="null3"/>
            </w:pPr>
            <w:r>
              <w:rPr>
                <w:rFonts w:ascii="仿宋_GB2312" w:hAnsi="仿宋_GB2312" w:cs="仿宋_GB2312" w:eastAsia="仿宋_GB2312"/>
              </w:rPr>
              <w:t>6.11呼吸机吸气阀峰值流速≥180 L/min。</w:t>
            </w:r>
          </w:p>
          <w:p>
            <w:pPr>
              <w:pStyle w:val="null3"/>
            </w:pPr>
            <w:r>
              <w:rPr>
                <w:rFonts w:ascii="仿宋_GB2312" w:hAnsi="仿宋_GB2312" w:cs="仿宋_GB2312" w:eastAsia="仿宋_GB2312"/>
              </w:rPr>
              <w:t>▲6.12配备肺功能环。</w:t>
            </w:r>
          </w:p>
          <w:p>
            <w:pPr>
              <w:pStyle w:val="null3"/>
            </w:pPr>
            <w:r>
              <w:rPr>
                <w:rFonts w:ascii="仿宋_GB2312" w:hAnsi="仿宋_GB2312" w:cs="仿宋_GB2312" w:eastAsia="仿宋_GB2312"/>
              </w:rPr>
              <w:t>7.数字和波形监测</w:t>
            </w:r>
          </w:p>
          <w:p>
            <w:pPr>
              <w:pStyle w:val="null3"/>
            </w:pPr>
            <w:r>
              <w:rPr>
                <w:rFonts w:ascii="仿宋_GB2312" w:hAnsi="仿宋_GB2312" w:cs="仿宋_GB2312" w:eastAsia="仿宋_GB2312"/>
              </w:rPr>
              <w:t>7.1具备三级声光报警功能。</w:t>
            </w:r>
          </w:p>
          <w:p>
            <w:pPr>
              <w:pStyle w:val="null3"/>
            </w:pPr>
            <w:r>
              <w:rPr>
                <w:rFonts w:ascii="仿宋_GB2312" w:hAnsi="仿宋_GB2312" w:cs="仿宋_GB2312" w:eastAsia="仿宋_GB2312"/>
              </w:rPr>
              <w:t>7.2 ≥12吋彩色触摸屏</w:t>
            </w:r>
          </w:p>
          <w:p>
            <w:pPr>
              <w:pStyle w:val="null3"/>
            </w:pPr>
            <w:r>
              <w:rPr>
                <w:rFonts w:ascii="仿宋_GB2312" w:hAnsi="仿宋_GB2312" w:cs="仿宋_GB2312" w:eastAsia="仿宋_GB2312"/>
              </w:rPr>
              <w:t>▲7.3配备插件：AG麻醉气体带氧模块，以适应全凭静脉无需监测麻醉气体的需求。</w:t>
            </w:r>
          </w:p>
          <w:p>
            <w:pPr>
              <w:pStyle w:val="null3"/>
            </w:pPr>
            <w:r>
              <w:rPr>
                <w:rFonts w:ascii="仿宋_GB2312" w:hAnsi="仿宋_GB2312" w:cs="仿宋_GB2312" w:eastAsia="仿宋_GB2312"/>
              </w:rPr>
              <w:t>▲7.4监测参数：呼吸频率、潮气量、分钟通气量、吸呼比、气道压（峰压、平台压、平均压、PEEP）、气道阻力、顺应性；麻醉气体分析（N2O，EtCO2，自动识别五种麻醉气体吸入呼出浓度监测）、呼吸环（P-V，P-F）监测。</w:t>
            </w:r>
          </w:p>
          <w:p>
            <w:pPr>
              <w:pStyle w:val="null3"/>
            </w:pPr>
            <w:r>
              <w:rPr>
                <w:rFonts w:ascii="仿宋_GB2312" w:hAnsi="仿宋_GB2312" w:cs="仿宋_GB2312" w:eastAsia="仿宋_GB2312"/>
              </w:rPr>
              <w:t>7.5同屏幕≥3通道波形显示（压力时间波形，流速时间波形，容量时间波形， O2，CO2浓度波形）</w:t>
            </w:r>
          </w:p>
          <w:p>
            <w:pPr>
              <w:pStyle w:val="null3"/>
            </w:pPr>
            <w:r>
              <w:rPr>
                <w:rFonts w:ascii="仿宋_GB2312" w:hAnsi="仿宋_GB2312" w:cs="仿宋_GB2312" w:eastAsia="仿宋_GB2312"/>
              </w:rPr>
              <w:t>7.6潮气量监测范围：0-3000ml</w:t>
            </w:r>
          </w:p>
          <w:p>
            <w:pPr>
              <w:pStyle w:val="null3"/>
            </w:pPr>
            <w:r>
              <w:rPr>
                <w:rFonts w:ascii="仿宋_GB2312" w:hAnsi="仿宋_GB2312" w:cs="仿宋_GB2312" w:eastAsia="仿宋_GB2312"/>
              </w:rPr>
              <w:t>7.7分钟通气量监测范围：0-100L/min</w:t>
            </w:r>
          </w:p>
          <w:p>
            <w:pPr>
              <w:pStyle w:val="null3"/>
            </w:pPr>
            <w:r>
              <w:rPr>
                <w:rFonts w:ascii="仿宋_GB2312" w:hAnsi="仿宋_GB2312" w:cs="仿宋_GB2312" w:eastAsia="仿宋_GB2312"/>
              </w:rPr>
              <w:t>7.8具备可视化报警，自动报警限功能。</w:t>
            </w:r>
          </w:p>
          <w:p>
            <w:pPr>
              <w:pStyle w:val="null3"/>
            </w:pPr>
            <w:r>
              <w:rPr>
                <w:rFonts w:ascii="仿宋_GB2312" w:hAnsi="仿宋_GB2312" w:cs="仿宋_GB2312" w:eastAsia="仿宋_GB2312"/>
              </w:rPr>
              <w:t>7.9具备图示化自检，系统自检失败时给出文字和图示提醒报错功能。</w:t>
            </w:r>
          </w:p>
          <w:p>
            <w:pPr>
              <w:pStyle w:val="null3"/>
            </w:pPr>
            <w:r>
              <w:rPr>
                <w:rFonts w:ascii="仿宋_GB2312" w:hAnsi="仿宋_GB2312" w:cs="仿宋_GB2312" w:eastAsia="仿宋_GB2312"/>
              </w:rPr>
              <w:t>7.10 可存储≥10000条事件记录，≥50张屏幕截图。</w:t>
            </w:r>
          </w:p>
          <w:p>
            <w:pPr>
              <w:pStyle w:val="null3"/>
            </w:pPr>
            <w:r>
              <w:rPr>
                <w:rFonts w:ascii="仿宋_GB2312" w:hAnsi="仿宋_GB2312" w:cs="仿宋_GB2312" w:eastAsia="仿宋_GB2312"/>
              </w:rPr>
              <w:t>麻醉手术床</w:t>
            </w:r>
          </w:p>
          <w:p>
            <w:pPr>
              <w:pStyle w:val="null3"/>
            </w:pPr>
            <w:r>
              <w:rPr>
                <w:rFonts w:ascii="仿宋_GB2312" w:hAnsi="仿宋_GB2312" w:cs="仿宋_GB2312" w:eastAsia="仿宋_GB2312"/>
              </w:rPr>
              <w:t>技术参数</w:t>
            </w:r>
          </w:p>
          <w:p>
            <w:pPr>
              <w:pStyle w:val="null3"/>
            </w:pPr>
            <w:r>
              <w:rPr>
                <w:rFonts w:ascii="仿宋_GB2312" w:hAnsi="仿宋_GB2312" w:cs="仿宋_GB2312" w:eastAsia="仿宋_GB2312"/>
              </w:rPr>
              <w:t>1.适用于胸腹外科、骨科手术、妇产科、泌尿科等手术。</w:t>
            </w:r>
          </w:p>
          <w:p>
            <w:pPr>
              <w:pStyle w:val="null3"/>
            </w:pPr>
            <w:r>
              <w:rPr>
                <w:rFonts w:ascii="仿宋_GB2312" w:hAnsi="仿宋_GB2312" w:cs="仿宋_GB2312" w:eastAsia="仿宋_GB2312"/>
              </w:rPr>
              <w:t>▲2.台面分为四个活动段，分别为头板、背板、腰板、腿板。所有段位皆采用可透射X光线的材料，透光度≥90%。</w:t>
            </w:r>
          </w:p>
          <w:p>
            <w:pPr>
              <w:pStyle w:val="null3"/>
            </w:pPr>
            <w:r>
              <w:rPr>
                <w:rFonts w:ascii="仿宋_GB2312" w:hAnsi="仿宋_GB2312" w:cs="仿宋_GB2312" w:eastAsia="仿宋_GB2312"/>
              </w:rPr>
              <w:t>3.电动床启动方式：电动液压</w:t>
            </w:r>
          </w:p>
          <w:p>
            <w:pPr>
              <w:pStyle w:val="null3"/>
            </w:pPr>
            <w:r>
              <w:rPr>
                <w:rFonts w:ascii="仿宋_GB2312" w:hAnsi="仿宋_GB2312" w:cs="仿宋_GB2312" w:eastAsia="仿宋_GB2312"/>
              </w:rPr>
              <w:t>4.手术台型式为电动液压按键操纵式，配备手持控制器。</w:t>
            </w:r>
          </w:p>
          <w:p>
            <w:pPr>
              <w:pStyle w:val="null3"/>
            </w:pPr>
            <w:r>
              <w:rPr>
                <w:rFonts w:ascii="仿宋_GB2312" w:hAnsi="仿宋_GB2312" w:cs="仿宋_GB2312" w:eastAsia="仿宋_GB2312"/>
              </w:rPr>
              <w:t>5.手术台底座具有固定或移动功能。</w:t>
            </w:r>
          </w:p>
          <w:p>
            <w:pPr>
              <w:pStyle w:val="null3"/>
            </w:pPr>
            <w:r>
              <w:rPr>
                <w:rFonts w:ascii="仿宋_GB2312" w:hAnsi="仿宋_GB2312" w:cs="仿宋_GB2312" w:eastAsia="仿宋_GB2312"/>
              </w:rPr>
              <w:t>6.床垫厚度≥75mm，并具备床垫记忆功能。</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1、T型底座设计，底座和床柱均为不锈钢外包。</w:t>
            </w:r>
          </w:p>
          <w:p>
            <w:pPr>
              <w:pStyle w:val="null3"/>
            </w:pPr>
            <w:r>
              <w:rPr>
                <w:rFonts w:ascii="仿宋_GB2312" w:hAnsi="仿宋_GB2312" w:cs="仿宋_GB2312" w:eastAsia="仿宋_GB2312"/>
              </w:rPr>
              <w:t>2、手术床配头板一个，腿板一对，手板一对，手术床垫一套，麻醉幕帘架一个。</w:t>
            </w:r>
          </w:p>
          <w:p>
            <w:pPr>
              <w:pStyle w:val="null3"/>
            </w:pPr>
            <w:r>
              <w:rPr>
                <w:rFonts w:ascii="仿宋_GB2312" w:hAnsi="仿宋_GB2312" w:cs="仿宋_GB2312" w:eastAsia="仿宋_GB2312"/>
              </w:rPr>
              <w:t>3、床面为4段式（头板、背板、座板、腿板）。</w:t>
            </w:r>
          </w:p>
          <w:p>
            <w:pPr>
              <w:pStyle w:val="null3"/>
            </w:pPr>
            <w:r>
              <w:rPr>
                <w:rFonts w:ascii="仿宋_GB2312" w:hAnsi="仿宋_GB2312" w:cs="仿宋_GB2312" w:eastAsia="仿宋_GB2312"/>
              </w:rPr>
              <w:t>4、床面长度≥1950mm，床面宽度≥500mm。</w:t>
            </w:r>
          </w:p>
          <w:p>
            <w:pPr>
              <w:pStyle w:val="null3"/>
            </w:pPr>
            <w:r>
              <w:rPr>
                <w:rFonts w:ascii="仿宋_GB2312" w:hAnsi="仿宋_GB2312" w:cs="仿宋_GB2312" w:eastAsia="仿宋_GB2312"/>
              </w:rPr>
              <w:t>5、高度调节：最低位≤700mm，升降范围≥300mm。</w:t>
            </w:r>
          </w:p>
          <w:p>
            <w:pPr>
              <w:pStyle w:val="null3"/>
            </w:pPr>
            <w:r>
              <w:rPr>
                <w:rFonts w:ascii="仿宋_GB2312" w:hAnsi="仿宋_GB2312" w:cs="仿宋_GB2312" w:eastAsia="仿宋_GB2312"/>
              </w:rPr>
              <w:t>6、纵转角度（头高脚低/头低脚高）：≥25°，横转角度：≥25°。</w:t>
            </w:r>
          </w:p>
          <w:p>
            <w:pPr>
              <w:pStyle w:val="null3"/>
            </w:pPr>
            <w:r>
              <w:rPr>
                <w:rFonts w:ascii="仿宋_GB2312" w:hAnsi="仿宋_GB2312" w:cs="仿宋_GB2312" w:eastAsia="仿宋_GB2312"/>
              </w:rPr>
              <w:t>7、背板:向上≥ 75°，向下≥45°。</w:t>
            </w:r>
          </w:p>
          <w:p>
            <w:pPr>
              <w:pStyle w:val="null3"/>
            </w:pPr>
            <w:r>
              <w:rPr>
                <w:rFonts w:ascii="仿宋_GB2312" w:hAnsi="仿宋_GB2312" w:cs="仿宋_GB2312" w:eastAsia="仿宋_GB2312"/>
              </w:rPr>
              <w:t>8、头板:  向上≥50°；向下≥90°。</w:t>
            </w:r>
          </w:p>
          <w:p>
            <w:pPr>
              <w:pStyle w:val="null3"/>
            </w:pPr>
            <w:r>
              <w:rPr>
                <w:rFonts w:ascii="仿宋_GB2312" w:hAnsi="仿宋_GB2312" w:cs="仿宋_GB2312" w:eastAsia="仿宋_GB2312"/>
              </w:rPr>
              <w:t>9、双片式腿板设计，上/下：30°—90°，水平：0°—90°，腿板可拆装。</w:t>
            </w:r>
          </w:p>
          <w:p>
            <w:pPr>
              <w:pStyle w:val="null3"/>
            </w:pPr>
            <w:r>
              <w:rPr>
                <w:rFonts w:ascii="仿宋_GB2312" w:hAnsi="仿宋_GB2312" w:cs="仿宋_GB2312" w:eastAsia="仿宋_GB2312"/>
              </w:rPr>
              <w:t>10、腰上/腰下角度：220°/100°。</w:t>
            </w:r>
          </w:p>
          <w:p>
            <w:pPr>
              <w:pStyle w:val="null3"/>
            </w:pPr>
            <w:r>
              <w:rPr>
                <w:rFonts w:ascii="仿宋_GB2312" w:hAnsi="仿宋_GB2312" w:cs="仿宋_GB2312" w:eastAsia="仿宋_GB2312"/>
              </w:rPr>
              <w:t>11、手控制器为防水型微电脑设计，安全有标记的象形按钮，具有数秒内断电保护功能；手控制器使用低电压控制，并具数秒内灯光指示自动安全锁控,具有电源开关。</w:t>
            </w:r>
          </w:p>
          <w:p>
            <w:pPr>
              <w:pStyle w:val="null3"/>
            </w:pPr>
            <w:r>
              <w:rPr>
                <w:rFonts w:ascii="仿宋_GB2312" w:hAnsi="仿宋_GB2312" w:cs="仿宋_GB2312" w:eastAsia="仿宋_GB2312"/>
              </w:rPr>
              <w:t>▲12、中央操作机械式脚踏式刹车装置组，采用不锈钢制品，具有高载重量移动轮子。</w:t>
            </w:r>
          </w:p>
          <w:p>
            <w:pPr>
              <w:pStyle w:val="null3"/>
            </w:pPr>
            <w:r>
              <w:rPr>
                <w:rFonts w:ascii="仿宋_GB2312" w:hAnsi="仿宋_GB2312" w:cs="仿宋_GB2312" w:eastAsia="仿宋_GB2312"/>
              </w:rPr>
              <w:t>13、背板、座板、底座做防锈处理。</w:t>
            </w:r>
          </w:p>
          <w:p>
            <w:pPr>
              <w:pStyle w:val="null3"/>
            </w:pPr>
            <w:r>
              <w:rPr>
                <w:rFonts w:ascii="仿宋_GB2312" w:hAnsi="仿宋_GB2312" w:cs="仿宋_GB2312" w:eastAsia="仿宋_GB2312"/>
              </w:rPr>
              <w:t>14、手术床床面平移≥300mm。</w:t>
            </w:r>
          </w:p>
          <w:p>
            <w:pPr>
              <w:pStyle w:val="null3"/>
            </w:pPr>
            <w:r>
              <w:rPr>
                <w:rFonts w:ascii="仿宋_GB2312" w:hAnsi="仿宋_GB2312" w:cs="仿宋_GB2312" w:eastAsia="仿宋_GB2312"/>
              </w:rPr>
              <w:t>15、手术床具备自我补偿的地板刹车锁定功能。</w:t>
            </w:r>
          </w:p>
          <w:p>
            <w:pPr>
              <w:pStyle w:val="null3"/>
            </w:pPr>
            <w:r>
              <w:rPr>
                <w:rFonts w:ascii="仿宋_GB2312" w:hAnsi="仿宋_GB2312" w:cs="仿宋_GB2312" w:eastAsia="仿宋_GB2312"/>
              </w:rPr>
              <w:t>16、手术台具备平移警告标识，保证患者安全。</w:t>
            </w:r>
          </w:p>
          <w:p>
            <w:pPr>
              <w:pStyle w:val="null3"/>
            </w:pPr>
            <w:r>
              <w:rPr>
                <w:rFonts w:ascii="仿宋_GB2312" w:hAnsi="仿宋_GB2312" w:cs="仿宋_GB2312" w:eastAsia="仿宋_GB2312"/>
              </w:rPr>
              <w:t>手术推车</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1、规格： 长度≥100cm，宽度≥60cm，40cm≤高度≤150cm。</w:t>
            </w:r>
          </w:p>
          <w:p>
            <w:pPr>
              <w:pStyle w:val="null3"/>
            </w:pPr>
            <w:r>
              <w:rPr>
                <w:rFonts w:ascii="仿宋_GB2312" w:hAnsi="仿宋_GB2312" w:cs="仿宋_GB2312" w:eastAsia="仿宋_GB2312"/>
              </w:rPr>
              <w:t>2、上下台面规格：940×550（mm），采用厚度为1.0mm的优质304不锈钢板精制而成，台面有效使用部分采用模具一次冲压成型；</w:t>
            </w:r>
          </w:p>
          <w:p>
            <w:pPr>
              <w:pStyle w:val="null3"/>
            </w:pPr>
            <w:r>
              <w:rPr>
                <w:rFonts w:ascii="仿宋_GB2312" w:hAnsi="仿宋_GB2312" w:cs="仿宋_GB2312" w:eastAsia="仿宋_GB2312"/>
              </w:rPr>
              <w:t>3、四周的4只支撑立柱采用φ25×1.2mm优质不锈钢管制作；</w:t>
            </w:r>
          </w:p>
          <w:p>
            <w:pPr>
              <w:pStyle w:val="null3"/>
            </w:pPr>
            <w:r>
              <w:rPr>
                <w:rFonts w:ascii="仿宋_GB2312" w:hAnsi="仿宋_GB2312" w:cs="仿宋_GB2312" w:eastAsia="仿宋_GB2312"/>
              </w:rPr>
              <w:t>4、配置4只φ75高级超静音刹车脚轮，坚固耐用；可在平整地面上任意推动、任意转向，可在任意状态下使用刹车功能；</w:t>
            </w:r>
          </w:p>
          <w:p>
            <w:pPr>
              <w:pStyle w:val="null3"/>
            </w:pPr>
            <w:r>
              <w:rPr>
                <w:rFonts w:ascii="仿宋_GB2312" w:hAnsi="仿宋_GB2312" w:cs="仿宋_GB2312" w:eastAsia="仿宋_GB2312"/>
              </w:rPr>
              <w:t>5、上下台面配置三面（左、右及后面）护栏，采用304不锈钢圆管。</w:t>
            </w:r>
          </w:p>
          <w:p>
            <w:pPr>
              <w:pStyle w:val="null3"/>
            </w:pPr>
            <w:r>
              <w:rPr>
                <w:rFonts w:ascii="仿宋_GB2312" w:hAnsi="仿宋_GB2312" w:cs="仿宋_GB2312" w:eastAsia="仿宋_GB2312"/>
              </w:rPr>
              <w:t>6、产品额定承重≥60kg，上下台面各承重≥30kg。</w:t>
            </w:r>
          </w:p>
          <w:p>
            <w:pPr>
              <w:pStyle w:val="null3"/>
            </w:pPr>
            <w:r>
              <w:rPr>
                <w:rFonts w:ascii="仿宋_GB2312" w:hAnsi="仿宋_GB2312" w:cs="仿宋_GB2312" w:eastAsia="仿宋_GB2312"/>
              </w:rPr>
              <w:t>温毯机</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1.标准配置：主机一台、控温毯一条、控温帽一个</w:t>
            </w:r>
          </w:p>
          <w:p>
            <w:pPr>
              <w:pStyle w:val="null3"/>
            </w:pPr>
            <w:r>
              <w:rPr>
                <w:rFonts w:ascii="仿宋_GB2312" w:hAnsi="仿宋_GB2312" w:cs="仿宋_GB2312" w:eastAsia="仿宋_GB2312"/>
              </w:rPr>
              <w:t>2.通过全项目电磁兼容EMC检测，抗电磁干扰能力强。符合YY0505-2012标准。</w:t>
            </w:r>
          </w:p>
          <w:p>
            <w:pPr>
              <w:pStyle w:val="null3"/>
            </w:pPr>
            <w:r>
              <w:rPr>
                <w:rFonts w:ascii="仿宋_GB2312" w:hAnsi="仿宋_GB2312" w:cs="仿宋_GB2312" w:eastAsia="仿宋_GB2312"/>
              </w:rPr>
              <w:t>3.制冷方式：采用进口全无氟压缩机。</w:t>
            </w:r>
          </w:p>
          <w:p>
            <w:pPr>
              <w:pStyle w:val="null3"/>
            </w:pPr>
            <w:r>
              <w:rPr>
                <w:rFonts w:ascii="仿宋_GB2312" w:hAnsi="仿宋_GB2312" w:cs="仿宋_GB2312" w:eastAsia="仿宋_GB2312"/>
              </w:rPr>
              <w:t>▲4.升温系统采用氮化硅加热器。</w:t>
            </w:r>
          </w:p>
          <w:p>
            <w:pPr>
              <w:pStyle w:val="null3"/>
            </w:pPr>
            <w:r>
              <w:rPr>
                <w:rFonts w:ascii="仿宋_GB2312" w:hAnsi="仿宋_GB2312" w:cs="仿宋_GB2312" w:eastAsia="仿宋_GB2312"/>
              </w:rPr>
              <w:t>5.全电脑自动控制，运行数据随时查询。</w:t>
            </w:r>
          </w:p>
          <w:p>
            <w:pPr>
              <w:pStyle w:val="null3"/>
            </w:pPr>
            <w:r>
              <w:rPr>
                <w:rFonts w:ascii="仿宋_GB2312" w:hAnsi="仿宋_GB2312" w:cs="仿宋_GB2312" w:eastAsia="仿宋_GB2312"/>
              </w:rPr>
              <w:t>6.采用进口快接装置，配备双通道接口，毯帽可同时使用，也可分开独立使用。</w:t>
            </w:r>
          </w:p>
          <w:p>
            <w:pPr>
              <w:pStyle w:val="null3"/>
            </w:pPr>
            <w:r>
              <w:rPr>
                <w:rFonts w:ascii="仿宋_GB2312" w:hAnsi="仿宋_GB2312" w:cs="仿宋_GB2312" w:eastAsia="仿宋_GB2312"/>
              </w:rPr>
              <w:t>7.控温方式：机控（手动模式：三温控制）体控（自动模式）</w:t>
            </w:r>
          </w:p>
          <w:p>
            <w:pPr>
              <w:pStyle w:val="null3"/>
            </w:pPr>
            <w:r>
              <w:rPr>
                <w:rFonts w:ascii="仿宋_GB2312" w:hAnsi="仿宋_GB2312" w:cs="仿宋_GB2312" w:eastAsia="仿宋_GB2312"/>
              </w:rPr>
              <w:t>8.语音和声光智能报警功能：</w:t>
            </w:r>
          </w:p>
          <w:p>
            <w:pPr>
              <w:pStyle w:val="null3"/>
            </w:pPr>
            <w:r>
              <w:rPr>
                <w:rFonts w:ascii="仿宋_GB2312" w:hAnsi="仿宋_GB2312" w:cs="仿宋_GB2312" w:eastAsia="仿宋_GB2312"/>
              </w:rPr>
              <w:t>8.1系统故障报警</w:t>
            </w:r>
          </w:p>
          <w:p>
            <w:pPr>
              <w:pStyle w:val="null3"/>
            </w:pPr>
            <w:r>
              <w:rPr>
                <w:rFonts w:ascii="仿宋_GB2312" w:hAnsi="仿宋_GB2312" w:cs="仿宋_GB2312" w:eastAsia="仿宋_GB2312"/>
              </w:rPr>
              <w:t>8.2水温超温报警</w:t>
            </w:r>
          </w:p>
          <w:p>
            <w:pPr>
              <w:pStyle w:val="null3"/>
            </w:pPr>
            <w:r>
              <w:rPr>
                <w:rFonts w:ascii="仿宋_GB2312" w:hAnsi="仿宋_GB2312" w:cs="仿宋_GB2312" w:eastAsia="仿宋_GB2312"/>
              </w:rPr>
              <w:t>8.3传感器脱落报警</w:t>
            </w:r>
          </w:p>
          <w:p>
            <w:pPr>
              <w:pStyle w:val="null3"/>
            </w:pPr>
            <w:r>
              <w:rPr>
                <w:rFonts w:ascii="仿宋_GB2312" w:hAnsi="仿宋_GB2312" w:cs="仿宋_GB2312" w:eastAsia="仿宋_GB2312"/>
              </w:rPr>
              <w:t>8.4传感器损坏报警</w:t>
            </w:r>
          </w:p>
          <w:p>
            <w:pPr>
              <w:pStyle w:val="null3"/>
            </w:pPr>
            <w:r>
              <w:rPr>
                <w:rFonts w:ascii="仿宋_GB2312" w:hAnsi="仿宋_GB2312" w:cs="仿宋_GB2312" w:eastAsia="仿宋_GB2312"/>
              </w:rPr>
              <w:t>8.5缺水报警</w:t>
            </w:r>
          </w:p>
          <w:p>
            <w:pPr>
              <w:pStyle w:val="null3"/>
            </w:pPr>
            <w:r>
              <w:rPr>
                <w:rFonts w:ascii="仿宋_GB2312" w:hAnsi="仿宋_GB2312" w:cs="仿宋_GB2312" w:eastAsia="仿宋_GB2312"/>
              </w:rPr>
              <w:t>8.6除尘报警</w:t>
            </w:r>
          </w:p>
          <w:p>
            <w:pPr>
              <w:pStyle w:val="null3"/>
            </w:pPr>
            <w:r>
              <w:rPr>
                <w:rFonts w:ascii="仿宋_GB2312" w:hAnsi="仿宋_GB2312" w:cs="仿宋_GB2312" w:eastAsia="仿宋_GB2312"/>
              </w:rPr>
              <w:t xml:space="preserve">9.控温帽、控温毯采用TPU材质，蜂窝状设计。可任意折叠、卷曲、清洗、消毒，并配有同规格毯罩，易拆洗。   </w:t>
            </w:r>
          </w:p>
          <w:p>
            <w:pPr>
              <w:pStyle w:val="null3"/>
            </w:pPr>
            <w:r>
              <w:rPr>
                <w:rFonts w:ascii="仿宋_GB2312" w:hAnsi="仿宋_GB2312" w:cs="仿宋_GB2312" w:eastAsia="仿宋_GB2312"/>
              </w:rPr>
              <w:t>10.毯帽降温温度范围：1-40℃ 任意设定</w:t>
            </w:r>
          </w:p>
          <w:p>
            <w:pPr>
              <w:pStyle w:val="null3"/>
            </w:pPr>
            <w:r>
              <w:rPr>
                <w:rFonts w:ascii="仿宋_GB2312" w:hAnsi="仿宋_GB2312" w:cs="仿宋_GB2312" w:eastAsia="仿宋_GB2312"/>
              </w:rPr>
              <w:t>11.温度显示范围:-5-50℃，*控温精度：±0.1℃</w:t>
            </w:r>
          </w:p>
          <w:p>
            <w:pPr>
              <w:pStyle w:val="null3"/>
            </w:pPr>
            <w:r>
              <w:rPr>
                <w:rFonts w:ascii="仿宋_GB2312" w:hAnsi="仿宋_GB2312" w:cs="仿宋_GB2312" w:eastAsia="仿宋_GB2312"/>
              </w:rPr>
              <w:t>水温范围：-6-40℃≥15挡可调</w:t>
            </w:r>
          </w:p>
          <w:p>
            <w:pPr>
              <w:pStyle w:val="null3"/>
            </w:pPr>
            <w:r>
              <w:rPr>
                <w:rFonts w:ascii="仿宋_GB2312" w:hAnsi="仿宋_GB2312" w:cs="仿宋_GB2312" w:eastAsia="仿宋_GB2312"/>
              </w:rPr>
              <w:t>12.空载降温速度：≥3℃/分</w:t>
            </w:r>
          </w:p>
          <w:p>
            <w:pPr>
              <w:pStyle w:val="null3"/>
            </w:pPr>
            <w:r>
              <w:rPr>
                <w:rFonts w:ascii="仿宋_GB2312" w:hAnsi="仿宋_GB2312" w:cs="仿宋_GB2312" w:eastAsia="仿宋_GB2312"/>
              </w:rPr>
              <w:t>空载升温速度：≥2℃/分</w:t>
            </w:r>
          </w:p>
          <w:p>
            <w:pPr>
              <w:pStyle w:val="null3"/>
            </w:pPr>
            <w:r>
              <w:rPr>
                <w:rFonts w:ascii="仿宋_GB2312" w:hAnsi="仿宋_GB2312" w:cs="仿宋_GB2312" w:eastAsia="仿宋_GB2312"/>
              </w:rPr>
              <w:t>自动气压止血仪</w:t>
            </w:r>
          </w:p>
          <w:p>
            <w:pPr>
              <w:pStyle w:val="null3"/>
            </w:pPr>
            <w:r>
              <w:rPr>
                <w:rFonts w:ascii="仿宋_GB2312" w:hAnsi="仿宋_GB2312" w:cs="仿宋_GB2312" w:eastAsia="仿宋_GB2312"/>
              </w:rPr>
              <w:t>一、技术要求：</w:t>
            </w:r>
          </w:p>
          <w:p>
            <w:pPr>
              <w:pStyle w:val="null3"/>
            </w:pPr>
            <w:r>
              <w:rPr>
                <w:rFonts w:ascii="仿宋_GB2312" w:hAnsi="仿宋_GB2312" w:cs="仿宋_GB2312" w:eastAsia="仿宋_GB2312"/>
              </w:rPr>
              <w:t>1、输出方式：双路输出，适用于上肢或下肢双肢使用；</w:t>
            </w:r>
          </w:p>
          <w:p>
            <w:pPr>
              <w:pStyle w:val="null3"/>
            </w:pPr>
            <w:r>
              <w:rPr>
                <w:rFonts w:ascii="仿宋_GB2312" w:hAnsi="仿宋_GB2312" w:cs="仿宋_GB2312" w:eastAsia="仿宋_GB2312"/>
              </w:rPr>
              <w:t>2、操作方式：精确数字显示，按键操作，微电脑控制；</w:t>
            </w:r>
          </w:p>
          <w:p>
            <w:pPr>
              <w:pStyle w:val="null3"/>
            </w:pPr>
            <w:r>
              <w:rPr>
                <w:rFonts w:ascii="仿宋_GB2312" w:hAnsi="仿宋_GB2312" w:cs="仿宋_GB2312" w:eastAsia="仿宋_GB2312"/>
              </w:rPr>
              <w:t>3、工作压力：设定范围：3～90kPa</w:t>
            </w:r>
          </w:p>
          <w:p>
            <w:pPr>
              <w:pStyle w:val="null3"/>
            </w:pPr>
            <w:r>
              <w:rPr>
                <w:rFonts w:ascii="仿宋_GB2312" w:hAnsi="仿宋_GB2312" w:cs="仿宋_GB2312" w:eastAsia="仿宋_GB2312"/>
              </w:rPr>
              <w:t>4、工作时间：设定范围：1～600min；</w:t>
            </w:r>
          </w:p>
          <w:p>
            <w:pPr>
              <w:pStyle w:val="null3"/>
            </w:pPr>
            <w:r>
              <w:rPr>
                <w:rFonts w:ascii="仿宋_GB2312" w:hAnsi="仿宋_GB2312" w:cs="仿宋_GB2312" w:eastAsia="仿宋_GB2312"/>
              </w:rPr>
              <w:t>5、具备记忆功能：设备断电后自动存储上次设定参数。</w:t>
            </w:r>
          </w:p>
          <w:p>
            <w:pPr>
              <w:pStyle w:val="null3"/>
            </w:pPr>
            <w:r>
              <w:rPr>
                <w:rFonts w:ascii="仿宋_GB2312" w:hAnsi="仿宋_GB2312" w:cs="仿宋_GB2312" w:eastAsia="仿宋_GB2312"/>
              </w:rPr>
              <w:t>6、阶梯放气：设定工作时间到或按“放气”键时，设备每隔10秒进行一次放气，放气压力≥3kPa，防止患者心、脑突然缺血；</w:t>
            </w:r>
          </w:p>
          <w:p>
            <w:pPr>
              <w:pStyle w:val="null3"/>
            </w:pPr>
            <w:r>
              <w:rPr>
                <w:rFonts w:ascii="仿宋_GB2312" w:hAnsi="仿宋_GB2312" w:cs="仿宋_GB2312" w:eastAsia="仿宋_GB2312"/>
              </w:rPr>
              <w:t>7、断电、失电压力保持:出现意外断电时，设备将继续保持止血仪内的气压值，气体的泄漏速率每小时≤10kPa。</w:t>
            </w:r>
          </w:p>
          <w:p>
            <w:pPr>
              <w:pStyle w:val="null3"/>
            </w:pPr>
            <w:r>
              <w:rPr>
                <w:rFonts w:ascii="仿宋_GB2312" w:hAnsi="仿宋_GB2312" w:cs="仿宋_GB2312" w:eastAsia="仿宋_GB2312"/>
              </w:rPr>
              <w:t>8、紧急阀门装置：可手动紧急放气。</w:t>
            </w:r>
          </w:p>
          <w:p>
            <w:pPr>
              <w:pStyle w:val="null3"/>
            </w:pPr>
            <w:r>
              <w:rPr>
                <w:rFonts w:ascii="仿宋_GB2312" w:hAnsi="仿宋_GB2312" w:cs="仿宋_GB2312" w:eastAsia="仿宋_GB2312"/>
              </w:rPr>
              <w:t>9、压力自动补偿功能：设备工作时，实时检测止血袖带内气压，对挤压袖带造成的过压、欠压及时调整，实现止血袖带气压稳定；</w:t>
            </w:r>
          </w:p>
          <w:p>
            <w:pPr>
              <w:pStyle w:val="null3"/>
            </w:pPr>
            <w:r>
              <w:rPr>
                <w:rFonts w:ascii="仿宋_GB2312" w:hAnsi="仿宋_GB2312" w:cs="仿宋_GB2312" w:eastAsia="仿宋_GB2312"/>
              </w:rPr>
              <w:t>10、工作噪音：设备正常工作时噪音≤55dB。</w:t>
            </w:r>
          </w:p>
          <w:p>
            <w:pPr>
              <w:pStyle w:val="null3"/>
            </w:pPr>
            <w:r>
              <w:rPr>
                <w:rFonts w:ascii="仿宋_GB2312" w:hAnsi="仿宋_GB2312" w:cs="仿宋_GB2312" w:eastAsia="仿宋_GB2312"/>
              </w:rPr>
              <w:t>11、具备提示功能：设定工作时间剩余10min、5min、1min时蜂鸣器持续声响，止血仪内气压超过设定值的±5kPa,时间超过1min时，将有持续声响提示；</w:t>
            </w:r>
          </w:p>
          <w:p>
            <w:pPr>
              <w:pStyle w:val="null3"/>
            </w:pPr>
            <w:r>
              <w:rPr>
                <w:rFonts w:ascii="仿宋_GB2312" w:hAnsi="仿宋_GB2312" w:cs="仿宋_GB2312" w:eastAsia="仿宋_GB2312"/>
              </w:rPr>
              <w:t>12、外观尺寸：长≥210mm宽≥155mm高≥2285mm；</w:t>
            </w:r>
          </w:p>
          <w:p>
            <w:pPr>
              <w:pStyle w:val="null3"/>
            </w:pPr>
            <w:r>
              <w:rPr>
                <w:rFonts w:ascii="仿宋_GB2312" w:hAnsi="仿宋_GB2312" w:cs="仿宋_GB2312" w:eastAsia="仿宋_GB2312"/>
              </w:rPr>
              <w:t>13、延长导气管尺寸：长度≥4m；</w:t>
            </w:r>
          </w:p>
          <w:p>
            <w:pPr>
              <w:pStyle w:val="null3"/>
            </w:pPr>
            <w:r>
              <w:rPr>
                <w:rFonts w:ascii="仿宋_GB2312" w:hAnsi="仿宋_GB2312" w:cs="仿宋_GB2312" w:eastAsia="仿宋_GB2312"/>
              </w:rPr>
              <w:t>14、止血袖带尺寸：超大号袖带：长≥1000mm宽≥135mm（2条），大号袖带：长≥950mm宽≥86mm（2条），中号袖带：长≥700mm宽≥70mm（2条），小号袖带：长≥400mm，宽≥60mm（2条）；</w:t>
            </w:r>
          </w:p>
          <w:p>
            <w:pPr>
              <w:pStyle w:val="null3"/>
            </w:pPr>
            <w:r>
              <w:rPr>
                <w:rFonts w:ascii="仿宋_GB2312" w:hAnsi="仿宋_GB2312" w:cs="仿宋_GB2312" w:eastAsia="仿宋_GB2312"/>
              </w:rPr>
              <w:t>推车：标配推车一台；</w:t>
            </w:r>
          </w:p>
          <w:p>
            <w:pPr>
              <w:pStyle w:val="null3"/>
            </w:pPr>
            <w:r>
              <w:rPr>
                <w:rFonts w:ascii="仿宋_GB2312" w:hAnsi="仿宋_GB2312" w:cs="仿宋_GB2312" w:eastAsia="仿宋_GB2312"/>
              </w:rPr>
              <w:t>中央监护工作站</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1.中心监护系统支持有线、无线、遥测多元化的组网方式</w:t>
            </w:r>
          </w:p>
          <w:p>
            <w:pPr>
              <w:pStyle w:val="null3"/>
            </w:pPr>
            <w:r>
              <w:rPr>
                <w:rFonts w:ascii="仿宋_GB2312" w:hAnsi="仿宋_GB2312" w:cs="仿宋_GB2312" w:eastAsia="仿宋_GB2312"/>
              </w:rPr>
              <w:t xml:space="preserve">2.中心监护系统可支持来自监护仪端监测ECG， ST, QT/QTc， RESP， SPO2， PR，TEMP，NIBP，IBP，CO2，AG，EEG，NMT等参数的显示和数据存储。 </w:t>
            </w:r>
          </w:p>
          <w:p>
            <w:pPr>
              <w:pStyle w:val="null3"/>
            </w:pPr>
            <w:r>
              <w:rPr>
                <w:rFonts w:ascii="仿宋_GB2312" w:hAnsi="仿宋_GB2312" w:cs="仿宋_GB2312" w:eastAsia="仿宋_GB2312"/>
              </w:rPr>
              <w:t>3.中心监护系统具备Window 10及以上中文操作系统。</w:t>
            </w:r>
          </w:p>
          <w:p>
            <w:pPr>
              <w:pStyle w:val="null3"/>
            </w:pPr>
            <w:r>
              <w:rPr>
                <w:rFonts w:ascii="仿宋_GB2312" w:hAnsi="仿宋_GB2312" w:cs="仿宋_GB2312" w:eastAsia="仿宋_GB2312"/>
              </w:rPr>
              <w:t>4.配备磁盘阵列。</w:t>
            </w:r>
          </w:p>
          <w:p>
            <w:pPr>
              <w:pStyle w:val="null3"/>
            </w:pPr>
            <w:r>
              <w:rPr>
                <w:rFonts w:ascii="仿宋_GB2312" w:hAnsi="仿宋_GB2312" w:cs="仿宋_GB2312" w:eastAsia="仿宋_GB2312"/>
              </w:rPr>
              <w:t>5.中心监护系统支持≥27吋液晶屏幕显示，同时配置≥72吋显示屏，可同时集中监护≥64个病人，单个屏幕可监护≥16个病人。</w:t>
            </w:r>
          </w:p>
          <w:p>
            <w:pPr>
              <w:pStyle w:val="null3"/>
            </w:pPr>
            <w:r>
              <w:rPr>
                <w:rFonts w:ascii="仿宋_GB2312" w:hAnsi="仿宋_GB2312" w:cs="仿宋_GB2312" w:eastAsia="仿宋_GB2312"/>
              </w:rPr>
              <w:t>6.多床观察时每床需具备5个参数、4道波形。</w:t>
            </w:r>
          </w:p>
          <w:p>
            <w:pPr>
              <w:pStyle w:val="null3"/>
            </w:pPr>
            <w:r>
              <w:rPr>
                <w:rFonts w:ascii="仿宋_GB2312" w:hAnsi="仿宋_GB2312" w:cs="仿宋_GB2312" w:eastAsia="仿宋_GB2312"/>
              </w:rPr>
              <w:t>7.多床支持床标识显示。</w:t>
            </w:r>
          </w:p>
          <w:p>
            <w:pPr>
              <w:pStyle w:val="null3"/>
            </w:pPr>
            <w:r>
              <w:rPr>
                <w:rFonts w:ascii="仿宋_GB2312" w:hAnsi="仿宋_GB2312" w:cs="仿宋_GB2312" w:eastAsia="仿宋_GB2312"/>
              </w:rPr>
              <w:t>8.支持重点观察某床病人，双屏和多屏时可支持固定一个辅助屏显示重点单床观察。</w:t>
            </w:r>
          </w:p>
          <w:p>
            <w:pPr>
              <w:pStyle w:val="null3"/>
            </w:pPr>
            <w:r>
              <w:rPr>
                <w:rFonts w:ascii="仿宋_GB2312" w:hAnsi="仿宋_GB2312" w:cs="仿宋_GB2312" w:eastAsia="仿宋_GB2312"/>
              </w:rPr>
              <w:t>9.重点观察床需≥11道波形显示。</w:t>
            </w:r>
          </w:p>
          <w:p>
            <w:pPr>
              <w:pStyle w:val="null3"/>
            </w:pPr>
            <w:r>
              <w:rPr>
                <w:rFonts w:ascii="仿宋_GB2312" w:hAnsi="仿宋_GB2312" w:cs="仿宋_GB2312" w:eastAsia="仿宋_GB2312"/>
              </w:rPr>
              <w:t>10.重点观察床支持多导心电、呼吸氧合图、动态短趋势、NIBP列表等多种视图显示。</w:t>
            </w:r>
          </w:p>
          <w:p>
            <w:pPr>
              <w:pStyle w:val="null3"/>
            </w:pPr>
            <w:r>
              <w:rPr>
                <w:rFonts w:ascii="仿宋_GB2312" w:hAnsi="仿宋_GB2312" w:cs="仿宋_GB2312" w:eastAsia="仿宋_GB2312"/>
              </w:rPr>
              <w:t>11.具备声、光、文字多重报警提醒功能，具备高、中、低三级报警。具备报警自动记录或打印功能。能够保存报警时前后32秒的波形等数据。</w:t>
            </w:r>
          </w:p>
          <w:p>
            <w:pPr>
              <w:pStyle w:val="null3"/>
            </w:pPr>
            <w:r>
              <w:rPr>
                <w:rFonts w:ascii="仿宋_GB2312" w:hAnsi="仿宋_GB2312" w:cs="仿宋_GB2312" w:eastAsia="仿宋_GB2312"/>
              </w:rPr>
              <w:t>12.具备系统报警声音关闭功能。</w:t>
            </w:r>
          </w:p>
          <w:p>
            <w:pPr>
              <w:pStyle w:val="null3"/>
            </w:pPr>
            <w:r>
              <w:rPr>
                <w:rFonts w:ascii="仿宋_GB2312" w:hAnsi="仿宋_GB2312" w:cs="仿宋_GB2312" w:eastAsia="仿宋_GB2312"/>
              </w:rPr>
              <w:t>13.具备全床位最近24h的报警事件浏览功能。</w:t>
            </w:r>
          </w:p>
          <w:p>
            <w:pPr>
              <w:pStyle w:val="null3"/>
            </w:pPr>
            <w:r>
              <w:rPr>
                <w:rFonts w:ascii="仿宋_GB2312" w:hAnsi="仿宋_GB2312" w:cs="仿宋_GB2312" w:eastAsia="仿宋_GB2312"/>
              </w:rPr>
              <w:t>14.配备和系统适配打印机一台。</w:t>
            </w:r>
          </w:p>
          <w:p>
            <w:pPr>
              <w:pStyle w:val="null3"/>
            </w:pPr>
            <w:r>
              <w:rPr>
                <w:rFonts w:ascii="仿宋_GB2312" w:hAnsi="仿宋_GB2312" w:cs="仿宋_GB2312" w:eastAsia="仿宋_GB2312"/>
              </w:rPr>
              <w:t>▲15.中央监护工作站须完全兼容并无缝接入我院现有床旁监护仪（监护仪品牌为迈瑞）。</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标的名称：生命支持类、辅助治疗类设备采购项目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产品及数量</w:t>
            </w:r>
          </w:p>
          <w:tbl>
            <w:tblPr>
              <w:tblBorders>
                <w:top w:val="none" w:color="000000" w:sz="4"/>
                <w:left w:val="none" w:color="000000" w:sz="4"/>
                <w:bottom w:val="none" w:color="000000" w:sz="4"/>
                <w:right w:val="none" w:color="000000" w:sz="4"/>
                <w:insideH w:val="none"/>
                <w:insideV w:val="none"/>
              </w:tblBorders>
            </w:tblPr>
            <w:tblGrid>
              <w:gridCol w:w="435"/>
              <w:gridCol w:w="1156"/>
              <w:gridCol w:w="612"/>
              <w:gridCol w:w="350"/>
            </w:tblGrid>
            <w:tr>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包号</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数量（台）</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包3</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硬质支气管镜</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床旁支气管镜</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电子支气管镜</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输液输血加温仪</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亚低温治疗仪</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光子治疗仪</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碾皮机</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5"/>
                  <w:vMerge/>
                  <w:tcBorders>
                    <w:top w:val="none" w:color="000000" w:sz="4"/>
                    <w:left w:val="single" w:color="000000" w:sz="4"/>
                    <w:bottom w:val="single" w:color="000000" w:sz="4"/>
                    <w:right w:val="single" w:color="000000" w:sz="4"/>
                  </w:tcBorders>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植皮刀手持件</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8"/>
                <w:b/>
              </w:rPr>
              <w:t>电子支气管镜</w:t>
            </w:r>
          </w:p>
          <w:p>
            <w:pPr>
              <w:pStyle w:val="null3"/>
            </w:pPr>
            <w:r>
              <w:rPr>
                <w:rFonts w:ascii="仿宋_GB2312" w:hAnsi="仿宋_GB2312" w:cs="仿宋_GB2312" w:eastAsia="仿宋_GB2312"/>
                <w:sz w:val="20"/>
              </w:rPr>
              <w:t>一、技术参数：</w:t>
            </w:r>
          </w:p>
          <w:p>
            <w:pPr>
              <w:pStyle w:val="null3"/>
            </w:pPr>
            <w:r>
              <w:rPr>
                <w:rFonts w:ascii="仿宋_GB2312" w:hAnsi="仿宋_GB2312" w:cs="仿宋_GB2312" w:eastAsia="仿宋_GB2312"/>
                <w:sz w:val="20"/>
              </w:rPr>
              <w:t>操作手柄（含插入管）：</w:t>
            </w:r>
          </w:p>
          <w:p>
            <w:pPr>
              <w:pStyle w:val="null3"/>
            </w:pPr>
            <w:r>
              <w:rPr>
                <w:rFonts w:ascii="仿宋_GB2312" w:hAnsi="仿宋_GB2312" w:cs="仿宋_GB2312" w:eastAsia="仿宋_GB2312"/>
                <w:sz w:val="20"/>
              </w:rPr>
              <w:t>1.1</w:t>
            </w:r>
            <w:r>
              <w:rPr>
                <w:rFonts w:ascii="仿宋_GB2312" w:hAnsi="仿宋_GB2312" w:cs="仿宋_GB2312" w:eastAsia="仿宋_GB2312"/>
                <w:sz w:val="20"/>
              </w:rPr>
              <w:t>适用范围：适用于气管、支气管及肺的观察、诊断、摄影或辅助治疗。</w:t>
            </w:r>
          </w:p>
          <w:p>
            <w:pPr>
              <w:pStyle w:val="null3"/>
            </w:pPr>
            <w:r>
              <w:rPr>
                <w:rFonts w:ascii="仿宋_GB2312" w:hAnsi="仿宋_GB2312" w:cs="仿宋_GB2312" w:eastAsia="仿宋_GB2312"/>
                <w:sz w:val="20"/>
              </w:rPr>
              <w:t>1.2</w:t>
            </w:r>
            <w:r>
              <w:rPr>
                <w:rFonts w:ascii="仿宋_GB2312" w:hAnsi="仿宋_GB2312" w:cs="仿宋_GB2312" w:eastAsia="仿宋_GB2312"/>
                <w:sz w:val="20"/>
              </w:rPr>
              <w:t>成像原理：电子成像技术，工作软管不含导像、导光纤维。</w:t>
            </w:r>
          </w:p>
          <w:p>
            <w:pPr>
              <w:pStyle w:val="null3"/>
            </w:pPr>
            <w:r>
              <w:rPr>
                <w:rFonts w:ascii="仿宋_GB2312" w:hAnsi="仿宋_GB2312" w:cs="仿宋_GB2312" w:eastAsia="仿宋_GB2312"/>
                <w:sz w:val="20"/>
              </w:rPr>
              <w:t>1.3</w:t>
            </w:r>
            <w:r>
              <w:rPr>
                <w:rFonts w:ascii="仿宋_GB2312" w:hAnsi="仿宋_GB2312" w:cs="仿宋_GB2312" w:eastAsia="仿宋_GB2312"/>
                <w:sz w:val="20"/>
              </w:rPr>
              <w:t>视场角≥120°。</w:t>
            </w:r>
          </w:p>
          <w:p>
            <w:pPr>
              <w:pStyle w:val="null3"/>
            </w:pPr>
            <w:r>
              <w:rPr>
                <w:rFonts w:ascii="仿宋_GB2312" w:hAnsi="仿宋_GB2312" w:cs="仿宋_GB2312" w:eastAsia="仿宋_GB2312"/>
                <w:sz w:val="20"/>
              </w:rPr>
              <w:t>1.4</w:t>
            </w:r>
            <w:r>
              <w:rPr>
                <w:rFonts w:ascii="仿宋_GB2312" w:hAnsi="仿宋_GB2312" w:cs="仿宋_GB2312" w:eastAsia="仿宋_GB2312"/>
                <w:sz w:val="20"/>
              </w:rPr>
              <w:t>景深：3-100mm。</w:t>
            </w:r>
          </w:p>
          <w:p>
            <w:pPr>
              <w:pStyle w:val="null3"/>
            </w:pPr>
            <w:r>
              <w:rPr>
                <w:rFonts w:ascii="仿宋_GB2312" w:hAnsi="仿宋_GB2312" w:cs="仿宋_GB2312" w:eastAsia="仿宋_GB2312"/>
                <w:sz w:val="20"/>
              </w:rPr>
              <w:t>▲1.5软镜插入管外径≤5.0mm，工作管道内径≥2.6mm。软镜工作软管有效长度≥600mm,插入管自带有360°刻度标识。</w:t>
            </w:r>
          </w:p>
          <w:p>
            <w:pPr>
              <w:pStyle w:val="null3"/>
            </w:pPr>
            <w:r>
              <w:rPr>
                <w:rFonts w:ascii="仿宋_GB2312" w:hAnsi="仿宋_GB2312" w:cs="仿宋_GB2312" w:eastAsia="仿宋_GB2312"/>
                <w:sz w:val="20"/>
              </w:rPr>
              <w:t>▲1.6操作手柄具备左右旋转关节，可带动插入软管部先端左右旋转，向左≥120°，向右≥120°。</w:t>
            </w:r>
          </w:p>
          <w:p>
            <w:pPr>
              <w:pStyle w:val="null3"/>
            </w:pPr>
            <w:r>
              <w:rPr>
                <w:rFonts w:ascii="仿宋_GB2312" w:hAnsi="仿宋_GB2312" w:cs="仿宋_GB2312" w:eastAsia="仿宋_GB2312"/>
                <w:sz w:val="20"/>
              </w:rPr>
              <w:t>1.7</w:t>
            </w:r>
            <w:r>
              <w:rPr>
                <w:rFonts w:ascii="仿宋_GB2312" w:hAnsi="仿宋_GB2312" w:cs="仿宋_GB2312" w:eastAsia="仿宋_GB2312"/>
                <w:sz w:val="20"/>
              </w:rPr>
              <w:t>插入管软管前端弯曲角度：向上弯曲≥210°，向下弯曲≥130°，双向弯曲≥340°。</w:t>
            </w:r>
          </w:p>
          <w:p>
            <w:pPr>
              <w:pStyle w:val="null3"/>
            </w:pPr>
            <w:r>
              <w:rPr>
                <w:rFonts w:ascii="仿宋_GB2312" w:hAnsi="仿宋_GB2312" w:cs="仿宋_GB2312" w:eastAsia="仿宋_GB2312"/>
                <w:sz w:val="20"/>
              </w:rPr>
              <w:t>1.8</w:t>
            </w:r>
            <w:r>
              <w:rPr>
                <w:rFonts w:ascii="仿宋_GB2312" w:hAnsi="仿宋_GB2312" w:cs="仿宋_GB2312" w:eastAsia="仿宋_GB2312"/>
                <w:sz w:val="20"/>
              </w:rPr>
              <w:t>操作手柄具有≥3个独立电子功能的按键。</w:t>
            </w:r>
          </w:p>
          <w:p>
            <w:pPr>
              <w:pStyle w:val="null3"/>
            </w:pPr>
            <w:r>
              <w:rPr>
                <w:rFonts w:ascii="仿宋_GB2312" w:hAnsi="仿宋_GB2312" w:cs="仿宋_GB2312" w:eastAsia="仿宋_GB2312"/>
                <w:sz w:val="20"/>
              </w:rPr>
              <w:t>1.9</w:t>
            </w:r>
            <w:r>
              <w:rPr>
                <w:rFonts w:ascii="仿宋_GB2312" w:hAnsi="仿宋_GB2312" w:cs="仿宋_GB2312" w:eastAsia="仿宋_GB2312"/>
                <w:sz w:val="20"/>
              </w:rPr>
              <w:t>操作手柄上按键可控制大小屏切换功能，可控制拍照录像功能，可在图像冻结或录像的同时进行拍照，可控制图像冻结和解冻功能。</w:t>
            </w:r>
          </w:p>
          <w:p>
            <w:pPr>
              <w:pStyle w:val="null3"/>
            </w:pPr>
            <w:r>
              <w:rPr>
                <w:rFonts w:ascii="仿宋_GB2312" w:hAnsi="仿宋_GB2312" w:cs="仿宋_GB2312" w:eastAsia="仿宋_GB2312"/>
                <w:sz w:val="20"/>
              </w:rPr>
              <w:t>1.10</w:t>
            </w:r>
            <w:r>
              <w:rPr>
                <w:rFonts w:ascii="仿宋_GB2312" w:hAnsi="仿宋_GB2312" w:cs="仿宋_GB2312" w:eastAsia="仿宋_GB2312"/>
                <w:sz w:val="20"/>
              </w:rPr>
              <w:t>具备无需手动调节即可实现自动控制图像曝光度功能。</w:t>
            </w:r>
          </w:p>
          <w:p>
            <w:pPr>
              <w:pStyle w:val="null3"/>
            </w:pPr>
            <w:r>
              <w:rPr>
                <w:rFonts w:ascii="仿宋_GB2312" w:hAnsi="仿宋_GB2312" w:cs="仿宋_GB2312" w:eastAsia="仿宋_GB2312"/>
                <w:sz w:val="20"/>
              </w:rPr>
              <w:t>1.11</w:t>
            </w:r>
            <w:r>
              <w:rPr>
                <w:rFonts w:ascii="仿宋_GB2312" w:hAnsi="仿宋_GB2312" w:cs="仿宋_GB2312" w:eastAsia="仿宋_GB2312"/>
                <w:sz w:val="20"/>
              </w:rPr>
              <w:t>吸引阀座一体式防脱设计，无需专机专用耗材。</w:t>
            </w:r>
          </w:p>
          <w:p>
            <w:pPr>
              <w:pStyle w:val="null3"/>
            </w:pPr>
            <w:r>
              <w:rPr>
                <w:rFonts w:ascii="仿宋_GB2312" w:hAnsi="仿宋_GB2312" w:cs="仿宋_GB2312" w:eastAsia="仿宋_GB2312"/>
                <w:sz w:val="20"/>
              </w:rPr>
              <w:t>1.12</w:t>
            </w:r>
            <w:r>
              <w:rPr>
                <w:rFonts w:ascii="仿宋_GB2312" w:hAnsi="仿宋_GB2312" w:cs="仿宋_GB2312" w:eastAsia="仿宋_GB2312"/>
                <w:sz w:val="20"/>
              </w:rPr>
              <w:t>操作手柄、插入管先端头采用医用高分子材料，内外绝缘。</w:t>
            </w:r>
          </w:p>
          <w:p>
            <w:pPr>
              <w:pStyle w:val="null3"/>
            </w:pPr>
            <w:r>
              <w:rPr>
                <w:rFonts w:ascii="仿宋_GB2312" w:hAnsi="仿宋_GB2312" w:cs="仿宋_GB2312" w:eastAsia="仿宋_GB2312"/>
                <w:sz w:val="20"/>
              </w:rPr>
              <w:t>1.13</w:t>
            </w:r>
            <w:r>
              <w:rPr>
                <w:rFonts w:ascii="仿宋_GB2312" w:hAnsi="仿宋_GB2312" w:cs="仿宋_GB2312" w:eastAsia="仿宋_GB2312"/>
                <w:sz w:val="20"/>
              </w:rPr>
              <w:t>内置LED冷光源，内镜镜头具备防雾功能。</w:t>
            </w:r>
          </w:p>
          <w:p>
            <w:pPr>
              <w:pStyle w:val="null3"/>
            </w:pPr>
            <w:r>
              <w:rPr>
                <w:rFonts w:ascii="仿宋_GB2312" w:hAnsi="仿宋_GB2312" w:cs="仿宋_GB2312" w:eastAsia="仿宋_GB2312"/>
                <w:sz w:val="20"/>
              </w:rPr>
              <w:t>1.14</w:t>
            </w:r>
            <w:r>
              <w:rPr>
                <w:rFonts w:ascii="仿宋_GB2312" w:hAnsi="仿宋_GB2312" w:cs="仿宋_GB2312" w:eastAsia="仿宋_GB2312"/>
                <w:sz w:val="20"/>
              </w:rPr>
              <w:t>操作部防水等级：≥IPX7，配备防水盖可进行全浸泡消毒。</w:t>
            </w:r>
          </w:p>
          <w:p>
            <w:pPr>
              <w:pStyle w:val="null3"/>
            </w:pPr>
            <w:r>
              <w:rPr>
                <w:rFonts w:ascii="仿宋_GB2312" w:hAnsi="仿宋_GB2312" w:cs="仿宋_GB2312" w:eastAsia="仿宋_GB2312"/>
                <w:sz w:val="20"/>
              </w:rPr>
              <w:t>1.15</w:t>
            </w:r>
            <w:r>
              <w:rPr>
                <w:rFonts w:ascii="仿宋_GB2312" w:hAnsi="仿宋_GB2312" w:cs="仿宋_GB2312" w:eastAsia="仿宋_GB2312"/>
                <w:sz w:val="20"/>
              </w:rPr>
              <w:t>消毒灭菌无需ETO帽、NT阀，无需更换配件。</w:t>
            </w:r>
          </w:p>
          <w:p>
            <w:pPr>
              <w:pStyle w:val="null3"/>
            </w:pPr>
            <w:r>
              <w:rPr>
                <w:rFonts w:ascii="仿宋_GB2312" w:hAnsi="仿宋_GB2312" w:cs="仿宋_GB2312" w:eastAsia="仿宋_GB2312"/>
                <w:sz w:val="20"/>
              </w:rPr>
              <w:t>2.</w:t>
            </w:r>
            <w:r>
              <w:rPr>
                <w:rFonts w:ascii="仿宋_GB2312" w:hAnsi="仿宋_GB2312" w:cs="仿宋_GB2312" w:eastAsia="仿宋_GB2312"/>
                <w:sz w:val="20"/>
              </w:rPr>
              <w:t>图像处理器：</w:t>
            </w:r>
          </w:p>
          <w:p>
            <w:pPr>
              <w:pStyle w:val="null3"/>
            </w:pPr>
            <w:r>
              <w:rPr>
                <w:rFonts w:ascii="仿宋_GB2312" w:hAnsi="仿宋_GB2312" w:cs="仿宋_GB2312" w:eastAsia="仿宋_GB2312"/>
                <w:sz w:val="20"/>
              </w:rPr>
              <w:t>▲2.1具备独立的图像处理器。</w:t>
            </w:r>
          </w:p>
          <w:p>
            <w:pPr>
              <w:pStyle w:val="null3"/>
            </w:pPr>
            <w:r>
              <w:rPr>
                <w:rFonts w:ascii="仿宋_GB2312" w:hAnsi="仿宋_GB2312" w:cs="仿宋_GB2312" w:eastAsia="仿宋_GB2312"/>
                <w:sz w:val="20"/>
              </w:rPr>
              <w:t xml:space="preserve">2.2 </w:t>
            </w:r>
            <w:r>
              <w:rPr>
                <w:rFonts w:ascii="仿宋_GB2312" w:hAnsi="仿宋_GB2312" w:cs="仿宋_GB2312" w:eastAsia="仿宋_GB2312"/>
                <w:sz w:val="20"/>
              </w:rPr>
              <w:t>显示屏：分辨率≥1280×800</w:t>
            </w:r>
          </w:p>
          <w:p>
            <w:pPr>
              <w:pStyle w:val="null3"/>
            </w:pPr>
            <w:r>
              <w:rPr>
                <w:rFonts w:ascii="仿宋_GB2312" w:hAnsi="仿宋_GB2312" w:cs="仿宋_GB2312" w:eastAsia="仿宋_GB2312"/>
                <w:sz w:val="20"/>
              </w:rPr>
              <w:t>2.3</w:t>
            </w:r>
            <w:r>
              <w:rPr>
                <w:rFonts w:ascii="仿宋_GB2312" w:hAnsi="仿宋_GB2312" w:cs="仿宋_GB2312" w:eastAsia="仿宋_GB2312"/>
                <w:sz w:val="20"/>
              </w:rPr>
              <w:t>触摸屏：电容式触摸屏。</w:t>
            </w:r>
          </w:p>
          <w:p>
            <w:pPr>
              <w:pStyle w:val="null3"/>
            </w:pPr>
            <w:r>
              <w:rPr>
                <w:rFonts w:ascii="仿宋_GB2312" w:hAnsi="仿宋_GB2312" w:cs="仿宋_GB2312" w:eastAsia="仿宋_GB2312"/>
                <w:sz w:val="20"/>
              </w:rPr>
              <w:t>2.4</w:t>
            </w:r>
            <w:r>
              <w:rPr>
                <w:rFonts w:ascii="仿宋_GB2312" w:hAnsi="仿宋_GB2312" w:cs="仿宋_GB2312" w:eastAsia="仿宋_GB2312"/>
                <w:sz w:val="20"/>
              </w:rPr>
              <w:t>显示功能：显示屏≥10吋，图像实时显示。</w:t>
            </w:r>
          </w:p>
          <w:p>
            <w:pPr>
              <w:pStyle w:val="null3"/>
            </w:pPr>
            <w:r>
              <w:rPr>
                <w:rFonts w:ascii="仿宋_GB2312" w:hAnsi="仿宋_GB2312" w:cs="仿宋_GB2312" w:eastAsia="仿宋_GB2312"/>
                <w:sz w:val="20"/>
              </w:rPr>
              <w:t>2.5</w:t>
            </w:r>
            <w:r>
              <w:rPr>
                <w:rFonts w:ascii="仿宋_GB2312" w:hAnsi="仿宋_GB2312" w:cs="仿宋_GB2312" w:eastAsia="仿宋_GB2312"/>
                <w:sz w:val="20"/>
              </w:rPr>
              <w:t>通过操作部功能按键即可实现：图像放大缩小，图像冻结，拍照，录像功能（无需触摸屏幕）。</w:t>
            </w:r>
          </w:p>
          <w:p>
            <w:pPr>
              <w:pStyle w:val="null3"/>
            </w:pPr>
            <w:r>
              <w:rPr>
                <w:rFonts w:ascii="仿宋_GB2312" w:hAnsi="仿宋_GB2312" w:cs="仿宋_GB2312" w:eastAsia="仿宋_GB2312"/>
                <w:sz w:val="20"/>
              </w:rPr>
              <w:t>2.6</w:t>
            </w:r>
            <w:r>
              <w:rPr>
                <w:rFonts w:ascii="仿宋_GB2312" w:hAnsi="仿宋_GB2312" w:cs="仿宋_GB2312" w:eastAsia="仿宋_GB2312"/>
                <w:sz w:val="20"/>
              </w:rPr>
              <w:t>预览、隐藏功能：具有可实时观察、记录与回放功能，且可一键隐藏所有按键功能。</w:t>
            </w:r>
          </w:p>
          <w:p>
            <w:pPr>
              <w:pStyle w:val="null3"/>
            </w:pPr>
            <w:r>
              <w:rPr>
                <w:rFonts w:ascii="仿宋_GB2312" w:hAnsi="仿宋_GB2312" w:cs="仿宋_GB2312" w:eastAsia="仿宋_GB2312"/>
                <w:sz w:val="20"/>
              </w:rPr>
              <w:t>2.7</w:t>
            </w:r>
            <w:r>
              <w:rPr>
                <w:rFonts w:ascii="仿宋_GB2312" w:hAnsi="仿宋_GB2312" w:cs="仿宋_GB2312" w:eastAsia="仿宋_GB2312"/>
                <w:sz w:val="20"/>
              </w:rPr>
              <w:t>调节图像输出比例功能：在外接显示器时，可向外接显示器输出16:9、4:3以及16:10三种显示比例的图像。</w:t>
            </w:r>
          </w:p>
          <w:p>
            <w:pPr>
              <w:pStyle w:val="null3"/>
            </w:pPr>
            <w:r>
              <w:rPr>
                <w:rFonts w:ascii="仿宋_GB2312" w:hAnsi="仿宋_GB2312" w:cs="仿宋_GB2312" w:eastAsia="仿宋_GB2312"/>
                <w:sz w:val="20"/>
              </w:rPr>
              <w:t>2.8</w:t>
            </w:r>
            <w:r>
              <w:rPr>
                <w:rFonts w:ascii="仿宋_GB2312" w:hAnsi="仿宋_GB2312" w:cs="仿宋_GB2312" w:eastAsia="仿宋_GB2312"/>
                <w:sz w:val="20"/>
              </w:rPr>
              <w:t>具有≥3种输出图像形状可选。</w:t>
            </w:r>
          </w:p>
          <w:p>
            <w:pPr>
              <w:pStyle w:val="null3"/>
            </w:pPr>
            <w:r>
              <w:rPr>
                <w:rFonts w:ascii="仿宋_GB2312" w:hAnsi="仿宋_GB2312" w:cs="仿宋_GB2312" w:eastAsia="仿宋_GB2312"/>
                <w:sz w:val="20"/>
              </w:rPr>
              <w:t xml:space="preserve">2.9 </w:t>
            </w:r>
            <w:r>
              <w:rPr>
                <w:rFonts w:ascii="仿宋_GB2312" w:hAnsi="仿宋_GB2312" w:cs="仿宋_GB2312" w:eastAsia="仿宋_GB2312"/>
                <w:sz w:val="20"/>
              </w:rPr>
              <w:t>≥4级亮度调节，可调节配套使用的电子内窥镜上的LED灯的亮度。</w:t>
            </w:r>
          </w:p>
          <w:p>
            <w:pPr>
              <w:pStyle w:val="null3"/>
            </w:pPr>
            <w:r>
              <w:rPr>
                <w:rFonts w:ascii="仿宋_GB2312" w:hAnsi="仿宋_GB2312" w:cs="仿宋_GB2312" w:eastAsia="仿宋_GB2312"/>
                <w:sz w:val="20"/>
              </w:rPr>
              <w:t>2.10</w:t>
            </w:r>
            <w:r>
              <w:rPr>
                <w:rFonts w:ascii="仿宋_GB2312" w:hAnsi="仿宋_GB2312" w:cs="仿宋_GB2312" w:eastAsia="仿宋_GB2312"/>
                <w:sz w:val="20"/>
              </w:rPr>
              <w:t>具有白平衡功能，可一键恢复白平衡出厂值，具有开机记忆色彩功能。</w:t>
            </w:r>
          </w:p>
          <w:p>
            <w:pPr>
              <w:pStyle w:val="null3"/>
            </w:pPr>
            <w:r>
              <w:rPr>
                <w:rFonts w:ascii="仿宋_GB2312" w:hAnsi="仿宋_GB2312" w:cs="仿宋_GB2312" w:eastAsia="仿宋_GB2312"/>
                <w:sz w:val="20"/>
              </w:rPr>
              <w:t>2.11</w:t>
            </w:r>
            <w:r>
              <w:rPr>
                <w:rFonts w:ascii="仿宋_GB2312" w:hAnsi="仿宋_GB2312" w:cs="仿宋_GB2312" w:eastAsia="仿宋_GB2312"/>
                <w:sz w:val="20"/>
              </w:rPr>
              <w:t>录音录像功能：具备录像，录音功能，可以实现带音频录像的实时存储。</w:t>
            </w:r>
          </w:p>
          <w:p>
            <w:pPr>
              <w:pStyle w:val="null3"/>
            </w:pPr>
            <w:r>
              <w:rPr>
                <w:rFonts w:ascii="仿宋_GB2312" w:hAnsi="仿宋_GB2312" w:cs="仿宋_GB2312" w:eastAsia="仿宋_GB2312"/>
                <w:sz w:val="20"/>
              </w:rPr>
              <w:t>2.12</w:t>
            </w:r>
            <w:r>
              <w:rPr>
                <w:rFonts w:ascii="仿宋_GB2312" w:hAnsi="仿宋_GB2312" w:cs="仿宋_GB2312" w:eastAsia="仿宋_GB2312"/>
                <w:sz w:val="20"/>
              </w:rPr>
              <w:t>存储功能：配备有外置存储卡，可以存储图片及视频，内存≥64G，可兼容128G。</w:t>
            </w:r>
          </w:p>
          <w:p>
            <w:pPr>
              <w:pStyle w:val="null3"/>
            </w:pPr>
            <w:r>
              <w:rPr>
                <w:rFonts w:ascii="仿宋_GB2312" w:hAnsi="仿宋_GB2312" w:cs="仿宋_GB2312" w:eastAsia="仿宋_GB2312"/>
                <w:sz w:val="20"/>
              </w:rPr>
              <w:t>2.13</w:t>
            </w:r>
            <w:r>
              <w:rPr>
                <w:rFonts w:ascii="仿宋_GB2312" w:hAnsi="仿宋_GB2312" w:cs="仿宋_GB2312" w:eastAsia="仿宋_GB2312"/>
                <w:sz w:val="20"/>
              </w:rPr>
              <w:t>视频转接线：具有180度可旋转的视频转接线。</w:t>
            </w:r>
          </w:p>
          <w:p>
            <w:pPr>
              <w:pStyle w:val="null3"/>
            </w:pPr>
            <w:r>
              <w:rPr>
                <w:rFonts w:ascii="仿宋_GB2312" w:hAnsi="仿宋_GB2312" w:cs="仿宋_GB2312" w:eastAsia="仿宋_GB2312"/>
                <w:sz w:val="20"/>
              </w:rPr>
              <w:t>2.14</w:t>
            </w:r>
            <w:r>
              <w:rPr>
                <w:rFonts w:ascii="仿宋_GB2312" w:hAnsi="仿宋_GB2312" w:cs="仿宋_GB2312" w:eastAsia="仿宋_GB2312"/>
                <w:sz w:val="20"/>
              </w:rPr>
              <w:t>双镜切换功能：能够同时连接两条内窥镜，具备2路信号输入接口及双镜切换物理按键，切换实时视频输入信号。</w:t>
            </w:r>
          </w:p>
          <w:p>
            <w:pPr>
              <w:pStyle w:val="null3"/>
            </w:pPr>
            <w:r>
              <w:rPr>
                <w:rFonts w:ascii="仿宋_GB2312" w:hAnsi="仿宋_GB2312" w:cs="仿宋_GB2312" w:eastAsia="仿宋_GB2312"/>
                <w:sz w:val="20"/>
              </w:rPr>
              <w:t>2.15</w:t>
            </w:r>
            <w:r>
              <w:rPr>
                <w:rFonts w:ascii="仿宋_GB2312" w:hAnsi="仿宋_GB2312" w:cs="仿宋_GB2312" w:eastAsia="仿宋_GB2312"/>
                <w:sz w:val="20"/>
              </w:rPr>
              <w:t>视频输出接口：有CVBS视频输出接口和DVI视频输出接口，配备DVI信号转换数据线，可与医用显示器或工作站连接。</w:t>
            </w:r>
          </w:p>
          <w:p>
            <w:pPr>
              <w:pStyle w:val="null3"/>
            </w:pPr>
            <w:r>
              <w:rPr>
                <w:rFonts w:ascii="仿宋_GB2312" w:hAnsi="仿宋_GB2312" w:cs="仿宋_GB2312" w:eastAsia="仿宋_GB2312"/>
                <w:sz w:val="20"/>
              </w:rPr>
              <w:t>2.16</w:t>
            </w:r>
            <w:r>
              <w:rPr>
                <w:rFonts w:ascii="仿宋_GB2312" w:hAnsi="仿宋_GB2312" w:cs="仿宋_GB2312" w:eastAsia="仿宋_GB2312"/>
                <w:sz w:val="20"/>
              </w:rPr>
              <w:t>与内窥镜操作部连接方式：通过视频转接线与内窥镜手柄部直接相连。</w:t>
            </w:r>
          </w:p>
          <w:p>
            <w:pPr>
              <w:pStyle w:val="null3"/>
            </w:pPr>
            <w:r>
              <w:rPr>
                <w:rFonts w:ascii="仿宋_GB2312" w:hAnsi="仿宋_GB2312" w:cs="仿宋_GB2312" w:eastAsia="仿宋_GB2312"/>
                <w:sz w:val="20"/>
              </w:rPr>
              <w:t>2.17</w:t>
            </w:r>
            <w:r>
              <w:rPr>
                <w:rFonts w:ascii="仿宋_GB2312" w:hAnsi="仿宋_GB2312" w:cs="仿宋_GB2312" w:eastAsia="仿宋_GB2312"/>
                <w:sz w:val="20"/>
              </w:rPr>
              <w:t>录像显示及电量提示功能：具有摄录时间长短提示功能与循环摄录功能及电量智能检测指示。</w:t>
            </w:r>
          </w:p>
          <w:p>
            <w:pPr>
              <w:pStyle w:val="null3"/>
            </w:pPr>
            <w:r>
              <w:rPr>
                <w:rFonts w:ascii="仿宋_GB2312" w:hAnsi="仿宋_GB2312" w:cs="仿宋_GB2312" w:eastAsia="仿宋_GB2312"/>
                <w:sz w:val="20"/>
              </w:rPr>
              <w:t>2.18</w:t>
            </w:r>
            <w:r>
              <w:rPr>
                <w:rFonts w:ascii="仿宋_GB2312" w:hAnsi="仿宋_GB2312" w:cs="仿宋_GB2312" w:eastAsia="仿宋_GB2312"/>
                <w:sz w:val="20"/>
              </w:rPr>
              <w:t xml:space="preserve">用户访问控制：可设置开机后输入管理用户的账号密码，输入正确可查看产品的实时图像及更改系统设置。 </w:t>
            </w:r>
          </w:p>
          <w:p>
            <w:pPr>
              <w:pStyle w:val="null3"/>
            </w:pPr>
            <w:r>
              <w:rPr>
                <w:rFonts w:ascii="仿宋_GB2312" w:hAnsi="仿宋_GB2312" w:cs="仿宋_GB2312" w:eastAsia="仿宋_GB2312"/>
                <w:sz w:val="20"/>
              </w:rPr>
              <w:t>2.19</w:t>
            </w:r>
            <w:r>
              <w:rPr>
                <w:rFonts w:ascii="仿宋_GB2312" w:hAnsi="仿宋_GB2312" w:cs="仿宋_GB2312" w:eastAsia="仿宋_GB2312"/>
                <w:sz w:val="20"/>
              </w:rPr>
              <w:t>供电方式：</w:t>
            </w:r>
          </w:p>
          <w:p>
            <w:pPr>
              <w:pStyle w:val="null3"/>
            </w:pPr>
            <w:r>
              <w:rPr>
                <w:rFonts w:ascii="仿宋_GB2312" w:hAnsi="仿宋_GB2312" w:cs="仿宋_GB2312" w:eastAsia="仿宋_GB2312"/>
                <w:sz w:val="20"/>
              </w:rPr>
              <w:t>（1）电池供电：具有内置可充电电池,支持连续工作时间≥4小时。</w:t>
            </w:r>
          </w:p>
          <w:p>
            <w:pPr>
              <w:pStyle w:val="null3"/>
            </w:pPr>
            <w:r>
              <w:rPr>
                <w:rFonts w:ascii="仿宋_GB2312" w:hAnsi="仿宋_GB2312" w:cs="仿宋_GB2312" w:eastAsia="仿宋_GB2312"/>
                <w:sz w:val="20"/>
              </w:rPr>
              <w:t>（2）交流电供电：可通过接入DC适配器连接交流电使用。</w:t>
            </w:r>
          </w:p>
          <w:p>
            <w:pPr>
              <w:pStyle w:val="null3"/>
            </w:pPr>
            <w:r>
              <w:rPr>
                <w:rFonts w:ascii="仿宋_GB2312" w:hAnsi="仿宋_GB2312" w:cs="仿宋_GB2312" w:eastAsia="仿宋_GB2312"/>
                <w:sz w:val="20"/>
              </w:rPr>
              <w:t>2.20</w:t>
            </w:r>
            <w:r>
              <w:rPr>
                <w:rFonts w:ascii="仿宋_GB2312" w:hAnsi="仿宋_GB2312" w:cs="仿宋_GB2312" w:eastAsia="仿宋_GB2312"/>
                <w:sz w:val="20"/>
              </w:rPr>
              <w:t>软件终身免费升级。</w:t>
            </w:r>
          </w:p>
          <w:p>
            <w:pPr>
              <w:pStyle w:val="null3"/>
            </w:pPr>
            <w:r>
              <w:rPr>
                <w:rFonts w:ascii="仿宋_GB2312" w:hAnsi="仿宋_GB2312" w:cs="仿宋_GB2312" w:eastAsia="仿宋_GB2312"/>
                <w:sz w:val="20"/>
              </w:rPr>
              <w:t>3.</w:t>
            </w:r>
            <w:r>
              <w:rPr>
                <w:rFonts w:ascii="仿宋_GB2312" w:hAnsi="仿宋_GB2312" w:cs="仿宋_GB2312" w:eastAsia="仿宋_GB2312"/>
                <w:sz w:val="20"/>
              </w:rPr>
              <w:t>图文工作站系统：</w:t>
            </w:r>
          </w:p>
          <w:p>
            <w:pPr>
              <w:pStyle w:val="null3"/>
            </w:pPr>
            <w:r>
              <w:rPr>
                <w:rFonts w:ascii="仿宋_GB2312" w:hAnsi="仿宋_GB2312" w:cs="仿宋_GB2312" w:eastAsia="仿宋_GB2312"/>
                <w:sz w:val="20"/>
              </w:rPr>
              <w:t>（1）负责与医院现有PACS系统对接。</w:t>
            </w:r>
          </w:p>
          <w:p>
            <w:pPr>
              <w:pStyle w:val="null3"/>
            </w:pPr>
            <w:r>
              <w:rPr>
                <w:rFonts w:ascii="仿宋_GB2312" w:hAnsi="仿宋_GB2312" w:cs="仿宋_GB2312" w:eastAsia="仿宋_GB2312"/>
                <w:sz w:val="20"/>
              </w:rPr>
              <w:t>（2）支持多种国产和进口专业采集卡。支持复合视频，S-VIDEO、VGA、RGB</w:t>
            </w:r>
          </w:p>
          <w:p>
            <w:pPr>
              <w:pStyle w:val="null3"/>
            </w:pPr>
            <w:r>
              <w:rPr>
                <w:rFonts w:ascii="仿宋_GB2312" w:hAnsi="仿宋_GB2312" w:cs="仿宋_GB2312" w:eastAsia="仿宋_GB2312"/>
                <w:sz w:val="20"/>
              </w:rPr>
              <w:t>信号。</w:t>
            </w:r>
          </w:p>
          <w:p>
            <w:pPr>
              <w:pStyle w:val="null3"/>
            </w:pPr>
            <w:r>
              <w:rPr>
                <w:rFonts w:ascii="仿宋_GB2312" w:hAnsi="仿宋_GB2312" w:cs="仿宋_GB2312" w:eastAsia="仿宋_GB2312"/>
                <w:sz w:val="20"/>
              </w:rPr>
              <w:t>（3）支持把单幅图像保存成BMP,JPG,GIF,TIF，把序列图像保存成AVI格式。</w:t>
            </w:r>
          </w:p>
          <w:p>
            <w:pPr>
              <w:pStyle w:val="null3"/>
            </w:pPr>
            <w:r>
              <w:rPr>
                <w:rFonts w:ascii="仿宋_GB2312" w:hAnsi="仿宋_GB2312" w:cs="仿宋_GB2312" w:eastAsia="仿宋_GB2312"/>
                <w:sz w:val="20"/>
              </w:rPr>
              <w:t>（4）支持报告功能、登记功能，具有专业报告模板，可自定义报告模板，支持</w:t>
            </w:r>
          </w:p>
          <w:p>
            <w:pPr>
              <w:pStyle w:val="null3"/>
            </w:pPr>
            <w:r>
              <w:rPr>
                <w:rFonts w:ascii="仿宋_GB2312" w:hAnsi="仿宋_GB2312" w:cs="仿宋_GB2312" w:eastAsia="仿宋_GB2312"/>
                <w:sz w:val="20"/>
              </w:rPr>
              <w:t>图文报告，支持报告二次审核，所见即所得的报告。</w:t>
            </w:r>
          </w:p>
          <w:p>
            <w:pPr>
              <w:pStyle w:val="null3"/>
            </w:pPr>
            <w:r>
              <w:rPr>
                <w:rFonts w:ascii="仿宋_GB2312" w:hAnsi="仿宋_GB2312" w:cs="仿宋_GB2312" w:eastAsia="仿宋_GB2312"/>
                <w:sz w:val="20"/>
              </w:rPr>
              <w:t>（5）支持内镜影像访问，可从PACS服务器获取内镜影像信息。</w:t>
            </w:r>
          </w:p>
          <w:p>
            <w:pPr>
              <w:pStyle w:val="null3"/>
            </w:pPr>
            <w:r>
              <w:rPr>
                <w:rFonts w:ascii="仿宋_GB2312" w:hAnsi="仿宋_GB2312" w:cs="仿宋_GB2312" w:eastAsia="仿宋_GB2312"/>
                <w:sz w:val="20"/>
              </w:rPr>
              <w:t>（6）支持与集成平台系统对接，调阅患者相关检查数据。</w:t>
            </w:r>
          </w:p>
          <w:p>
            <w:pPr>
              <w:pStyle w:val="null3"/>
            </w:pPr>
            <w:r>
              <w:rPr>
                <w:rFonts w:ascii="仿宋_GB2312" w:hAnsi="仿宋_GB2312" w:cs="仿宋_GB2312" w:eastAsia="仿宋_GB2312"/>
                <w:sz w:val="20"/>
              </w:rPr>
              <w:t>（7）工作站电脑采用国际主流品牌、CPU i7及以上、硬盘≥512G SSD+1TB HDD、内存≥16G 、 显示器≥23吋（包含高清采集卡1个，高清接口&gt;=2个、医疗设备专用无线脚闸1个）。</w:t>
            </w:r>
          </w:p>
          <w:p>
            <w:pPr>
              <w:pStyle w:val="null3"/>
            </w:pPr>
            <w:r>
              <w:rPr>
                <w:rFonts w:ascii="仿宋_GB2312" w:hAnsi="仿宋_GB2312" w:cs="仿宋_GB2312" w:eastAsia="仿宋_GB2312"/>
                <w:sz w:val="20"/>
              </w:rPr>
              <w:t>（8）喷墨打印机，A4彩色打印机(≥6色)。</w:t>
            </w:r>
          </w:p>
          <w:p>
            <w:pPr>
              <w:pStyle w:val="null3"/>
            </w:pPr>
            <w:r>
              <w:rPr>
                <w:rFonts w:ascii="仿宋_GB2312" w:hAnsi="仿宋_GB2312" w:cs="仿宋_GB2312" w:eastAsia="仿宋_GB2312"/>
                <w:sz w:val="20"/>
              </w:rPr>
              <w:t>4.</w:t>
            </w:r>
            <w:r>
              <w:rPr>
                <w:rFonts w:ascii="仿宋_GB2312" w:hAnsi="仿宋_GB2312" w:cs="仿宋_GB2312" w:eastAsia="仿宋_GB2312"/>
                <w:sz w:val="20"/>
              </w:rPr>
              <w:t>配置要求（至少包含但不限于以下内容）：</w:t>
            </w:r>
          </w:p>
          <w:p>
            <w:pPr>
              <w:pStyle w:val="null3"/>
            </w:pPr>
            <w:r>
              <w:rPr>
                <w:rFonts w:ascii="仿宋_GB2312" w:hAnsi="仿宋_GB2312" w:cs="仿宋_GB2312" w:eastAsia="仿宋_GB2312"/>
                <w:sz w:val="20"/>
              </w:rPr>
              <w:t>电子支气管内窥镜（含软件）————1条</w:t>
            </w:r>
          </w:p>
          <w:p>
            <w:pPr>
              <w:pStyle w:val="null3"/>
            </w:pPr>
            <w:r>
              <w:rPr>
                <w:rFonts w:ascii="仿宋_GB2312" w:hAnsi="仿宋_GB2312" w:cs="仿宋_GB2312" w:eastAsia="仿宋_GB2312"/>
                <w:sz w:val="20"/>
              </w:rPr>
              <w:t>电子内窥镜图像处理器——1套</w:t>
            </w:r>
          </w:p>
          <w:p>
            <w:pPr>
              <w:pStyle w:val="null3"/>
            </w:pPr>
            <w:r>
              <w:rPr>
                <w:rFonts w:ascii="仿宋_GB2312" w:hAnsi="仿宋_GB2312" w:cs="仿宋_GB2312" w:eastAsia="仿宋_GB2312"/>
                <w:sz w:val="20"/>
              </w:rPr>
              <w:t>医学影像工作站————1套</w:t>
            </w:r>
          </w:p>
          <w:p>
            <w:pPr>
              <w:pStyle w:val="null3"/>
            </w:pPr>
            <w:r>
              <w:rPr>
                <w:rFonts w:ascii="仿宋_GB2312" w:hAnsi="仿宋_GB2312" w:cs="仿宋_GB2312" w:eastAsia="仿宋_GB2312"/>
                <w:sz w:val="20"/>
              </w:rPr>
              <w:t>活检阀帽———————5个</w:t>
            </w:r>
          </w:p>
          <w:p>
            <w:pPr>
              <w:pStyle w:val="null3"/>
            </w:pPr>
            <w:r>
              <w:rPr>
                <w:rFonts w:ascii="仿宋_GB2312" w:hAnsi="仿宋_GB2312" w:cs="仿宋_GB2312" w:eastAsia="仿宋_GB2312"/>
                <w:sz w:val="20"/>
              </w:rPr>
              <w:t>吸引按钮—————— 2个</w:t>
            </w:r>
          </w:p>
          <w:p>
            <w:pPr>
              <w:pStyle w:val="null3"/>
            </w:pPr>
            <w:r>
              <w:rPr>
                <w:rFonts w:ascii="仿宋_GB2312" w:hAnsi="仿宋_GB2312" w:cs="仿宋_GB2312" w:eastAsia="仿宋_GB2312"/>
                <w:sz w:val="20"/>
              </w:rPr>
              <w:t>手提箱组件————— 1套</w:t>
            </w:r>
          </w:p>
          <w:p>
            <w:pPr>
              <w:pStyle w:val="null3"/>
            </w:pPr>
            <w:r>
              <w:rPr>
                <w:rFonts w:ascii="仿宋_GB2312" w:hAnsi="仿宋_GB2312" w:cs="仿宋_GB2312" w:eastAsia="仿宋_GB2312"/>
                <w:sz w:val="20"/>
              </w:rPr>
              <w:t>台车————————1台</w:t>
            </w:r>
          </w:p>
          <w:p>
            <w:pPr>
              <w:pStyle w:val="null3"/>
            </w:pPr>
            <w:r>
              <w:rPr>
                <w:rFonts w:ascii="仿宋_GB2312" w:hAnsi="仿宋_GB2312" w:cs="仿宋_GB2312" w:eastAsia="仿宋_GB2312"/>
                <w:sz w:val="20"/>
              </w:rPr>
              <w:t>测漏器———————1个</w:t>
            </w:r>
          </w:p>
          <w:p>
            <w:pPr>
              <w:pStyle w:val="null3"/>
            </w:pPr>
            <w:r>
              <w:rPr>
                <w:rFonts w:ascii="仿宋_GB2312" w:hAnsi="仿宋_GB2312" w:cs="仿宋_GB2312" w:eastAsia="仿宋_GB2312"/>
                <w:sz w:val="28"/>
                <w:b/>
              </w:rPr>
              <w:t>床旁支气管镜</w:t>
            </w:r>
          </w:p>
          <w:p>
            <w:pPr>
              <w:pStyle w:val="null3"/>
            </w:pPr>
            <w:r>
              <w:rPr>
                <w:rFonts w:ascii="仿宋_GB2312" w:hAnsi="仿宋_GB2312" w:cs="仿宋_GB2312" w:eastAsia="仿宋_GB2312"/>
                <w:sz w:val="20"/>
              </w:rPr>
              <w:t>一、技术参数：</w:t>
            </w:r>
          </w:p>
          <w:p>
            <w:pPr>
              <w:pStyle w:val="null3"/>
            </w:pPr>
            <w:r>
              <w:rPr>
                <w:rFonts w:ascii="仿宋_GB2312" w:hAnsi="仿宋_GB2312" w:cs="仿宋_GB2312" w:eastAsia="仿宋_GB2312"/>
                <w:sz w:val="20"/>
              </w:rPr>
              <w:t>操作手柄（含插入管）：</w:t>
            </w:r>
          </w:p>
          <w:p>
            <w:pPr>
              <w:pStyle w:val="null3"/>
            </w:pPr>
            <w:r>
              <w:rPr>
                <w:rFonts w:ascii="仿宋_GB2312" w:hAnsi="仿宋_GB2312" w:cs="仿宋_GB2312" w:eastAsia="仿宋_GB2312"/>
                <w:sz w:val="20"/>
              </w:rPr>
              <w:t>1.1</w:t>
            </w:r>
            <w:r>
              <w:rPr>
                <w:rFonts w:ascii="仿宋_GB2312" w:hAnsi="仿宋_GB2312" w:cs="仿宋_GB2312" w:eastAsia="仿宋_GB2312"/>
                <w:sz w:val="20"/>
              </w:rPr>
              <w:t>适用范围：适用于气管、支气管及肺的观察、诊断、摄影或辅助治疗。</w:t>
            </w:r>
          </w:p>
          <w:p>
            <w:pPr>
              <w:pStyle w:val="null3"/>
            </w:pPr>
            <w:r>
              <w:rPr>
                <w:rFonts w:ascii="仿宋_GB2312" w:hAnsi="仿宋_GB2312" w:cs="仿宋_GB2312" w:eastAsia="仿宋_GB2312"/>
                <w:sz w:val="20"/>
              </w:rPr>
              <w:t>1.2</w:t>
            </w:r>
            <w:r>
              <w:rPr>
                <w:rFonts w:ascii="仿宋_GB2312" w:hAnsi="仿宋_GB2312" w:cs="仿宋_GB2312" w:eastAsia="仿宋_GB2312"/>
                <w:sz w:val="20"/>
              </w:rPr>
              <w:t>成像原理：电子成像技术，工作软管不含导像、导光纤维。</w:t>
            </w:r>
          </w:p>
          <w:p>
            <w:pPr>
              <w:pStyle w:val="null3"/>
            </w:pPr>
            <w:r>
              <w:rPr>
                <w:rFonts w:ascii="仿宋_GB2312" w:hAnsi="仿宋_GB2312" w:cs="仿宋_GB2312" w:eastAsia="仿宋_GB2312"/>
                <w:sz w:val="20"/>
              </w:rPr>
              <w:t>1.3</w:t>
            </w:r>
            <w:r>
              <w:rPr>
                <w:rFonts w:ascii="仿宋_GB2312" w:hAnsi="仿宋_GB2312" w:cs="仿宋_GB2312" w:eastAsia="仿宋_GB2312"/>
                <w:sz w:val="20"/>
              </w:rPr>
              <w:t>视场角≥120°。</w:t>
            </w:r>
          </w:p>
          <w:p>
            <w:pPr>
              <w:pStyle w:val="null3"/>
            </w:pPr>
            <w:r>
              <w:rPr>
                <w:rFonts w:ascii="仿宋_GB2312" w:hAnsi="仿宋_GB2312" w:cs="仿宋_GB2312" w:eastAsia="仿宋_GB2312"/>
                <w:sz w:val="20"/>
              </w:rPr>
              <w:t>1.4</w:t>
            </w:r>
            <w:r>
              <w:rPr>
                <w:rFonts w:ascii="仿宋_GB2312" w:hAnsi="仿宋_GB2312" w:cs="仿宋_GB2312" w:eastAsia="仿宋_GB2312"/>
                <w:sz w:val="20"/>
              </w:rPr>
              <w:t>景深：3-100mm。</w:t>
            </w:r>
          </w:p>
          <w:p>
            <w:pPr>
              <w:pStyle w:val="null3"/>
            </w:pPr>
            <w:r>
              <w:rPr>
                <w:rFonts w:ascii="仿宋_GB2312" w:hAnsi="仿宋_GB2312" w:cs="仿宋_GB2312" w:eastAsia="仿宋_GB2312"/>
                <w:sz w:val="20"/>
              </w:rPr>
              <w:t>1.5</w:t>
            </w:r>
            <w:r>
              <w:rPr>
                <w:rFonts w:ascii="仿宋_GB2312" w:hAnsi="仿宋_GB2312" w:cs="仿宋_GB2312" w:eastAsia="仿宋_GB2312"/>
                <w:sz w:val="20"/>
              </w:rPr>
              <w:t>软镜插入管外径≤5.0mm，工作管道内径≥2.6mm。软镜工作软管有效长度≥600mm,插入管自带有360°刻度标识。</w:t>
            </w:r>
          </w:p>
          <w:p>
            <w:pPr>
              <w:pStyle w:val="null3"/>
            </w:pPr>
            <w:r>
              <w:rPr>
                <w:rFonts w:ascii="仿宋_GB2312" w:hAnsi="仿宋_GB2312" w:cs="仿宋_GB2312" w:eastAsia="仿宋_GB2312"/>
                <w:sz w:val="20"/>
              </w:rPr>
              <w:t>1.6</w:t>
            </w:r>
            <w:r>
              <w:rPr>
                <w:rFonts w:ascii="仿宋_GB2312" w:hAnsi="仿宋_GB2312" w:cs="仿宋_GB2312" w:eastAsia="仿宋_GB2312"/>
                <w:sz w:val="20"/>
              </w:rPr>
              <w:t>操作手柄具备左右旋转关节，可带动插入软管部先端左右旋转，向左≥120°，向右≥120°。</w:t>
            </w:r>
          </w:p>
          <w:p>
            <w:pPr>
              <w:pStyle w:val="null3"/>
            </w:pPr>
            <w:r>
              <w:rPr>
                <w:rFonts w:ascii="仿宋_GB2312" w:hAnsi="仿宋_GB2312" w:cs="仿宋_GB2312" w:eastAsia="仿宋_GB2312"/>
                <w:sz w:val="20"/>
              </w:rPr>
              <w:t>1.7</w:t>
            </w:r>
            <w:r>
              <w:rPr>
                <w:rFonts w:ascii="仿宋_GB2312" w:hAnsi="仿宋_GB2312" w:cs="仿宋_GB2312" w:eastAsia="仿宋_GB2312"/>
                <w:sz w:val="20"/>
              </w:rPr>
              <w:t>插入管软管前端弯曲角度：向上弯曲≥210°，向下弯曲≥130°，双向弯曲≥340°。</w:t>
            </w:r>
          </w:p>
          <w:p>
            <w:pPr>
              <w:pStyle w:val="null3"/>
            </w:pPr>
            <w:r>
              <w:rPr>
                <w:rFonts w:ascii="仿宋_GB2312" w:hAnsi="仿宋_GB2312" w:cs="仿宋_GB2312" w:eastAsia="仿宋_GB2312"/>
                <w:sz w:val="20"/>
              </w:rPr>
              <w:t>1.8</w:t>
            </w:r>
            <w:r>
              <w:rPr>
                <w:rFonts w:ascii="仿宋_GB2312" w:hAnsi="仿宋_GB2312" w:cs="仿宋_GB2312" w:eastAsia="仿宋_GB2312"/>
                <w:sz w:val="20"/>
              </w:rPr>
              <w:t>操作手柄具有≥3个独立电子功能的按键。</w:t>
            </w:r>
          </w:p>
          <w:p>
            <w:pPr>
              <w:pStyle w:val="null3"/>
            </w:pPr>
            <w:r>
              <w:rPr>
                <w:rFonts w:ascii="仿宋_GB2312" w:hAnsi="仿宋_GB2312" w:cs="仿宋_GB2312" w:eastAsia="仿宋_GB2312"/>
                <w:sz w:val="20"/>
              </w:rPr>
              <w:t>1.9</w:t>
            </w:r>
            <w:r>
              <w:rPr>
                <w:rFonts w:ascii="仿宋_GB2312" w:hAnsi="仿宋_GB2312" w:cs="仿宋_GB2312" w:eastAsia="仿宋_GB2312"/>
                <w:sz w:val="20"/>
              </w:rPr>
              <w:t>操作手柄上按键可控制大小屏切换功能，可控制拍照录像功能，可在图像冻结或录像的同时进行拍照，可控制图像冻结和解冻功能。</w:t>
            </w:r>
          </w:p>
          <w:p>
            <w:pPr>
              <w:pStyle w:val="null3"/>
            </w:pPr>
            <w:r>
              <w:rPr>
                <w:rFonts w:ascii="仿宋_GB2312" w:hAnsi="仿宋_GB2312" w:cs="仿宋_GB2312" w:eastAsia="仿宋_GB2312"/>
                <w:sz w:val="20"/>
              </w:rPr>
              <w:t>1.10</w:t>
            </w:r>
            <w:r>
              <w:rPr>
                <w:rFonts w:ascii="仿宋_GB2312" w:hAnsi="仿宋_GB2312" w:cs="仿宋_GB2312" w:eastAsia="仿宋_GB2312"/>
                <w:sz w:val="20"/>
              </w:rPr>
              <w:t>具备无需手动调节即可实现自动控制图像曝光度功能。</w:t>
            </w:r>
          </w:p>
          <w:p>
            <w:pPr>
              <w:pStyle w:val="null3"/>
            </w:pPr>
            <w:r>
              <w:rPr>
                <w:rFonts w:ascii="仿宋_GB2312" w:hAnsi="仿宋_GB2312" w:cs="仿宋_GB2312" w:eastAsia="仿宋_GB2312"/>
                <w:sz w:val="20"/>
              </w:rPr>
              <w:t>1.11</w:t>
            </w:r>
            <w:r>
              <w:rPr>
                <w:rFonts w:ascii="仿宋_GB2312" w:hAnsi="仿宋_GB2312" w:cs="仿宋_GB2312" w:eastAsia="仿宋_GB2312"/>
                <w:sz w:val="20"/>
              </w:rPr>
              <w:t>吸引阀座一体式防脱设计，无需专机专用耗材。</w:t>
            </w:r>
          </w:p>
          <w:p>
            <w:pPr>
              <w:pStyle w:val="null3"/>
            </w:pPr>
            <w:r>
              <w:rPr>
                <w:rFonts w:ascii="仿宋_GB2312" w:hAnsi="仿宋_GB2312" w:cs="仿宋_GB2312" w:eastAsia="仿宋_GB2312"/>
                <w:sz w:val="20"/>
              </w:rPr>
              <w:t>1.12</w:t>
            </w:r>
            <w:r>
              <w:rPr>
                <w:rFonts w:ascii="仿宋_GB2312" w:hAnsi="仿宋_GB2312" w:cs="仿宋_GB2312" w:eastAsia="仿宋_GB2312"/>
                <w:sz w:val="20"/>
              </w:rPr>
              <w:t>操作手柄、插入管先端头采用医用高分子材料，内外绝缘。</w:t>
            </w:r>
          </w:p>
          <w:p>
            <w:pPr>
              <w:pStyle w:val="null3"/>
            </w:pPr>
            <w:r>
              <w:rPr>
                <w:rFonts w:ascii="仿宋_GB2312" w:hAnsi="仿宋_GB2312" w:cs="仿宋_GB2312" w:eastAsia="仿宋_GB2312"/>
                <w:sz w:val="20"/>
              </w:rPr>
              <w:t>1.13</w:t>
            </w:r>
            <w:r>
              <w:rPr>
                <w:rFonts w:ascii="仿宋_GB2312" w:hAnsi="仿宋_GB2312" w:cs="仿宋_GB2312" w:eastAsia="仿宋_GB2312"/>
                <w:sz w:val="20"/>
              </w:rPr>
              <w:t>内置LED冷光源，内镜镜头具备防雾功能。</w:t>
            </w:r>
          </w:p>
          <w:p>
            <w:pPr>
              <w:pStyle w:val="null3"/>
            </w:pPr>
            <w:r>
              <w:rPr>
                <w:rFonts w:ascii="仿宋_GB2312" w:hAnsi="仿宋_GB2312" w:cs="仿宋_GB2312" w:eastAsia="仿宋_GB2312"/>
                <w:sz w:val="20"/>
              </w:rPr>
              <w:t>1.14</w:t>
            </w:r>
            <w:r>
              <w:rPr>
                <w:rFonts w:ascii="仿宋_GB2312" w:hAnsi="仿宋_GB2312" w:cs="仿宋_GB2312" w:eastAsia="仿宋_GB2312"/>
                <w:sz w:val="20"/>
              </w:rPr>
              <w:t>操作部防水等级：≥IPX7，配备防水盖可进行全浸泡消毒。</w:t>
            </w:r>
          </w:p>
          <w:p>
            <w:pPr>
              <w:pStyle w:val="null3"/>
            </w:pPr>
            <w:r>
              <w:rPr>
                <w:rFonts w:ascii="仿宋_GB2312" w:hAnsi="仿宋_GB2312" w:cs="仿宋_GB2312" w:eastAsia="仿宋_GB2312"/>
                <w:sz w:val="20"/>
              </w:rPr>
              <w:t>1.15</w:t>
            </w:r>
            <w:r>
              <w:rPr>
                <w:rFonts w:ascii="仿宋_GB2312" w:hAnsi="仿宋_GB2312" w:cs="仿宋_GB2312" w:eastAsia="仿宋_GB2312"/>
                <w:sz w:val="20"/>
              </w:rPr>
              <w:t>消毒灭菌无需ETO帽、NT阀，无需更换配件。</w:t>
            </w:r>
          </w:p>
          <w:p>
            <w:pPr>
              <w:pStyle w:val="null3"/>
            </w:pPr>
            <w:r>
              <w:rPr>
                <w:rFonts w:ascii="仿宋_GB2312" w:hAnsi="仿宋_GB2312" w:cs="仿宋_GB2312" w:eastAsia="仿宋_GB2312"/>
                <w:sz w:val="20"/>
              </w:rPr>
              <w:t>2.</w:t>
            </w:r>
            <w:r>
              <w:rPr>
                <w:rFonts w:ascii="仿宋_GB2312" w:hAnsi="仿宋_GB2312" w:cs="仿宋_GB2312" w:eastAsia="仿宋_GB2312"/>
                <w:sz w:val="20"/>
              </w:rPr>
              <w:t>图像处理器：</w:t>
            </w:r>
          </w:p>
          <w:p>
            <w:pPr>
              <w:pStyle w:val="null3"/>
            </w:pPr>
            <w:r>
              <w:rPr>
                <w:rFonts w:ascii="仿宋_GB2312" w:hAnsi="仿宋_GB2312" w:cs="仿宋_GB2312" w:eastAsia="仿宋_GB2312"/>
                <w:sz w:val="20"/>
              </w:rPr>
              <w:t>▲2.1具备独立的图像处理器。</w:t>
            </w:r>
          </w:p>
          <w:p>
            <w:pPr>
              <w:pStyle w:val="null3"/>
            </w:pPr>
            <w:r>
              <w:rPr>
                <w:rFonts w:ascii="仿宋_GB2312" w:hAnsi="仿宋_GB2312" w:cs="仿宋_GB2312" w:eastAsia="仿宋_GB2312"/>
                <w:sz w:val="20"/>
              </w:rPr>
              <w:t xml:space="preserve">2.2 </w:t>
            </w:r>
            <w:r>
              <w:rPr>
                <w:rFonts w:ascii="仿宋_GB2312" w:hAnsi="仿宋_GB2312" w:cs="仿宋_GB2312" w:eastAsia="仿宋_GB2312"/>
                <w:sz w:val="20"/>
              </w:rPr>
              <w:t>显示屏：分辨率≥1280×800</w:t>
            </w:r>
          </w:p>
          <w:p>
            <w:pPr>
              <w:pStyle w:val="null3"/>
            </w:pPr>
            <w:r>
              <w:rPr>
                <w:rFonts w:ascii="仿宋_GB2312" w:hAnsi="仿宋_GB2312" w:cs="仿宋_GB2312" w:eastAsia="仿宋_GB2312"/>
                <w:sz w:val="20"/>
              </w:rPr>
              <w:t>2.3</w:t>
            </w:r>
            <w:r>
              <w:rPr>
                <w:rFonts w:ascii="仿宋_GB2312" w:hAnsi="仿宋_GB2312" w:cs="仿宋_GB2312" w:eastAsia="仿宋_GB2312"/>
                <w:sz w:val="20"/>
              </w:rPr>
              <w:t>触摸屏：电容式触摸屏。</w:t>
            </w:r>
          </w:p>
          <w:p>
            <w:pPr>
              <w:pStyle w:val="null3"/>
            </w:pPr>
            <w:r>
              <w:rPr>
                <w:rFonts w:ascii="仿宋_GB2312" w:hAnsi="仿宋_GB2312" w:cs="仿宋_GB2312" w:eastAsia="仿宋_GB2312"/>
                <w:sz w:val="20"/>
              </w:rPr>
              <w:t>2.4</w:t>
            </w:r>
            <w:r>
              <w:rPr>
                <w:rFonts w:ascii="仿宋_GB2312" w:hAnsi="仿宋_GB2312" w:cs="仿宋_GB2312" w:eastAsia="仿宋_GB2312"/>
                <w:sz w:val="20"/>
              </w:rPr>
              <w:t>显示功能：显示屏≥10吋，图像实时显示。</w:t>
            </w:r>
          </w:p>
          <w:p>
            <w:pPr>
              <w:pStyle w:val="null3"/>
            </w:pPr>
            <w:r>
              <w:rPr>
                <w:rFonts w:ascii="仿宋_GB2312" w:hAnsi="仿宋_GB2312" w:cs="仿宋_GB2312" w:eastAsia="仿宋_GB2312"/>
                <w:sz w:val="20"/>
              </w:rPr>
              <w:t>2.5</w:t>
            </w:r>
            <w:r>
              <w:rPr>
                <w:rFonts w:ascii="仿宋_GB2312" w:hAnsi="仿宋_GB2312" w:cs="仿宋_GB2312" w:eastAsia="仿宋_GB2312"/>
                <w:sz w:val="20"/>
              </w:rPr>
              <w:t>通过操作部功能按键即可实现：图像放大缩小，图像冻结，拍照，录像功能（无需触摸屏幕）。</w:t>
            </w:r>
          </w:p>
          <w:p>
            <w:pPr>
              <w:pStyle w:val="null3"/>
            </w:pPr>
            <w:r>
              <w:rPr>
                <w:rFonts w:ascii="仿宋_GB2312" w:hAnsi="仿宋_GB2312" w:cs="仿宋_GB2312" w:eastAsia="仿宋_GB2312"/>
                <w:sz w:val="20"/>
              </w:rPr>
              <w:t>2.6</w:t>
            </w:r>
            <w:r>
              <w:rPr>
                <w:rFonts w:ascii="仿宋_GB2312" w:hAnsi="仿宋_GB2312" w:cs="仿宋_GB2312" w:eastAsia="仿宋_GB2312"/>
                <w:sz w:val="20"/>
              </w:rPr>
              <w:t>预览、隐藏功能：具有可实时观察、记录与回放功能，且可一键隐藏所有按键功能。</w:t>
            </w:r>
          </w:p>
          <w:p>
            <w:pPr>
              <w:pStyle w:val="null3"/>
            </w:pPr>
            <w:r>
              <w:rPr>
                <w:rFonts w:ascii="仿宋_GB2312" w:hAnsi="仿宋_GB2312" w:cs="仿宋_GB2312" w:eastAsia="仿宋_GB2312"/>
                <w:sz w:val="20"/>
              </w:rPr>
              <w:t>2.7</w:t>
            </w:r>
            <w:r>
              <w:rPr>
                <w:rFonts w:ascii="仿宋_GB2312" w:hAnsi="仿宋_GB2312" w:cs="仿宋_GB2312" w:eastAsia="仿宋_GB2312"/>
                <w:sz w:val="20"/>
              </w:rPr>
              <w:t>调节图像输出比例功能：在外接显示器时，可向外接显示器输出16:9、4:3以及16:10三种显示比例的图像。</w:t>
            </w:r>
          </w:p>
          <w:p>
            <w:pPr>
              <w:pStyle w:val="null3"/>
            </w:pPr>
            <w:r>
              <w:rPr>
                <w:rFonts w:ascii="仿宋_GB2312" w:hAnsi="仿宋_GB2312" w:cs="仿宋_GB2312" w:eastAsia="仿宋_GB2312"/>
                <w:sz w:val="20"/>
              </w:rPr>
              <w:t>2.8</w:t>
            </w:r>
            <w:r>
              <w:rPr>
                <w:rFonts w:ascii="仿宋_GB2312" w:hAnsi="仿宋_GB2312" w:cs="仿宋_GB2312" w:eastAsia="仿宋_GB2312"/>
                <w:sz w:val="20"/>
              </w:rPr>
              <w:t>具有≥3种输出图像形状可选。</w:t>
            </w:r>
          </w:p>
          <w:p>
            <w:pPr>
              <w:pStyle w:val="null3"/>
            </w:pPr>
            <w:r>
              <w:rPr>
                <w:rFonts w:ascii="仿宋_GB2312" w:hAnsi="仿宋_GB2312" w:cs="仿宋_GB2312" w:eastAsia="仿宋_GB2312"/>
                <w:sz w:val="20"/>
              </w:rPr>
              <w:t xml:space="preserve">2.9 </w:t>
            </w:r>
            <w:r>
              <w:rPr>
                <w:rFonts w:ascii="仿宋_GB2312" w:hAnsi="仿宋_GB2312" w:cs="仿宋_GB2312" w:eastAsia="仿宋_GB2312"/>
                <w:sz w:val="20"/>
              </w:rPr>
              <w:t>≥4级亮度调节，可调节配套使用的电子内窥镜上的LED灯的亮度。</w:t>
            </w:r>
          </w:p>
          <w:p>
            <w:pPr>
              <w:pStyle w:val="null3"/>
            </w:pPr>
            <w:r>
              <w:rPr>
                <w:rFonts w:ascii="仿宋_GB2312" w:hAnsi="仿宋_GB2312" w:cs="仿宋_GB2312" w:eastAsia="仿宋_GB2312"/>
                <w:sz w:val="20"/>
              </w:rPr>
              <w:t>2.10</w:t>
            </w:r>
            <w:r>
              <w:rPr>
                <w:rFonts w:ascii="仿宋_GB2312" w:hAnsi="仿宋_GB2312" w:cs="仿宋_GB2312" w:eastAsia="仿宋_GB2312"/>
                <w:sz w:val="20"/>
              </w:rPr>
              <w:t>具有白平衡功能，可一键恢复白平衡出厂值，具有开机记忆色彩功能。</w:t>
            </w:r>
          </w:p>
          <w:p>
            <w:pPr>
              <w:pStyle w:val="null3"/>
            </w:pPr>
            <w:r>
              <w:rPr>
                <w:rFonts w:ascii="仿宋_GB2312" w:hAnsi="仿宋_GB2312" w:cs="仿宋_GB2312" w:eastAsia="仿宋_GB2312"/>
                <w:sz w:val="20"/>
              </w:rPr>
              <w:t>2.11</w:t>
            </w:r>
            <w:r>
              <w:rPr>
                <w:rFonts w:ascii="仿宋_GB2312" w:hAnsi="仿宋_GB2312" w:cs="仿宋_GB2312" w:eastAsia="仿宋_GB2312"/>
                <w:sz w:val="20"/>
              </w:rPr>
              <w:t>录音录像功能：具备录像，录音功能，可以实现带音频录像的实时存储。</w:t>
            </w:r>
          </w:p>
          <w:p>
            <w:pPr>
              <w:pStyle w:val="null3"/>
            </w:pPr>
            <w:r>
              <w:rPr>
                <w:rFonts w:ascii="仿宋_GB2312" w:hAnsi="仿宋_GB2312" w:cs="仿宋_GB2312" w:eastAsia="仿宋_GB2312"/>
                <w:sz w:val="20"/>
              </w:rPr>
              <w:t>2.12</w:t>
            </w:r>
            <w:r>
              <w:rPr>
                <w:rFonts w:ascii="仿宋_GB2312" w:hAnsi="仿宋_GB2312" w:cs="仿宋_GB2312" w:eastAsia="仿宋_GB2312"/>
                <w:sz w:val="20"/>
              </w:rPr>
              <w:t>存储功能：配备有外置存储卡，可以存储图片及视频，内存≥64G，可兼容128G。</w:t>
            </w:r>
          </w:p>
          <w:p>
            <w:pPr>
              <w:pStyle w:val="null3"/>
            </w:pPr>
            <w:r>
              <w:rPr>
                <w:rFonts w:ascii="仿宋_GB2312" w:hAnsi="仿宋_GB2312" w:cs="仿宋_GB2312" w:eastAsia="仿宋_GB2312"/>
                <w:sz w:val="20"/>
              </w:rPr>
              <w:t>2.13</w:t>
            </w:r>
            <w:r>
              <w:rPr>
                <w:rFonts w:ascii="仿宋_GB2312" w:hAnsi="仿宋_GB2312" w:cs="仿宋_GB2312" w:eastAsia="仿宋_GB2312"/>
                <w:sz w:val="20"/>
              </w:rPr>
              <w:t>视频转接线：具有180度可旋转的视频转接线。</w:t>
            </w:r>
          </w:p>
          <w:p>
            <w:pPr>
              <w:pStyle w:val="null3"/>
            </w:pPr>
            <w:r>
              <w:rPr>
                <w:rFonts w:ascii="仿宋_GB2312" w:hAnsi="仿宋_GB2312" w:cs="仿宋_GB2312" w:eastAsia="仿宋_GB2312"/>
                <w:sz w:val="20"/>
              </w:rPr>
              <w:t>2.14</w:t>
            </w:r>
            <w:r>
              <w:rPr>
                <w:rFonts w:ascii="仿宋_GB2312" w:hAnsi="仿宋_GB2312" w:cs="仿宋_GB2312" w:eastAsia="仿宋_GB2312"/>
                <w:sz w:val="20"/>
              </w:rPr>
              <w:t>双镜切换功能：能够同时连接两条内窥镜，具备2路信号输入接口及双镜切换物理按键，切换实时视频输入信号。</w:t>
            </w:r>
          </w:p>
          <w:p>
            <w:pPr>
              <w:pStyle w:val="null3"/>
            </w:pPr>
            <w:r>
              <w:rPr>
                <w:rFonts w:ascii="仿宋_GB2312" w:hAnsi="仿宋_GB2312" w:cs="仿宋_GB2312" w:eastAsia="仿宋_GB2312"/>
                <w:sz w:val="20"/>
              </w:rPr>
              <w:t>2.15</w:t>
            </w:r>
            <w:r>
              <w:rPr>
                <w:rFonts w:ascii="仿宋_GB2312" w:hAnsi="仿宋_GB2312" w:cs="仿宋_GB2312" w:eastAsia="仿宋_GB2312"/>
                <w:sz w:val="20"/>
              </w:rPr>
              <w:t>视频输出接口：有CVBS视频输出接口和DVI视频输出接口，配备DVI信号转换数据线，可与医用显示器或工作站连接。</w:t>
            </w:r>
          </w:p>
          <w:p>
            <w:pPr>
              <w:pStyle w:val="null3"/>
            </w:pPr>
            <w:r>
              <w:rPr>
                <w:rFonts w:ascii="仿宋_GB2312" w:hAnsi="仿宋_GB2312" w:cs="仿宋_GB2312" w:eastAsia="仿宋_GB2312"/>
                <w:sz w:val="20"/>
              </w:rPr>
              <w:t>2.16</w:t>
            </w:r>
            <w:r>
              <w:rPr>
                <w:rFonts w:ascii="仿宋_GB2312" w:hAnsi="仿宋_GB2312" w:cs="仿宋_GB2312" w:eastAsia="仿宋_GB2312"/>
                <w:sz w:val="20"/>
              </w:rPr>
              <w:t>与内窥镜操作部连接方式：通过视频转接线与内窥镜手柄部直接相连。</w:t>
            </w:r>
          </w:p>
          <w:p>
            <w:pPr>
              <w:pStyle w:val="null3"/>
            </w:pPr>
            <w:r>
              <w:rPr>
                <w:rFonts w:ascii="仿宋_GB2312" w:hAnsi="仿宋_GB2312" w:cs="仿宋_GB2312" w:eastAsia="仿宋_GB2312"/>
                <w:sz w:val="20"/>
              </w:rPr>
              <w:t>2.17</w:t>
            </w:r>
            <w:r>
              <w:rPr>
                <w:rFonts w:ascii="仿宋_GB2312" w:hAnsi="仿宋_GB2312" w:cs="仿宋_GB2312" w:eastAsia="仿宋_GB2312"/>
                <w:sz w:val="20"/>
              </w:rPr>
              <w:t>录像显示及电量提示功能：具有摄录时间长短提示功能与循环摄录功能及电量智能检测指示。</w:t>
            </w:r>
          </w:p>
          <w:p>
            <w:pPr>
              <w:pStyle w:val="null3"/>
            </w:pPr>
            <w:r>
              <w:rPr>
                <w:rFonts w:ascii="仿宋_GB2312" w:hAnsi="仿宋_GB2312" w:cs="仿宋_GB2312" w:eastAsia="仿宋_GB2312"/>
                <w:sz w:val="20"/>
              </w:rPr>
              <w:t>2.18</w:t>
            </w:r>
            <w:r>
              <w:rPr>
                <w:rFonts w:ascii="仿宋_GB2312" w:hAnsi="仿宋_GB2312" w:cs="仿宋_GB2312" w:eastAsia="仿宋_GB2312"/>
                <w:sz w:val="20"/>
              </w:rPr>
              <w:t xml:space="preserve">用户访问控制：可设置开机后输入管理用户的账号密码，输入正确可查看产品的实时图像及更改系统设置。 </w:t>
            </w:r>
          </w:p>
          <w:p>
            <w:pPr>
              <w:pStyle w:val="null3"/>
            </w:pPr>
            <w:r>
              <w:rPr>
                <w:rFonts w:ascii="仿宋_GB2312" w:hAnsi="仿宋_GB2312" w:cs="仿宋_GB2312" w:eastAsia="仿宋_GB2312"/>
                <w:sz w:val="20"/>
              </w:rPr>
              <w:t>2.19</w:t>
            </w:r>
            <w:r>
              <w:rPr>
                <w:rFonts w:ascii="仿宋_GB2312" w:hAnsi="仿宋_GB2312" w:cs="仿宋_GB2312" w:eastAsia="仿宋_GB2312"/>
                <w:sz w:val="20"/>
              </w:rPr>
              <w:t>供电方式：</w:t>
            </w:r>
          </w:p>
          <w:p>
            <w:pPr>
              <w:pStyle w:val="null3"/>
            </w:pPr>
            <w:r>
              <w:rPr>
                <w:rFonts w:ascii="仿宋_GB2312" w:hAnsi="仿宋_GB2312" w:cs="仿宋_GB2312" w:eastAsia="仿宋_GB2312"/>
                <w:sz w:val="20"/>
              </w:rPr>
              <w:t>（1）电池供电：具有内置可充电电池,支持连续工作时间≥4小时。</w:t>
            </w:r>
          </w:p>
          <w:p>
            <w:pPr>
              <w:pStyle w:val="null3"/>
            </w:pPr>
            <w:r>
              <w:rPr>
                <w:rFonts w:ascii="仿宋_GB2312" w:hAnsi="仿宋_GB2312" w:cs="仿宋_GB2312" w:eastAsia="仿宋_GB2312"/>
                <w:sz w:val="20"/>
              </w:rPr>
              <w:t>（2）交流电供电：可通过接入DC适配器连接交流电使用。</w:t>
            </w:r>
          </w:p>
          <w:p>
            <w:pPr>
              <w:pStyle w:val="null3"/>
            </w:pPr>
            <w:r>
              <w:rPr>
                <w:rFonts w:ascii="仿宋_GB2312" w:hAnsi="仿宋_GB2312" w:cs="仿宋_GB2312" w:eastAsia="仿宋_GB2312"/>
                <w:sz w:val="20"/>
              </w:rPr>
              <w:t>2.20</w:t>
            </w:r>
            <w:r>
              <w:rPr>
                <w:rFonts w:ascii="仿宋_GB2312" w:hAnsi="仿宋_GB2312" w:cs="仿宋_GB2312" w:eastAsia="仿宋_GB2312"/>
                <w:sz w:val="20"/>
              </w:rPr>
              <w:t>软件终身免费升级。</w:t>
            </w:r>
          </w:p>
          <w:p>
            <w:pPr>
              <w:pStyle w:val="null3"/>
            </w:pPr>
            <w:r>
              <w:rPr>
                <w:rFonts w:ascii="仿宋_GB2312" w:hAnsi="仿宋_GB2312" w:cs="仿宋_GB2312" w:eastAsia="仿宋_GB2312"/>
                <w:sz w:val="20"/>
              </w:rPr>
              <w:t>3.</w:t>
            </w:r>
            <w:r>
              <w:rPr>
                <w:rFonts w:ascii="仿宋_GB2312" w:hAnsi="仿宋_GB2312" w:cs="仿宋_GB2312" w:eastAsia="仿宋_GB2312"/>
                <w:sz w:val="20"/>
              </w:rPr>
              <w:t>图文工作站系统：</w:t>
            </w:r>
          </w:p>
          <w:p>
            <w:pPr>
              <w:pStyle w:val="null3"/>
            </w:pPr>
            <w:r>
              <w:rPr>
                <w:rFonts w:ascii="仿宋_GB2312" w:hAnsi="仿宋_GB2312" w:cs="仿宋_GB2312" w:eastAsia="仿宋_GB2312"/>
                <w:sz w:val="20"/>
              </w:rPr>
              <w:t>（1）负责与医院现有PACS系统对接。</w:t>
            </w:r>
          </w:p>
          <w:p>
            <w:pPr>
              <w:pStyle w:val="null3"/>
            </w:pPr>
            <w:r>
              <w:rPr>
                <w:rFonts w:ascii="仿宋_GB2312" w:hAnsi="仿宋_GB2312" w:cs="仿宋_GB2312" w:eastAsia="仿宋_GB2312"/>
                <w:sz w:val="20"/>
              </w:rPr>
              <w:t>（2）支持多种国产和进口专业采集卡。支持复合视频，S-VIDEO、VGA、RGB</w:t>
            </w:r>
          </w:p>
          <w:p>
            <w:pPr>
              <w:pStyle w:val="null3"/>
            </w:pPr>
            <w:r>
              <w:rPr>
                <w:rFonts w:ascii="仿宋_GB2312" w:hAnsi="仿宋_GB2312" w:cs="仿宋_GB2312" w:eastAsia="仿宋_GB2312"/>
                <w:sz w:val="20"/>
              </w:rPr>
              <w:t>信号。</w:t>
            </w:r>
          </w:p>
          <w:p>
            <w:pPr>
              <w:pStyle w:val="null3"/>
            </w:pPr>
            <w:r>
              <w:rPr>
                <w:rFonts w:ascii="仿宋_GB2312" w:hAnsi="仿宋_GB2312" w:cs="仿宋_GB2312" w:eastAsia="仿宋_GB2312"/>
                <w:sz w:val="20"/>
              </w:rPr>
              <w:t>（3）支持把单幅图像保存成BMP,JPG,GIF,TIF，把序列图像保存成AVI格式。</w:t>
            </w:r>
          </w:p>
          <w:p>
            <w:pPr>
              <w:pStyle w:val="null3"/>
            </w:pPr>
            <w:r>
              <w:rPr>
                <w:rFonts w:ascii="仿宋_GB2312" w:hAnsi="仿宋_GB2312" w:cs="仿宋_GB2312" w:eastAsia="仿宋_GB2312"/>
                <w:sz w:val="20"/>
              </w:rPr>
              <w:t>（4）支持报告功能、登记功能，具有专业报告模板，可自定义报告模板，支持</w:t>
            </w:r>
          </w:p>
          <w:p>
            <w:pPr>
              <w:pStyle w:val="null3"/>
            </w:pPr>
            <w:r>
              <w:rPr>
                <w:rFonts w:ascii="仿宋_GB2312" w:hAnsi="仿宋_GB2312" w:cs="仿宋_GB2312" w:eastAsia="仿宋_GB2312"/>
                <w:sz w:val="20"/>
              </w:rPr>
              <w:t>图文报告，支持报告二次审核，所见即所得的报告。</w:t>
            </w:r>
          </w:p>
          <w:p>
            <w:pPr>
              <w:pStyle w:val="null3"/>
            </w:pPr>
            <w:r>
              <w:rPr>
                <w:rFonts w:ascii="仿宋_GB2312" w:hAnsi="仿宋_GB2312" w:cs="仿宋_GB2312" w:eastAsia="仿宋_GB2312"/>
                <w:sz w:val="20"/>
              </w:rPr>
              <w:t>（5）支持内镜影像访问，可从PACS服务器获取内镜影像信息。</w:t>
            </w:r>
          </w:p>
          <w:p>
            <w:pPr>
              <w:pStyle w:val="null3"/>
            </w:pPr>
            <w:r>
              <w:rPr>
                <w:rFonts w:ascii="仿宋_GB2312" w:hAnsi="仿宋_GB2312" w:cs="仿宋_GB2312" w:eastAsia="仿宋_GB2312"/>
                <w:sz w:val="20"/>
              </w:rPr>
              <w:t>（6）支持与集成平台系统对接，调阅患者相关检查数据。</w:t>
            </w:r>
          </w:p>
          <w:p>
            <w:pPr>
              <w:pStyle w:val="null3"/>
            </w:pPr>
            <w:r>
              <w:rPr>
                <w:rFonts w:ascii="仿宋_GB2312" w:hAnsi="仿宋_GB2312" w:cs="仿宋_GB2312" w:eastAsia="仿宋_GB2312"/>
                <w:sz w:val="20"/>
              </w:rPr>
              <w:t>（7）工作站电脑采用国际主流品牌、CPU i7及以上、硬盘≥512G SSD+1TB HDD、内存≥16G 、 显示器≥23吋（包含高清采集卡1个，高清接口&gt;=2个、医疗设备专用无线脚闸1个）。</w:t>
            </w:r>
          </w:p>
          <w:p>
            <w:pPr>
              <w:pStyle w:val="null3"/>
            </w:pPr>
            <w:r>
              <w:rPr>
                <w:rFonts w:ascii="仿宋_GB2312" w:hAnsi="仿宋_GB2312" w:cs="仿宋_GB2312" w:eastAsia="仿宋_GB2312"/>
                <w:sz w:val="20"/>
              </w:rPr>
              <w:t>（8）喷墨打印机，A4彩色打印机(≥6色)。</w:t>
            </w:r>
          </w:p>
          <w:p>
            <w:pPr>
              <w:pStyle w:val="null3"/>
            </w:pPr>
            <w:r>
              <w:rPr>
                <w:rFonts w:ascii="仿宋_GB2312" w:hAnsi="仿宋_GB2312" w:cs="仿宋_GB2312" w:eastAsia="仿宋_GB2312"/>
                <w:sz w:val="20"/>
              </w:rPr>
              <w:t>4.</w:t>
            </w:r>
            <w:r>
              <w:rPr>
                <w:rFonts w:ascii="仿宋_GB2312" w:hAnsi="仿宋_GB2312" w:cs="仿宋_GB2312" w:eastAsia="仿宋_GB2312"/>
                <w:sz w:val="20"/>
              </w:rPr>
              <w:t>配置要求（至少包含但不限于以下内容）：</w:t>
            </w:r>
          </w:p>
          <w:p>
            <w:pPr>
              <w:pStyle w:val="null3"/>
            </w:pPr>
            <w:r>
              <w:rPr>
                <w:rFonts w:ascii="仿宋_GB2312" w:hAnsi="仿宋_GB2312" w:cs="仿宋_GB2312" w:eastAsia="仿宋_GB2312"/>
                <w:sz w:val="20"/>
              </w:rPr>
              <w:t>电子支气管内窥镜（含软件）————1条</w:t>
            </w:r>
          </w:p>
          <w:p>
            <w:pPr>
              <w:pStyle w:val="null3"/>
            </w:pPr>
            <w:r>
              <w:rPr>
                <w:rFonts w:ascii="仿宋_GB2312" w:hAnsi="仿宋_GB2312" w:cs="仿宋_GB2312" w:eastAsia="仿宋_GB2312"/>
                <w:sz w:val="20"/>
              </w:rPr>
              <w:t>电子内窥镜图像处理器——1套</w:t>
            </w:r>
          </w:p>
          <w:p>
            <w:pPr>
              <w:pStyle w:val="null3"/>
            </w:pPr>
            <w:r>
              <w:rPr>
                <w:rFonts w:ascii="仿宋_GB2312" w:hAnsi="仿宋_GB2312" w:cs="仿宋_GB2312" w:eastAsia="仿宋_GB2312"/>
                <w:sz w:val="20"/>
              </w:rPr>
              <w:t>医学影像工作站————1套</w:t>
            </w:r>
          </w:p>
          <w:p>
            <w:pPr>
              <w:pStyle w:val="null3"/>
            </w:pPr>
            <w:r>
              <w:rPr>
                <w:rFonts w:ascii="仿宋_GB2312" w:hAnsi="仿宋_GB2312" w:cs="仿宋_GB2312" w:eastAsia="仿宋_GB2312"/>
                <w:sz w:val="20"/>
              </w:rPr>
              <w:t>活检阀帽———————5个</w:t>
            </w:r>
          </w:p>
          <w:p>
            <w:pPr>
              <w:pStyle w:val="null3"/>
            </w:pPr>
            <w:r>
              <w:rPr>
                <w:rFonts w:ascii="仿宋_GB2312" w:hAnsi="仿宋_GB2312" w:cs="仿宋_GB2312" w:eastAsia="仿宋_GB2312"/>
                <w:sz w:val="20"/>
              </w:rPr>
              <w:t>吸引按钮—————— 2个</w:t>
            </w:r>
          </w:p>
          <w:p>
            <w:pPr>
              <w:pStyle w:val="null3"/>
            </w:pPr>
            <w:r>
              <w:rPr>
                <w:rFonts w:ascii="仿宋_GB2312" w:hAnsi="仿宋_GB2312" w:cs="仿宋_GB2312" w:eastAsia="仿宋_GB2312"/>
                <w:sz w:val="20"/>
              </w:rPr>
              <w:t>手提箱组件————— 1套</w:t>
            </w:r>
          </w:p>
          <w:p>
            <w:pPr>
              <w:pStyle w:val="null3"/>
            </w:pPr>
            <w:r>
              <w:rPr>
                <w:rFonts w:ascii="仿宋_GB2312" w:hAnsi="仿宋_GB2312" w:cs="仿宋_GB2312" w:eastAsia="仿宋_GB2312"/>
                <w:sz w:val="20"/>
              </w:rPr>
              <w:t>台车————————1台</w:t>
            </w:r>
          </w:p>
          <w:p>
            <w:pPr>
              <w:pStyle w:val="null3"/>
            </w:pPr>
            <w:r>
              <w:rPr>
                <w:rFonts w:ascii="仿宋_GB2312" w:hAnsi="仿宋_GB2312" w:cs="仿宋_GB2312" w:eastAsia="仿宋_GB2312"/>
                <w:sz w:val="20"/>
              </w:rPr>
              <w:t>测漏器———————1个</w:t>
            </w:r>
          </w:p>
          <w:p>
            <w:pPr>
              <w:pStyle w:val="null3"/>
            </w:pPr>
            <w:r>
              <w:rPr>
                <w:rFonts w:ascii="仿宋_GB2312" w:hAnsi="仿宋_GB2312" w:cs="仿宋_GB2312" w:eastAsia="仿宋_GB2312"/>
                <w:sz w:val="28"/>
                <w:b/>
              </w:rPr>
              <w:t>硬质支气管镜</w:t>
            </w:r>
          </w:p>
          <w:p>
            <w:pPr>
              <w:pStyle w:val="null3"/>
            </w:pPr>
            <w:r>
              <w:rPr>
                <w:rFonts w:ascii="仿宋_GB2312" w:hAnsi="仿宋_GB2312" w:cs="仿宋_GB2312" w:eastAsia="仿宋_GB2312"/>
                <w:sz w:val="20"/>
              </w:rPr>
              <w:t>设备功能要求： 硬质支气管镜及配套手术器械。</w:t>
            </w:r>
          </w:p>
          <w:p>
            <w:pPr>
              <w:pStyle w:val="null3"/>
            </w:pPr>
            <w:r>
              <w:rPr>
                <w:rFonts w:ascii="仿宋_GB2312" w:hAnsi="仿宋_GB2312" w:cs="仿宋_GB2312" w:eastAsia="仿宋_GB2312"/>
                <w:sz w:val="20"/>
              </w:rPr>
              <w:t>设备功能用途：主要为开展呼吸介入手术治疗，在气道内建立操作通道、气道内大块组织的活检、大咯血处理、异物取出、气道内铲切组织、气道内消融的媒 介、气道扩张（硅酮支架、金属支架）、瘘口的封堵等。</w:t>
            </w:r>
          </w:p>
          <w:p>
            <w:pPr>
              <w:pStyle w:val="null3"/>
            </w:pPr>
            <w:r>
              <w:rPr>
                <w:rFonts w:ascii="仿宋_GB2312" w:hAnsi="仿宋_GB2312" w:cs="仿宋_GB2312" w:eastAsia="仿宋_GB2312"/>
                <w:sz w:val="20"/>
              </w:rPr>
              <w:t>三、支气管镜鞘及手术器械配置（包含但不限于以下内容）：</w:t>
            </w:r>
          </w:p>
          <w:p>
            <w:pPr>
              <w:pStyle w:val="null3"/>
            </w:pPr>
            <w:r>
              <w:rPr>
                <w:rFonts w:ascii="仿宋_GB2312" w:hAnsi="仿宋_GB2312" w:cs="仿宋_GB2312" w:eastAsia="仿宋_GB2312"/>
                <w:sz w:val="20"/>
              </w:rPr>
              <w:t>1</w:t>
            </w:r>
            <w:r>
              <w:rPr>
                <w:rFonts w:ascii="仿宋_GB2312" w:hAnsi="仿宋_GB2312" w:cs="仿宋_GB2312" w:eastAsia="仿宋_GB2312"/>
                <w:sz w:val="20"/>
              </w:rPr>
              <w:t>、气管镜（不可拆卸） ：直径φ14、长度283mm 1根</w:t>
            </w:r>
          </w:p>
          <w:p>
            <w:pPr>
              <w:pStyle w:val="null3"/>
            </w:pPr>
            <w:r>
              <w:rPr>
                <w:rFonts w:ascii="仿宋_GB2312" w:hAnsi="仿宋_GB2312" w:cs="仿宋_GB2312" w:eastAsia="仿宋_GB2312"/>
                <w:sz w:val="20"/>
              </w:rPr>
              <w:t>2</w:t>
            </w:r>
            <w:r>
              <w:rPr>
                <w:rFonts w:ascii="仿宋_GB2312" w:hAnsi="仿宋_GB2312" w:cs="仿宋_GB2312" w:eastAsia="仿宋_GB2312"/>
                <w:sz w:val="20"/>
              </w:rPr>
              <w:t>、气管镜（不可拆卸） ： 直径为φ12.2、长度283mm 1根</w:t>
            </w:r>
          </w:p>
          <w:p>
            <w:pPr>
              <w:pStyle w:val="null3"/>
            </w:pPr>
            <w:r>
              <w:rPr>
                <w:rFonts w:ascii="仿宋_GB2312" w:hAnsi="仿宋_GB2312" w:cs="仿宋_GB2312" w:eastAsia="仿宋_GB2312"/>
                <w:sz w:val="20"/>
              </w:rPr>
              <w:t xml:space="preserve">3 </w:t>
            </w:r>
            <w:r>
              <w:rPr>
                <w:rFonts w:ascii="仿宋_GB2312" w:hAnsi="仿宋_GB2312" w:cs="仿宋_GB2312" w:eastAsia="仿宋_GB2312"/>
                <w:sz w:val="20"/>
              </w:rPr>
              <w:t>、气管镜（可拆卸） ：直径φ12.2、长度360mm 1根</w:t>
            </w:r>
          </w:p>
          <w:p>
            <w:pPr>
              <w:pStyle w:val="null3"/>
            </w:pPr>
            <w:r>
              <w:rPr>
                <w:rFonts w:ascii="仿宋_GB2312" w:hAnsi="仿宋_GB2312" w:cs="仿宋_GB2312" w:eastAsia="仿宋_GB2312"/>
                <w:sz w:val="20"/>
              </w:rPr>
              <w:t>4</w:t>
            </w:r>
            <w:r>
              <w:rPr>
                <w:rFonts w:ascii="仿宋_GB2312" w:hAnsi="仿宋_GB2312" w:cs="仿宋_GB2312" w:eastAsia="仿宋_GB2312"/>
                <w:sz w:val="20"/>
              </w:rPr>
              <w:t>、 气管镜（可拆卸） ：直径φ10.2、长度360mm 1根</w:t>
            </w:r>
          </w:p>
          <w:p>
            <w:pPr>
              <w:pStyle w:val="null3"/>
            </w:pPr>
            <w:r>
              <w:rPr>
                <w:rFonts w:ascii="仿宋_GB2312" w:hAnsi="仿宋_GB2312" w:cs="仿宋_GB2312" w:eastAsia="仿宋_GB2312"/>
                <w:sz w:val="20"/>
              </w:rPr>
              <w:t>5</w:t>
            </w:r>
            <w:r>
              <w:rPr>
                <w:rFonts w:ascii="仿宋_GB2312" w:hAnsi="仿宋_GB2312" w:cs="仿宋_GB2312" w:eastAsia="仿宋_GB2312"/>
                <w:sz w:val="20"/>
              </w:rPr>
              <w:t>、 异物钳： 4.0*500 异物鳄口钳 1把</w:t>
            </w:r>
          </w:p>
          <w:p>
            <w:pPr>
              <w:pStyle w:val="null3"/>
            </w:pPr>
            <w:r>
              <w:rPr>
                <w:rFonts w:ascii="仿宋_GB2312" w:hAnsi="仿宋_GB2312" w:cs="仿宋_GB2312" w:eastAsia="仿宋_GB2312"/>
                <w:sz w:val="20"/>
              </w:rPr>
              <w:t xml:space="preserve">6 </w:t>
            </w:r>
            <w:r>
              <w:rPr>
                <w:rFonts w:ascii="仿宋_GB2312" w:hAnsi="仿宋_GB2312" w:cs="仿宋_GB2312" w:eastAsia="仿宋_GB2312"/>
                <w:sz w:val="20"/>
              </w:rPr>
              <w:t>、异物钳： 4.0*500异物花生钳 1把</w:t>
            </w:r>
          </w:p>
          <w:p>
            <w:pPr>
              <w:pStyle w:val="null3"/>
            </w:pPr>
            <w:r>
              <w:rPr>
                <w:rFonts w:ascii="仿宋_GB2312" w:hAnsi="仿宋_GB2312" w:cs="仿宋_GB2312" w:eastAsia="仿宋_GB2312"/>
                <w:sz w:val="20"/>
              </w:rPr>
              <w:t xml:space="preserve">7 </w:t>
            </w:r>
            <w:r>
              <w:rPr>
                <w:rFonts w:ascii="仿宋_GB2312" w:hAnsi="仿宋_GB2312" w:cs="仿宋_GB2312" w:eastAsia="仿宋_GB2312"/>
                <w:sz w:val="20"/>
              </w:rPr>
              <w:t>、活检钳：  3.0*500 （双开） 1把</w:t>
            </w:r>
          </w:p>
          <w:p>
            <w:pPr>
              <w:pStyle w:val="null3"/>
            </w:pPr>
            <w:r>
              <w:rPr>
                <w:rFonts w:ascii="仿宋_GB2312" w:hAnsi="仿宋_GB2312" w:cs="仿宋_GB2312" w:eastAsia="仿宋_GB2312"/>
                <w:sz w:val="20"/>
              </w:rPr>
              <w:t xml:space="preserve">8 </w:t>
            </w:r>
            <w:r>
              <w:rPr>
                <w:rFonts w:ascii="仿宋_GB2312" w:hAnsi="仿宋_GB2312" w:cs="仿宋_GB2312" w:eastAsia="仿宋_GB2312"/>
                <w:sz w:val="20"/>
              </w:rPr>
              <w:t>、三抓钳：  3.0*500  1把</w:t>
            </w:r>
          </w:p>
          <w:p>
            <w:pPr>
              <w:pStyle w:val="null3"/>
            </w:pPr>
            <w:r>
              <w:rPr>
                <w:rFonts w:ascii="仿宋_GB2312" w:hAnsi="仿宋_GB2312" w:cs="仿宋_GB2312" w:eastAsia="仿宋_GB2312"/>
                <w:sz w:val="20"/>
              </w:rPr>
              <w:t xml:space="preserve">9 </w:t>
            </w:r>
            <w:r>
              <w:rPr>
                <w:rFonts w:ascii="仿宋_GB2312" w:hAnsi="仿宋_GB2312" w:cs="仿宋_GB2312" w:eastAsia="仿宋_GB2312"/>
                <w:sz w:val="20"/>
              </w:rPr>
              <w:t>、器械消毒盒 1个</w:t>
            </w:r>
          </w:p>
          <w:p>
            <w:pPr>
              <w:pStyle w:val="null3"/>
            </w:pPr>
            <w:r>
              <w:rPr>
                <w:rFonts w:ascii="仿宋_GB2312" w:hAnsi="仿宋_GB2312" w:cs="仿宋_GB2312" w:eastAsia="仿宋_GB2312"/>
                <w:sz w:val="20"/>
              </w:rPr>
              <w:t>10</w:t>
            </w:r>
            <w:r>
              <w:rPr>
                <w:rFonts w:ascii="仿宋_GB2312" w:hAnsi="仿宋_GB2312" w:cs="仿宋_GB2312" w:eastAsia="仿宋_GB2312"/>
                <w:sz w:val="20"/>
              </w:rPr>
              <w:t>、管鞘消毒盒 1个</w:t>
            </w:r>
          </w:p>
          <w:p>
            <w:pPr>
              <w:pStyle w:val="null3"/>
            </w:pPr>
            <w:r>
              <w:rPr>
                <w:rFonts w:ascii="仿宋_GB2312" w:hAnsi="仿宋_GB2312" w:cs="仿宋_GB2312" w:eastAsia="仿宋_GB2312"/>
                <w:sz w:val="20"/>
              </w:rPr>
              <w:t>10</w:t>
            </w:r>
            <w:r>
              <w:rPr>
                <w:rFonts w:ascii="仿宋_GB2312" w:hAnsi="仿宋_GB2312" w:cs="仿宋_GB2312" w:eastAsia="仿宋_GB2312"/>
                <w:sz w:val="20"/>
              </w:rPr>
              <w:t>、 柯氏密封帽（KS型） 5套</w:t>
            </w:r>
          </w:p>
          <w:p>
            <w:pPr>
              <w:pStyle w:val="null3"/>
            </w:pPr>
            <w:r>
              <w:rPr>
                <w:rFonts w:ascii="仿宋_GB2312" w:hAnsi="仿宋_GB2312" w:cs="仿宋_GB2312" w:eastAsia="仿宋_GB2312"/>
                <w:sz w:val="20"/>
              </w:rPr>
              <w:t>11</w:t>
            </w:r>
            <w:r>
              <w:rPr>
                <w:rFonts w:ascii="仿宋_GB2312" w:hAnsi="仿宋_GB2312" w:cs="仿宋_GB2312" w:eastAsia="仿宋_GB2312"/>
                <w:sz w:val="20"/>
              </w:rPr>
              <w:t>、 管鞘清洗刷（4种规格） 2套</w:t>
            </w:r>
          </w:p>
          <w:p>
            <w:pPr>
              <w:pStyle w:val="null3"/>
            </w:pPr>
            <w:r>
              <w:rPr>
                <w:rFonts w:ascii="仿宋_GB2312" w:hAnsi="仿宋_GB2312" w:cs="仿宋_GB2312" w:eastAsia="仿宋_GB2312"/>
                <w:sz w:val="28"/>
                <w:b/>
              </w:rPr>
              <w:t>光子治疗仪</w:t>
            </w:r>
          </w:p>
          <w:p>
            <w:pPr>
              <w:pStyle w:val="null3"/>
            </w:pPr>
            <w:r>
              <w:rPr>
                <w:rFonts w:ascii="仿宋_GB2312" w:hAnsi="仿宋_GB2312" w:cs="仿宋_GB2312" w:eastAsia="仿宋_GB2312"/>
                <w:sz w:val="20"/>
              </w:rPr>
              <w:t>一、技术参数：</w:t>
            </w:r>
          </w:p>
          <w:p>
            <w:pPr>
              <w:pStyle w:val="null3"/>
            </w:pPr>
            <w:r>
              <w:rPr>
                <w:rFonts w:ascii="仿宋_GB2312" w:hAnsi="仿宋_GB2312" w:cs="仿宋_GB2312" w:eastAsia="仿宋_GB2312"/>
                <w:sz w:val="20"/>
              </w:rPr>
              <w:t>1.</w:t>
            </w:r>
            <w:r>
              <w:rPr>
                <w:rFonts w:ascii="仿宋_GB2312" w:hAnsi="仿宋_GB2312" w:cs="仿宋_GB2312" w:eastAsia="仿宋_GB2312"/>
                <w:sz w:val="20"/>
              </w:rPr>
              <w:t>适用于消炎、镇痛，对体表创面有止渗液、促进肉芽组织生长、加速愈合的作用</w:t>
            </w:r>
          </w:p>
          <w:p>
            <w:pPr>
              <w:pStyle w:val="null3"/>
            </w:pPr>
            <w:r>
              <w:rPr>
                <w:rFonts w:ascii="仿宋_GB2312" w:hAnsi="仿宋_GB2312" w:cs="仿宋_GB2312" w:eastAsia="仿宋_GB2312"/>
                <w:sz w:val="20"/>
              </w:rPr>
              <w:t>2.</w:t>
            </w:r>
            <w:r>
              <w:rPr>
                <w:rFonts w:ascii="仿宋_GB2312" w:hAnsi="仿宋_GB2312" w:cs="仿宋_GB2312" w:eastAsia="仿宋_GB2312"/>
                <w:sz w:val="20"/>
              </w:rPr>
              <w:t>光源材料：半导体固态冷光源，点阵芯片集成式</w:t>
            </w:r>
          </w:p>
          <w:p>
            <w:pPr>
              <w:pStyle w:val="null3"/>
            </w:pPr>
            <w:r>
              <w:rPr>
                <w:rFonts w:ascii="仿宋_GB2312" w:hAnsi="仿宋_GB2312" w:cs="仿宋_GB2312" w:eastAsia="仿宋_GB2312"/>
                <w:sz w:val="20"/>
              </w:rPr>
              <w:t>3.</w:t>
            </w:r>
            <w:r>
              <w:rPr>
                <w:rFonts w:ascii="仿宋_GB2312" w:hAnsi="仿宋_GB2312" w:cs="仿宋_GB2312" w:eastAsia="仿宋_GB2312"/>
                <w:sz w:val="20"/>
              </w:rPr>
              <w:t>光源聚光设计：平板式X2</w:t>
            </w:r>
          </w:p>
          <w:p>
            <w:pPr>
              <w:pStyle w:val="null3"/>
            </w:pPr>
            <w:r>
              <w:rPr>
                <w:rFonts w:ascii="仿宋_GB2312" w:hAnsi="仿宋_GB2312" w:cs="仿宋_GB2312" w:eastAsia="仿宋_GB2312"/>
                <w:sz w:val="20"/>
              </w:rPr>
              <w:t>4.</w:t>
            </w:r>
            <w:r>
              <w:rPr>
                <w:rFonts w:ascii="仿宋_GB2312" w:hAnsi="仿宋_GB2312" w:cs="仿宋_GB2312" w:eastAsia="仿宋_GB2312"/>
                <w:sz w:val="20"/>
              </w:rPr>
              <w:t>峰值波长： 红光≥630nm  ，蓝光≥450nm</w:t>
            </w:r>
          </w:p>
          <w:p>
            <w:pPr>
              <w:pStyle w:val="null3"/>
            </w:pPr>
            <w:r>
              <w:rPr>
                <w:rFonts w:ascii="仿宋_GB2312" w:hAnsi="仿宋_GB2312" w:cs="仿宋_GB2312" w:eastAsia="仿宋_GB2312"/>
                <w:sz w:val="20"/>
              </w:rPr>
              <w:t>▲5. 治疗距离下照射的温升和光功率密度：水膜温升≤2℃，光功率密度≥40mW/cm2</w:t>
            </w:r>
          </w:p>
          <w:p>
            <w:pPr>
              <w:pStyle w:val="null3"/>
            </w:pPr>
            <w:r>
              <w:rPr>
                <w:rFonts w:ascii="仿宋_GB2312" w:hAnsi="仿宋_GB2312" w:cs="仿宋_GB2312" w:eastAsia="仿宋_GB2312"/>
                <w:sz w:val="20"/>
              </w:rPr>
              <w:t>▲6. 最大输出光功率（光杯口平面测量） ≥ 30W</w:t>
            </w:r>
          </w:p>
          <w:p>
            <w:pPr>
              <w:pStyle w:val="null3"/>
            </w:pPr>
            <w:r>
              <w:rPr>
                <w:rFonts w:ascii="仿宋_GB2312" w:hAnsi="仿宋_GB2312" w:cs="仿宋_GB2312" w:eastAsia="仿宋_GB2312"/>
                <w:sz w:val="20"/>
              </w:rPr>
              <w:t xml:space="preserve">7. </w:t>
            </w:r>
            <w:r>
              <w:rPr>
                <w:rFonts w:ascii="仿宋_GB2312" w:hAnsi="仿宋_GB2312" w:cs="仿宋_GB2312" w:eastAsia="仿宋_GB2312"/>
                <w:sz w:val="20"/>
              </w:rPr>
              <w:t>光源治疗 15min 后，光源外壳温度应≤ 40℃</w:t>
            </w:r>
          </w:p>
          <w:p>
            <w:pPr>
              <w:pStyle w:val="null3"/>
            </w:pPr>
            <w:r>
              <w:rPr>
                <w:rFonts w:ascii="仿宋_GB2312" w:hAnsi="仿宋_GB2312" w:cs="仿宋_GB2312" w:eastAsia="仿宋_GB2312"/>
                <w:sz w:val="20"/>
              </w:rPr>
              <w:t>8.</w:t>
            </w:r>
            <w:r>
              <w:rPr>
                <w:rFonts w:ascii="仿宋_GB2312" w:hAnsi="仿宋_GB2312" w:cs="仿宋_GB2312" w:eastAsia="仿宋_GB2312"/>
                <w:sz w:val="20"/>
              </w:rPr>
              <w:t>具有脉率生物信息反馈功能</w:t>
            </w:r>
          </w:p>
          <w:p>
            <w:pPr>
              <w:pStyle w:val="null3"/>
            </w:pPr>
            <w:r>
              <w:rPr>
                <w:rFonts w:ascii="仿宋_GB2312" w:hAnsi="仿宋_GB2312" w:cs="仿宋_GB2312" w:eastAsia="仿宋_GB2312"/>
                <w:sz w:val="20"/>
              </w:rPr>
              <w:t>9.</w:t>
            </w:r>
            <w:r>
              <w:rPr>
                <w:rFonts w:ascii="仿宋_GB2312" w:hAnsi="仿宋_GB2312" w:cs="仿宋_GB2312" w:eastAsia="仿宋_GB2312"/>
                <w:sz w:val="20"/>
              </w:rPr>
              <w:t>具有自定义治疗方案功能</w:t>
            </w:r>
          </w:p>
          <w:p>
            <w:pPr>
              <w:pStyle w:val="null3"/>
            </w:pPr>
            <w:r>
              <w:rPr>
                <w:rFonts w:ascii="仿宋_GB2312" w:hAnsi="仿宋_GB2312" w:cs="仿宋_GB2312" w:eastAsia="仿宋_GB2312"/>
                <w:sz w:val="20"/>
              </w:rPr>
              <w:t>10.</w:t>
            </w:r>
            <w:r>
              <w:rPr>
                <w:rFonts w:ascii="仿宋_GB2312" w:hAnsi="仿宋_GB2312" w:cs="仿宋_GB2312" w:eastAsia="仿宋_GB2312"/>
                <w:sz w:val="20"/>
              </w:rPr>
              <w:t>治疗仪最大治疗深度≥10cm</w:t>
            </w:r>
          </w:p>
          <w:p>
            <w:pPr>
              <w:pStyle w:val="null3"/>
            </w:pPr>
            <w:r>
              <w:rPr>
                <w:rFonts w:ascii="仿宋_GB2312" w:hAnsi="仿宋_GB2312" w:cs="仿宋_GB2312" w:eastAsia="仿宋_GB2312"/>
                <w:sz w:val="20"/>
              </w:rPr>
              <w:t>11.</w:t>
            </w:r>
            <w:r>
              <w:rPr>
                <w:rFonts w:ascii="仿宋_GB2312" w:hAnsi="仿宋_GB2312" w:cs="仿宋_GB2312" w:eastAsia="仿宋_GB2312"/>
                <w:sz w:val="20"/>
              </w:rPr>
              <w:t>最大有效治疗面积≥1000c㎡</w:t>
            </w:r>
          </w:p>
          <w:p>
            <w:pPr>
              <w:pStyle w:val="null3"/>
            </w:pPr>
            <w:r>
              <w:rPr>
                <w:rFonts w:ascii="仿宋_GB2312" w:hAnsi="仿宋_GB2312" w:cs="仿宋_GB2312" w:eastAsia="仿宋_GB2312"/>
                <w:sz w:val="20"/>
              </w:rPr>
              <w:t>12.</w:t>
            </w:r>
            <w:r>
              <w:rPr>
                <w:rFonts w:ascii="仿宋_GB2312" w:hAnsi="仿宋_GB2312" w:cs="仿宋_GB2312" w:eastAsia="仿宋_GB2312"/>
                <w:sz w:val="20"/>
              </w:rPr>
              <w:t xml:space="preserve">光杯口平面面积≥300c㎡  </w:t>
            </w:r>
          </w:p>
          <w:p>
            <w:pPr>
              <w:pStyle w:val="null3"/>
            </w:pPr>
            <w:r>
              <w:rPr>
                <w:rFonts w:ascii="仿宋_GB2312" w:hAnsi="仿宋_GB2312" w:cs="仿宋_GB2312" w:eastAsia="仿宋_GB2312"/>
                <w:sz w:val="20"/>
              </w:rPr>
              <w:t>▲13. 光功率稳定度 ： 光功率变化率≤±1%</w:t>
            </w:r>
          </w:p>
          <w:p>
            <w:pPr>
              <w:pStyle w:val="null3"/>
            </w:pPr>
            <w:r>
              <w:rPr>
                <w:rFonts w:ascii="仿宋_GB2312" w:hAnsi="仿宋_GB2312" w:cs="仿宋_GB2312" w:eastAsia="仿宋_GB2312"/>
                <w:sz w:val="20"/>
              </w:rPr>
              <w:t>14.</w:t>
            </w:r>
            <w:r>
              <w:rPr>
                <w:rFonts w:ascii="仿宋_GB2312" w:hAnsi="仿宋_GB2312" w:cs="仿宋_GB2312" w:eastAsia="仿宋_GB2312"/>
                <w:sz w:val="20"/>
              </w:rPr>
              <w:t xml:space="preserve">具备电动升降装置  </w:t>
            </w:r>
          </w:p>
          <w:p>
            <w:pPr>
              <w:pStyle w:val="null3"/>
            </w:pPr>
            <w:r>
              <w:rPr>
                <w:rFonts w:ascii="仿宋_GB2312" w:hAnsi="仿宋_GB2312" w:cs="仿宋_GB2312" w:eastAsia="仿宋_GB2312"/>
                <w:sz w:val="20"/>
              </w:rPr>
              <w:t>15.</w:t>
            </w:r>
            <w:r>
              <w:rPr>
                <w:rFonts w:ascii="仿宋_GB2312" w:hAnsi="仿宋_GB2312" w:cs="仿宋_GB2312" w:eastAsia="仿宋_GB2312"/>
                <w:sz w:val="20"/>
              </w:rPr>
              <w:t>能量调节方式 ：  具备五级焦耳剂量能量调节</w:t>
            </w:r>
          </w:p>
          <w:p>
            <w:pPr>
              <w:pStyle w:val="null3"/>
            </w:pPr>
            <w:r>
              <w:rPr>
                <w:rFonts w:ascii="仿宋_GB2312" w:hAnsi="仿宋_GB2312" w:cs="仿宋_GB2312" w:eastAsia="仿宋_GB2312"/>
                <w:sz w:val="20"/>
              </w:rPr>
              <w:t>16.</w:t>
            </w:r>
            <w:r>
              <w:rPr>
                <w:rFonts w:ascii="仿宋_GB2312" w:hAnsi="仿宋_GB2312" w:cs="仿宋_GB2312" w:eastAsia="仿宋_GB2312"/>
                <w:sz w:val="20"/>
              </w:rPr>
              <w:t>照射治疗模式：   持续/脉冲照射治疗可选</w:t>
            </w:r>
          </w:p>
          <w:p>
            <w:pPr>
              <w:pStyle w:val="null3"/>
            </w:pPr>
            <w:r>
              <w:rPr>
                <w:rFonts w:ascii="仿宋_GB2312" w:hAnsi="仿宋_GB2312" w:cs="仿宋_GB2312" w:eastAsia="仿宋_GB2312"/>
                <w:sz w:val="20"/>
              </w:rPr>
              <w:t>17.</w:t>
            </w:r>
            <w:r>
              <w:rPr>
                <w:rFonts w:ascii="仿宋_GB2312" w:hAnsi="仿宋_GB2312" w:cs="仿宋_GB2312" w:eastAsia="仿宋_GB2312"/>
                <w:sz w:val="20"/>
              </w:rPr>
              <w:t>定时时间：   可调</w:t>
            </w:r>
          </w:p>
          <w:p>
            <w:pPr>
              <w:pStyle w:val="null3"/>
            </w:pPr>
            <w:r>
              <w:rPr>
                <w:rFonts w:ascii="仿宋_GB2312" w:hAnsi="仿宋_GB2312" w:cs="仿宋_GB2312" w:eastAsia="仿宋_GB2312"/>
                <w:sz w:val="20"/>
              </w:rPr>
              <w:t>18.</w:t>
            </w:r>
            <w:r>
              <w:rPr>
                <w:rFonts w:ascii="仿宋_GB2312" w:hAnsi="仿宋_GB2312" w:cs="仿宋_GB2312" w:eastAsia="仿宋_GB2312"/>
                <w:sz w:val="20"/>
              </w:rPr>
              <w:t>操作面板 ：  触摸屏、液晶显示</w:t>
            </w:r>
          </w:p>
          <w:p>
            <w:pPr>
              <w:pStyle w:val="null3"/>
            </w:pPr>
            <w:r>
              <w:rPr>
                <w:rFonts w:ascii="仿宋_GB2312" w:hAnsi="仿宋_GB2312" w:cs="仿宋_GB2312" w:eastAsia="仿宋_GB2312"/>
                <w:sz w:val="20"/>
              </w:rPr>
              <w:t>19.</w:t>
            </w:r>
            <w:r>
              <w:rPr>
                <w:rFonts w:ascii="仿宋_GB2312" w:hAnsi="仿宋_GB2312" w:cs="仿宋_GB2312" w:eastAsia="仿宋_GB2312"/>
                <w:sz w:val="20"/>
              </w:rPr>
              <w:t>输入功率 ：  ≤500VA</w:t>
            </w:r>
          </w:p>
          <w:p>
            <w:pPr>
              <w:pStyle w:val="null3"/>
            </w:pPr>
            <w:r>
              <w:rPr>
                <w:rFonts w:ascii="仿宋_GB2312" w:hAnsi="仿宋_GB2312" w:cs="仿宋_GB2312" w:eastAsia="仿宋_GB2312"/>
                <w:sz w:val="20"/>
              </w:rPr>
              <w:t>20.</w:t>
            </w:r>
            <w:r>
              <w:rPr>
                <w:rFonts w:ascii="仿宋_GB2312" w:hAnsi="仿宋_GB2312" w:cs="仿宋_GB2312" w:eastAsia="仿宋_GB2312"/>
                <w:sz w:val="20"/>
              </w:rPr>
              <w:t>设备使用期限  ≥10年;(提供说明书证明)</w:t>
            </w:r>
          </w:p>
          <w:p>
            <w:pPr>
              <w:pStyle w:val="null3"/>
            </w:pPr>
            <w:r>
              <w:rPr>
                <w:rFonts w:ascii="仿宋_GB2312" w:hAnsi="仿宋_GB2312" w:cs="仿宋_GB2312" w:eastAsia="仿宋_GB2312"/>
                <w:sz w:val="20"/>
              </w:rPr>
              <w:t>21.</w:t>
            </w:r>
            <w:r>
              <w:rPr>
                <w:rFonts w:ascii="仿宋_GB2312" w:hAnsi="仿宋_GB2312" w:cs="仿宋_GB2312" w:eastAsia="仿宋_GB2312"/>
                <w:sz w:val="20"/>
              </w:rPr>
              <w:t>配置要求（包含但不限于以下内容）：</w:t>
            </w:r>
          </w:p>
          <w:p>
            <w:pPr>
              <w:pStyle w:val="null3"/>
            </w:pPr>
            <w:r>
              <w:rPr>
                <w:rFonts w:ascii="仿宋_GB2312" w:hAnsi="仿宋_GB2312" w:cs="仿宋_GB2312" w:eastAsia="仿宋_GB2312"/>
                <w:sz w:val="20"/>
              </w:rPr>
              <w:t>主机1台</w:t>
            </w:r>
          </w:p>
          <w:p>
            <w:pPr>
              <w:pStyle w:val="null3"/>
            </w:pPr>
            <w:r>
              <w:rPr>
                <w:rFonts w:ascii="仿宋_GB2312" w:hAnsi="仿宋_GB2312" w:cs="仿宋_GB2312" w:eastAsia="仿宋_GB2312"/>
                <w:sz w:val="20"/>
              </w:rPr>
              <w:t>悬臂组件1套</w:t>
            </w:r>
          </w:p>
          <w:p>
            <w:pPr>
              <w:pStyle w:val="null3"/>
            </w:pPr>
            <w:r>
              <w:rPr>
                <w:rFonts w:ascii="仿宋_GB2312" w:hAnsi="仿宋_GB2312" w:cs="仿宋_GB2312" w:eastAsia="仿宋_GB2312"/>
                <w:sz w:val="20"/>
              </w:rPr>
              <w:t>眼罩4个</w:t>
            </w:r>
          </w:p>
          <w:p>
            <w:pPr>
              <w:pStyle w:val="null3"/>
            </w:pPr>
            <w:r>
              <w:rPr>
                <w:rFonts w:ascii="仿宋_GB2312" w:hAnsi="仿宋_GB2312" w:cs="仿宋_GB2312" w:eastAsia="仿宋_GB2312"/>
                <w:sz w:val="20"/>
              </w:rPr>
              <w:t>束光罩5套</w:t>
            </w:r>
          </w:p>
          <w:p>
            <w:pPr>
              <w:pStyle w:val="null3"/>
            </w:pPr>
            <w:r>
              <w:rPr>
                <w:rFonts w:ascii="仿宋_GB2312" w:hAnsi="仿宋_GB2312" w:cs="仿宋_GB2312" w:eastAsia="仿宋_GB2312"/>
                <w:sz w:val="20"/>
              </w:rPr>
              <w:t>红蓝光光源（双灯头）1个</w:t>
            </w:r>
          </w:p>
          <w:p>
            <w:pPr>
              <w:pStyle w:val="null3"/>
            </w:pPr>
            <w:r>
              <w:rPr>
                <w:rFonts w:ascii="仿宋_GB2312" w:hAnsi="仿宋_GB2312" w:cs="仿宋_GB2312" w:eastAsia="仿宋_GB2312"/>
                <w:sz w:val="28"/>
                <w:b/>
              </w:rPr>
              <w:t>轧（碾）皮机</w:t>
            </w:r>
          </w:p>
          <w:p>
            <w:pPr>
              <w:pStyle w:val="null3"/>
            </w:pPr>
            <w:r>
              <w:rPr>
                <w:rFonts w:ascii="仿宋_GB2312" w:hAnsi="仿宋_GB2312" w:cs="仿宋_GB2312" w:eastAsia="仿宋_GB2312"/>
                <w:sz w:val="20"/>
              </w:rPr>
              <w:t>1.</w:t>
            </w:r>
            <w:r>
              <w:rPr>
                <w:rFonts w:ascii="仿宋_GB2312" w:hAnsi="仿宋_GB2312" w:cs="仿宋_GB2312" w:eastAsia="仿宋_GB2312"/>
                <w:sz w:val="20"/>
              </w:rPr>
              <w:t>用于外科皮肤移植手术时切片、轧网纹扩展皮片用。</w:t>
            </w:r>
          </w:p>
          <w:p>
            <w:pPr>
              <w:pStyle w:val="null3"/>
            </w:pPr>
            <w:r>
              <w:rPr>
                <w:rFonts w:ascii="仿宋_GB2312" w:hAnsi="仿宋_GB2312" w:cs="仿宋_GB2312" w:eastAsia="仿宋_GB2312"/>
                <w:sz w:val="20"/>
              </w:rPr>
              <w:t>2.</w:t>
            </w:r>
            <w:r>
              <w:rPr>
                <w:rFonts w:ascii="仿宋_GB2312" w:hAnsi="仿宋_GB2312" w:cs="仿宋_GB2312" w:eastAsia="仿宋_GB2312"/>
                <w:sz w:val="20"/>
              </w:rPr>
              <w:t>轧皮机由主机、手柄、载皮板、轧皮刀组、扩网刀组组成。</w:t>
            </w:r>
          </w:p>
          <w:p>
            <w:pPr>
              <w:pStyle w:val="null3"/>
            </w:pPr>
            <w:r>
              <w:rPr>
                <w:rFonts w:ascii="仿宋_GB2312" w:hAnsi="仿宋_GB2312" w:cs="仿宋_GB2312" w:eastAsia="仿宋_GB2312"/>
                <w:sz w:val="20"/>
              </w:rPr>
              <w:t>3.</w:t>
            </w:r>
            <w:r>
              <w:rPr>
                <w:rFonts w:ascii="仿宋_GB2312" w:hAnsi="仿宋_GB2312" w:cs="仿宋_GB2312" w:eastAsia="仿宋_GB2312"/>
                <w:sz w:val="20"/>
              </w:rPr>
              <w:t>一机两用，可以轧制网状皮、邮票皮片。</w:t>
            </w:r>
          </w:p>
          <w:p>
            <w:pPr>
              <w:pStyle w:val="null3"/>
            </w:pPr>
            <w:r>
              <w:rPr>
                <w:rFonts w:ascii="仿宋_GB2312" w:hAnsi="仿宋_GB2312" w:cs="仿宋_GB2312" w:eastAsia="仿宋_GB2312"/>
                <w:sz w:val="20"/>
              </w:rPr>
              <w:t>4.</w:t>
            </w:r>
            <w:r>
              <w:rPr>
                <w:rFonts w:ascii="仿宋_GB2312" w:hAnsi="仿宋_GB2312" w:cs="仿宋_GB2312" w:eastAsia="仿宋_GB2312"/>
                <w:sz w:val="20"/>
              </w:rPr>
              <w:t>网状扩皮比例：3:1 、4:1 。</w:t>
            </w:r>
          </w:p>
          <w:p>
            <w:pPr>
              <w:pStyle w:val="null3"/>
            </w:pPr>
            <w:r>
              <w:rPr>
                <w:rFonts w:ascii="仿宋_GB2312" w:hAnsi="仿宋_GB2312" w:cs="仿宋_GB2312" w:eastAsia="仿宋_GB2312"/>
                <w:sz w:val="20"/>
              </w:rPr>
              <w:t>5.</w:t>
            </w:r>
            <w:r>
              <w:rPr>
                <w:rFonts w:ascii="仿宋_GB2312" w:hAnsi="仿宋_GB2312" w:cs="仿宋_GB2312" w:eastAsia="仿宋_GB2312"/>
                <w:sz w:val="20"/>
              </w:rPr>
              <w:t>邮票皮片规格：5mm*5mm 、 7mm*7mm。</w:t>
            </w:r>
          </w:p>
          <w:p>
            <w:pPr>
              <w:pStyle w:val="null3"/>
            </w:pPr>
            <w:r>
              <w:rPr>
                <w:rFonts w:ascii="仿宋_GB2312" w:hAnsi="仿宋_GB2312" w:cs="仿宋_GB2312" w:eastAsia="仿宋_GB2312"/>
                <w:sz w:val="20"/>
              </w:rPr>
              <w:t>6.</w:t>
            </w:r>
            <w:r>
              <w:rPr>
                <w:rFonts w:ascii="仿宋_GB2312" w:hAnsi="仿宋_GB2312" w:cs="仿宋_GB2312" w:eastAsia="仿宋_GB2312"/>
                <w:sz w:val="20"/>
              </w:rPr>
              <w:t>刀具采用高强度不锈钢制成，表面镀钛处理，刀片硬度≥650HV10。</w:t>
            </w:r>
          </w:p>
          <w:p>
            <w:pPr>
              <w:pStyle w:val="null3"/>
            </w:pPr>
            <w:r>
              <w:rPr>
                <w:rFonts w:ascii="仿宋_GB2312" w:hAnsi="仿宋_GB2312" w:cs="仿宋_GB2312" w:eastAsia="仿宋_GB2312"/>
                <w:sz w:val="20"/>
              </w:rPr>
              <w:t>7.</w:t>
            </w:r>
            <w:r>
              <w:rPr>
                <w:rFonts w:ascii="仿宋_GB2312" w:hAnsi="仿宋_GB2312" w:cs="仿宋_GB2312" w:eastAsia="仿宋_GB2312"/>
                <w:sz w:val="20"/>
              </w:rPr>
              <w:t>刀组采用组合式设计，刀片可单独更换，刀片直径≥35mm。</w:t>
            </w:r>
          </w:p>
          <w:p>
            <w:pPr>
              <w:pStyle w:val="null3"/>
            </w:pPr>
            <w:r>
              <w:rPr>
                <w:rFonts w:ascii="仿宋_GB2312" w:hAnsi="仿宋_GB2312" w:cs="仿宋_GB2312" w:eastAsia="仿宋_GB2312"/>
                <w:sz w:val="20"/>
              </w:rPr>
              <w:t>8.</w:t>
            </w:r>
            <w:r>
              <w:rPr>
                <w:rFonts w:ascii="仿宋_GB2312" w:hAnsi="仿宋_GB2312" w:cs="仿宋_GB2312" w:eastAsia="仿宋_GB2312"/>
                <w:sz w:val="20"/>
              </w:rPr>
              <w:t>载皮板可允许对任何尺寸形状皮片扩展，载皮板尺寸≥105mmX105mm。</w:t>
            </w:r>
          </w:p>
          <w:p>
            <w:pPr>
              <w:pStyle w:val="null3"/>
            </w:pPr>
            <w:r>
              <w:rPr>
                <w:rFonts w:ascii="仿宋_GB2312" w:hAnsi="仿宋_GB2312" w:cs="仿宋_GB2312" w:eastAsia="仿宋_GB2312"/>
                <w:sz w:val="20"/>
              </w:rPr>
              <w:t>9.</w:t>
            </w:r>
            <w:r>
              <w:rPr>
                <w:rFonts w:ascii="仿宋_GB2312" w:hAnsi="仿宋_GB2312" w:cs="仿宋_GB2312" w:eastAsia="仿宋_GB2312"/>
                <w:sz w:val="20"/>
              </w:rPr>
              <w:t>主机按压手柄有安全保护挡板。</w:t>
            </w:r>
          </w:p>
          <w:p>
            <w:pPr>
              <w:pStyle w:val="null3"/>
            </w:pPr>
            <w:r>
              <w:rPr>
                <w:rFonts w:ascii="仿宋_GB2312" w:hAnsi="仿宋_GB2312" w:cs="仿宋_GB2312" w:eastAsia="仿宋_GB2312"/>
                <w:sz w:val="20"/>
              </w:rPr>
              <w:t>10.</w:t>
            </w:r>
            <w:r>
              <w:rPr>
                <w:rFonts w:ascii="仿宋_GB2312" w:hAnsi="仿宋_GB2312" w:cs="仿宋_GB2312" w:eastAsia="仿宋_GB2312"/>
                <w:sz w:val="20"/>
              </w:rPr>
              <w:t>主机轴动点不需要润滑保养。</w:t>
            </w:r>
          </w:p>
          <w:p>
            <w:pPr>
              <w:pStyle w:val="null3"/>
            </w:pPr>
            <w:r>
              <w:rPr>
                <w:rFonts w:ascii="仿宋_GB2312" w:hAnsi="仿宋_GB2312" w:cs="仿宋_GB2312" w:eastAsia="仿宋_GB2312"/>
                <w:sz w:val="20"/>
              </w:rPr>
              <w:t>11.</w:t>
            </w:r>
            <w:r>
              <w:rPr>
                <w:rFonts w:ascii="仿宋_GB2312" w:hAnsi="仿宋_GB2312" w:cs="仿宋_GB2312" w:eastAsia="仿宋_GB2312"/>
                <w:sz w:val="20"/>
              </w:rPr>
              <w:t>整机可以高温高压蒸汽消毒，配有专用消毒盒。</w:t>
            </w:r>
          </w:p>
          <w:p>
            <w:pPr>
              <w:pStyle w:val="null3"/>
            </w:pPr>
            <w:r>
              <w:rPr>
                <w:rFonts w:ascii="仿宋_GB2312" w:hAnsi="仿宋_GB2312" w:cs="仿宋_GB2312" w:eastAsia="仿宋_GB2312"/>
                <w:sz w:val="20"/>
              </w:rPr>
              <w:t>12.</w:t>
            </w:r>
            <w:r>
              <w:rPr>
                <w:rFonts w:ascii="仿宋_GB2312" w:hAnsi="仿宋_GB2312" w:cs="仿宋_GB2312" w:eastAsia="仿宋_GB2312"/>
                <w:sz w:val="20"/>
              </w:rPr>
              <w:t>操作方式：手动驱动，双向可调节。</w:t>
            </w:r>
          </w:p>
          <w:p>
            <w:pPr>
              <w:pStyle w:val="null3"/>
            </w:pPr>
            <w:r>
              <w:rPr>
                <w:rFonts w:ascii="仿宋_GB2312" w:hAnsi="仿宋_GB2312" w:cs="仿宋_GB2312" w:eastAsia="仿宋_GB2312"/>
                <w:sz w:val="20"/>
              </w:rPr>
              <w:t>13.</w:t>
            </w:r>
            <w:r>
              <w:rPr>
                <w:rFonts w:ascii="仿宋_GB2312" w:hAnsi="仿宋_GB2312" w:cs="仿宋_GB2312" w:eastAsia="仿宋_GB2312"/>
                <w:sz w:val="20"/>
              </w:rPr>
              <w:t>配置清单（包含但不限于以下内容）：</w:t>
            </w:r>
          </w:p>
          <w:p>
            <w:pPr>
              <w:pStyle w:val="null3"/>
            </w:pPr>
            <w:r>
              <w:rPr>
                <w:rFonts w:ascii="仿宋_GB2312" w:hAnsi="仿宋_GB2312" w:cs="仿宋_GB2312" w:eastAsia="仿宋_GB2312"/>
                <w:sz w:val="20"/>
              </w:rPr>
              <w:t>主机：1台</w:t>
            </w:r>
          </w:p>
          <w:p>
            <w:pPr>
              <w:pStyle w:val="null3"/>
            </w:pPr>
            <w:r>
              <w:rPr>
                <w:rFonts w:ascii="仿宋_GB2312" w:hAnsi="仿宋_GB2312" w:cs="仿宋_GB2312" w:eastAsia="仿宋_GB2312"/>
                <w:sz w:val="20"/>
              </w:rPr>
              <w:t>手柄：1个</w:t>
            </w:r>
          </w:p>
          <w:p>
            <w:pPr>
              <w:pStyle w:val="null3"/>
            </w:pPr>
            <w:r>
              <w:rPr>
                <w:rFonts w:ascii="仿宋_GB2312" w:hAnsi="仿宋_GB2312" w:cs="仿宋_GB2312" w:eastAsia="仿宋_GB2312"/>
                <w:sz w:val="20"/>
              </w:rPr>
              <w:t>载皮板：10片</w:t>
            </w:r>
          </w:p>
          <w:p>
            <w:pPr>
              <w:pStyle w:val="null3"/>
            </w:pPr>
            <w:r>
              <w:rPr>
                <w:rFonts w:ascii="仿宋_GB2312" w:hAnsi="仿宋_GB2312" w:cs="仿宋_GB2312" w:eastAsia="仿宋_GB2312"/>
                <w:sz w:val="20"/>
              </w:rPr>
              <w:t>扩网刀组：2套 3:1，4:1</w:t>
            </w:r>
          </w:p>
          <w:p>
            <w:pPr>
              <w:pStyle w:val="null3"/>
            </w:pPr>
            <w:r>
              <w:rPr>
                <w:rFonts w:ascii="仿宋_GB2312" w:hAnsi="仿宋_GB2312" w:cs="仿宋_GB2312" w:eastAsia="仿宋_GB2312"/>
                <w:sz w:val="20"/>
              </w:rPr>
              <w:t>轧皮刀组：2套 5mm*5mm，7mm*7mm</w:t>
            </w:r>
          </w:p>
          <w:p>
            <w:pPr>
              <w:pStyle w:val="null3"/>
            </w:pPr>
            <w:r>
              <w:rPr>
                <w:rFonts w:ascii="仿宋_GB2312" w:hAnsi="仿宋_GB2312" w:cs="仿宋_GB2312" w:eastAsia="仿宋_GB2312"/>
                <w:sz w:val="20"/>
              </w:rPr>
              <w:t xml:space="preserve">消毒盒：1套    </w:t>
            </w:r>
          </w:p>
          <w:p>
            <w:pPr>
              <w:pStyle w:val="null3"/>
            </w:pPr>
            <w:r>
              <w:rPr>
                <w:rFonts w:ascii="仿宋_GB2312" w:hAnsi="仿宋_GB2312" w:cs="仿宋_GB2312" w:eastAsia="仿宋_GB2312"/>
                <w:sz w:val="20"/>
              </w:rPr>
              <w:t>器械箱：1套</w:t>
            </w:r>
          </w:p>
          <w:p>
            <w:pPr>
              <w:pStyle w:val="null3"/>
            </w:pPr>
            <w:r>
              <w:rPr>
                <w:rFonts w:ascii="仿宋_GB2312" w:hAnsi="仿宋_GB2312" w:cs="仿宋_GB2312" w:eastAsia="仿宋_GB2312"/>
                <w:sz w:val="28"/>
                <w:b/>
              </w:rPr>
              <w:t>植皮机（电动取皮刀）</w:t>
            </w:r>
          </w:p>
          <w:p>
            <w:pPr>
              <w:pStyle w:val="null3"/>
            </w:pPr>
            <w:r>
              <w:rPr>
                <w:rFonts w:ascii="仿宋_GB2312" w:hAnsi="仿宋_GB2312" w:cs="仿宋_GB2312" w:eastAsia="仿宋_GB2312"/>
                <w:sz w:val="20"/>
              </w:rPr>
              <w:t>一、技术参数：</w:t>
            </w:r>
          </w:p>
          <w:p>
            <w:pPr>
              <w:pStyle w:val="null3"/>
            </w:pPr>
            <w:r>
              <w:rPr>
                <w:rFonts w:ascii="仿宋_GB2312" w:hAnsi="仿宋_GB2312" w:cs="仿宋_GB2312" w:eastAsia="仿宋_GB2312"/>
                <w:sz w:val="20"/>
              </w:rPr>
              <w:t>1.</w:t>
            </w:r>
            <w:r>
              <w:rPr>
                <w:rFonts w:ascii="仿宋_GB2312" w:hAnsi="仿宋_GB2312" w:cs="仿宋_GB2312" w:eastAsia="仿宋_GB2312"/>
                <w:sz w:val="20"/>
              </w:rPr>
              <w:t>产品由手持件、控制器、消毒盒组成，适用于皮肤移植时取皮。</w:t>
            </w:r>
          </w:p>
          <w:p>
            <w:pPr>
              <w:pStyle w:val="null3"/>
            </w:pPr>
            <w:r>
              <w:rPr>
                <w:rFonts w:ascii="仿宋_GB2312" w:hAnsi="仿宋_GB2312" w:cs="仿宋_GB2312" w:eastAsia="仿宋_GB2312"/>
                <w:sz w:val="20"/>
              </w:rPr>
              <w:t>2.</w:t>
            </w:r>
            <w:r>
              <w:rPr>
                <w:rFonts w:ascii="仿宋_GB2312" w:hAnsi="仿宋_GB2312" w:cs="仿宋_GB2312" w:eastAsia="仿宋_GB2312"/>
                <w:sz w:val="20"/>
              </w:rPr>
              <w:t>工作转速：数码显示，转速可调。</w:t>
            </w:r>
          </w:p>
          <w:p>
            <w:pPr>
              <w:pStyle w:val="null3"/>
            </w:pPr>
            <w:r>
              <w:rPr>
                <w:rFonts w:ascii="仿宋_GB2312" w:hAnsi="仿宋_GB2312" w:cs="仿宋_GB2312" w:eastAsia="仿宋_GB2312"/>
                <w:sz w:val="20"/>
              </w:rPr>
              <w:t>3.</w:t>
            </w:r>
            <w:r>
              <w:rPr>
                <w:rFonts w:ascii="仿宋_GB2312" w:hAnsi="仿宋_GB2312" w:cs="仿宋_GB2312" w:eastAsia="仿宋_GB2312"/>
                <w:sz w:val="20"/>
              </w:rPr>
              <w:t>噪声：≤60dB。</w:t>
            </w:r>
          </w:p>
          <w:p>
            <w:pPr>
              <w:pStyle w:val="null3"/>
            </w:pPr>
            <w:r>
              <w:rPr>
                <w:rFonts w:ascii="仿宋_GB2312" w:hAnsi="仿宋_GB2312" w:cs="仿宋_GB2312" w:eastAsia="仿宋_GB2312"/>
                <w:sz w:val="20"/>
              </w:rPr>
              <w:t>4.</w:t>
            </w:r>
            <w:r>
              <w:rPr>
                <w:rFonts w:ascii="仿宋_GB2312" w:hAnsi="仿宋_GB2312" w:cs="仿宋_GB2312" w:eastAsia="仿宋_GB2312"/>
                <w:sz w:val="20"/>
              </w:rPr>
              <w:t>取皮宽度：25mm、42mm、51mm、76mm、102mm五种宽度。</w:t>
            </w:r>
          </w:p>
          <w:p>
            <w:pPr>
              <w:pStyle w:val="null3"/>
            </w:pPr>
            <w:r>
              <w:rPr>
                <w:rFonts w:ascii="仿宋_GB2312" w:hAnsi="仿宋_GB2312" w:cs="仿宋_GB2312" w:eastAsia="仿宋_GB2312"/>
                <w:sz w:val="20"/>
              </w:rPr>
              <w:t>5.</w:t>
            </w:r>
            <w:r>
              <w:rPr>
                <w:rFonts w:ascii="仿宋_GB2312" w:hAnsi="仿宋_GB2312" w:cs="仿宋_GB2312" w:eastAsia="仿宋_GB2312"/>
                <w:sz w:val="20"/>
              </w:rPr>
              <w:t>取皮厚度：0mm～0.75mm，步进0.05mm。</w:t>
            </w:r>
          </w:p>
          <w:p>
            <w:pPr>
              <w:pStyle w:val="null3"/>
            </w:pPr>
            <w:r>
              <w:rPr>
                <w:rFonts w:ascii="仿宋_GB2312" w:hAnsi="仿宋_GB2312" w:cs="仿宋_GB2312" w:eastAsia="仿宋_GB2312"/>
                <w:sz w:val="20"/>
              </w:rPr>
              <w:t>6.</w:t>
            </w:r>
            <w:r>
              <w:rPr>
                <w:rFonts w:ascii="仿宋_GB2312" w:hAnsi="仿宋_GB2312" w:cs="仿宋_GB2312" w:eastAsia="仿宋_GB2312"/>
                <w:sz w:val="20"/>
              </w:rPr>
              <w:t>连接线与手持件、控制器分体设计，双向可插拔。</w:t>
            </w:r>
          </w:p>
          <w:p>
            <w:pPr>
              <w:pStyle w:val="null3"/>
            </w:pPr>
            <w:r>
              <w:rPr>
                <w:rFonts w:ascii="仿宋_GB2312" w:hAnsi="仿宋_GB2312" w:cs="仿宋_GB2312" w:eastAsia="仿宋_GB2312"/>
                <w:sz w:val="20"/>
              </w:rPr>
              <w:t>7.</w:t>
            </w:r>
            <w:r>
              <w:rPr>
                <w:rFonts w:ascii="仿宋_GB2312" w:hAnsi="仿宋_GB2312" w:cs="仿宋_GB2312" w:eastAsia="仿宋_GB2312"/>
                <w:sz w:val="20"/>
              </w:rPr>
              <w:t>配套消毒盒，用于装载手持件及附件消毒。</w:t>
            </w:r>
          </w:p>
          <w:p>
            <w:pPr>
              <w:pStyle w:val="null3"/>
            </w:pPr>
            <w:r>
              <w:rPr>
                <w:rFonts w:ascii="仿宋_GB2312" w:hAnsi="仿宋_GB2312" w:cs="仿宋_GB2312" w:eastAsia="仿宋_GB2312"/>
                <w:sz w:val="20"/>
              </w:rPr>
              <w:t>8.</w:t>
            </w:r>
            <w:r>
              <w:rPr>
                <w:rFonts w:ascii="仿宋_GB2312" w:hAnsi="仿宋_GB2312" w:cs="仿宋_GB2312" w:eastAsia="仿宋_GB2312"/>
                <w:sz w:val="20"/>
              </w:rPr>
              <w:t>控制方式：手持件触点开关、脚踏开关双模式控制，具有安全保护功能。</w:t>
            </w:r>
          </w:p>
          <w:p>
            <w:pPr>
              <w:pStyle w:val="null3"/>
            </w:pPr>
            <w:r>
              <w:rPr>
                <w:rFonts w:ascii="仿宋_GB2312" w:hAnsi="仿宋_GB2312" w:cs="仿宋_GB2312" w:eastAsia="仿宋_GB2312"/>
                <w:sz w:val="20"/>
              </w:rPr>
              <w:t>9.</w:t>
            </w:r>
            <w:r>
              <w:rPr>
                <w:rFonts w:ascii="仿宋_GB2312" w:hAnsi="仿宋_GB2312" w:cs="仿宋_GB2312" w:eastAsia="仿宋_GB2312"/>
                <w:sz w:val="20"/>
              </w:rPr>
              <w:t>消毒方式：可高温高压、环氧乙烷等多种方式灭菌。</w:t>
            </w:r>
          </w:p>
          <w:p>
            <w:pPr>
              <w:pStyle w:val="null3"/>
            </w:pPr>
            <w:r>
              <w:rPr>
                <w:rFonts w:ascii="仿宋_GB2312" w:hAnsi="仿宋_GB2312" w:cs="仿宋_GB2312" w:eastAsia="仿宋_GB2312"/>
                <w:sz w:val="20"/>
              </w:rPr>
              <w:t>10.</w:t>
            </w:r>
            <w:r>
              <w:rPr>
                <w:rFonts w:ascii="仿宋_GB2312" w:hAnsi="仿宋_GB2312" w:cs="仿宋_GB2312" w:eastAsia="仿宋_GB2312"/>
                <w:sz w:val="20"/>
              </w:rPr>
              <w:t>设备使用年限：≥8年。</w:t>
            </w:r>
          </w:p>
          <w:p>
            <w:pPr>
              <w:pStyle w:val="null3"/>
            </w:pPr>
            <w:r>
              <w:rPr>
                <w:rFonts w:ascii="仿宋_GB2312" w:hAnsi="仿宋_GB2312" w:cs="仿宋_GB2312" w:eastAsia="仿宋_GB2312"/>
                <w:sz w:val="20"/>
              </w:rPr>
              <w:t>11.</w:t>
            </w:r>
            <w:r>
              <w:rPr>
                <w:rFonts w:ascii="仿宋_GB2312" w:hAnsi="仿宋_GB2312" w:cs="仿宋_GB2312" w:eastAsia="仿宋_GB2312"/>
                <w:sz w:val="20"/>
              </w:rPr>
              <w:t>刀片材质：进口440J2不锈钢材质或更优材质，硬度≥650HV10。</w:t>
            </w:r>
          </w:p>
          <w:p>
            <w:pPr>
              <w:pStyle w:val="null3"/>
            </w:pPr>
            <w:r>
              <w:rPr>
                <w:rFonts w:ascii="仿宋_GB2312" w:hAnsi="仿宋_GB2312" w:cs="仿宋_GB2312" w:eastAsia="仿宋_GB2312"/>
                <w:sz w:val="20"/>
              </w:rPr>
              <w:t>12.</w:t>
            </w:r>
            <w:r>
              <w:rPr>
                <w:rFonts w:ascii="仿宋_GB2312" w:hAnsi="仿宋_GB2312" w:cs="仿宋_GB2312" w:eastAsia="仿宋_GB2312"/>
                <w:sz w:val="20"/>
              </w:rPr>
              <w:t>刀片长度≥106mm 。</w:t>
            </w:r>
          </w:p>
          <w:p>
            <w:pPr>
              <w:pStyle w:val="null3"/>
            </w:pPr>
            <w:r>
              <w:rPr>
                <w:rFonts w:ascii="仿宋_GB2312" w:hAnsi="仿宋_GB2312" w:cs="仿宋_GB2312" w:eastAsia="仿宋_GB2312"/>
                <w:sz w:val="20"/>
              </w:rPr>
              <w:t>13.</w:t>
            </w:r>
            <w:r>
              <w:rPr>
                <w:rFonts w:ascii="仿宋_GB2312" w:hAnsi="仿宋_GB2312" w:cs="仿宋_GB2312" w:eastAsia="仿宋_GB2312"/>
                <w:sz w:val="20"/>
              </w:rPr>
              <w:t>所投产品通过YY0505-2012电磁兼容检测，可与其他大功率设备同时使用而不被干扰。</w:t>
            </w:r>
          </w:p>
          <w:p>
            <w:pPr>
              <w:pStyle w:val="null3"/>
            </w:pPr>
            <w:r>
              <w:rPr>
                <w:rFonts w:ascii="仿宋_GB2312" w:hAnsi="仿宋_GB2312" w:cs="仿宋_GB2312" w:eastAsia="仿宋_GB2312"/>
                <w:sz w:val="20"/>
              </w:rPr>
              <w:t>二、配置清单（包含但不限于以下内容）：</w:t>
            </w:r>
          </w:p>
          <w:p>
            <w:pPr>
              <w:pStyle w:val="null3"/>
            </w:pPr>
            <w:r>
              <w:rPr>
                <w:rFonts w:ascii="仿宋_GB2312" w:hAnsi="仿宋_GB2312" w:cs="仿宋_GB2312" w:eastAsia="仿宋_GB2312"/>
                <w:sz w:val="20"/>
              </w:rPr>
              <w:t>1.</w:t>
            </w:r>
            <w:r>
              <w:rPr>
                <w:rFonts w:ascii="仿宋_GB2312" w:hAnsi="仿宋_GB2312" w:cs="仿宋_GB2312" w:eastAsia="仿宋_GB2312"/>
                <w:sz w:val="20"/>
              </w:rPr>
              <w:t>控制器：   1台                   2.手持件：1个</w:t>
            </w:r>
          </w:p>
          <w:p>
            <w:pPr>
              <w:pStyle w:val="null3"/>
            </w:pPr>
            <w:r>
              <w:rPr>
                <w:rFonts w:ascii="仿宋_GB2312" w:hAnsi="仿宋_GB2312" w:cs="仿宋_GB2312" w:eastAsia="仿宋_GB2312"/>
                <w:sz w:val="20"/>
              </w:rPr>
              <w:t>3.</w:t>
            </w:r>
            <w:r>
              <w:rPr>
                <w:rFonts w:ascii="仿宋_GB2312" w:hAnsi="仿宋_GB2312" w:cs="仿宋_GB2312" w:eastAsia="仿宋_GB2312"/>
                <w:sz w:val="20"/>
              </w:rPr>
              <w:t>医用取皮刀（取皮刀片）：20片      4.脚踏开关：1套</w:t>
            </w:r>
          </w:p>
          <w:p>
            <w:pPr>
              <w:pStyle w:val="null3"/>
            </w:pPr>
            <w:r>
              <w:rPr>
                <w:rFonts w:ascii="仿宋_GB2312" w:hAnsi="仿宋_GB2312" w:cs="仿宋_GB2312" w:eastAsia="仿宋_GB2312"/>
                <w:sz w:val="20"/>
              </w:rPr>
              <w:t>5.</w:t>
            </w:r>
            <w:r>
              <w:rPr>
                <w:rFonts w:ascii="仿宋_GB2312" w:hAnsi="仿宋_GB2312" w:cs="仿宋_GB2312" w:eastAsia="仿宋_GB2312"/>
                <w:sz w:val="20"/>
              </w:rPr>
              <w:t>盖板：5个                        6.消毒盒：1个</w:t>
            </w:r>
          </w:p>
          <w:p>
            <w:pPr>
              <w:pStyle w:val="null3"/>
            </w:pPr>
            <w:r>
              <w:rPr>
                <w:rFonts w:ascii="仿宋_GB2312" w:hAnsi="仿宋_GB2312" w:cs="仿宋_GB2312" w:eastAsia="仿宋_GB2312"/>
                <w:sz w:val="20"/>
              </w:rPr>
              <w:t>7.</w:t>
            </w:r>
            <w:r>
              <w:rPr>
                <w:rFonts w:ascii="仿宋_GB2312" w:hAnsi="仿宋_GB2312" w:cs="仿宋_GB2312" w:eastAsia="仿宋_GB2312"/>
                <w:sz w:val="20"/>
              </w:rPr>
              <w:t>微型取皮刀：1把                  8.器械盒：1个</w:t>
            </w:r>
          </w:p>
          <w:p>
            <w:pPr>
              <w:pStyle w:val="null3"/>
            </w:pPr>
            <w:r>
              <w:rPr>
                <w:rFonts w:ascii="仿宋_GB2312" w:hAnsi="仿宋_GB2312" w:cs="仿宋_GB2312" w:eastAsia="仿宋_GB2312"/>
                <w:sz w:val="28"/>
                <w:b/>
              </w:rPr>
              <w:t>输液输血加温仪</w:t>
            </w:r>
          </w:p>
          <w:p>
            <w:pPr>
              <w:pStyle w:val="null3"/>
            </w:pPr>
            <w:r>
              <w:rPr>
                <w:rFonts w:ascii="仿宋_GB2312" w:hAnsi="仿宋_GB2312" w:cs="仿宋_GB2312" w:eastAsia="仿宋_GB2312"/>
                <w:sz w:val="20"/>
              </w:rPr>
              <w:t>一、技术要求：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功能与配置：对液体进行持续加温输注，并内置有锂电池。</w:t>
            </w:r>
          </w:p>
          <w:p>
            <w:pPr>
              <w:pStyle w:val="null3"/>
            </w:pPr>
            <w:r>
              <w:rPr>
                <w:rFonts w:ascii="仿宋_GB2312" w:hAnsi="仿宋_GB2312" w:cs="仿宋_GB2312" w:eastAsia="仿宋_GB2312"/>
                <w:sz w:val="20"/>
              </w:rPr>
              <w:t>2.</w:t>
            </w:r>
            <w:r>
              <w:rPr>
                <w:rFonts w:ascii="仿宋_GB2312" w:hAnsi="仿宋_GB2312" w:cs="仿宋_GB2312" w:eastAsia="仿宋_GB2312"/>
                <w:sz w:val="20"/>
              </w:rPr>
              <w:t>主机结构：一体化主机设计，加温管与主机为一体式。</w:t>
            </w:r>
          </w:p>
          <w:p>
            <w:pPr>
              <w:pStyle w:val="null3"/>
            </w:pPr>
            <w:r>
              <w:rPr>
                <w:rFonts w:ascii="仿宋_GB2312" w:hAnsi="仿宋_GB2312" w:cs="仿宋_GB2312" w:eastAsia="仿宋_GB2312"/>
                <w:sz w:val="20"/>
              </w:rPr>
              <w:t>3.</w:t>
            </w:r>
            <w:r>
              <w:rPr>
                <w:rFonts w:ascii="仿宋_GB2312" w:hAnsi="仿宋_GB2312" w:cs="仿宋_GB2312" w:eastAsia="仿宋_GB2312"/>
                <w:sz w:val="20"/>
              </w:rPr>
              <w:t>加温管的稳定输出温度范围为33℃～43℃。</w:t>
            </w:r>
          </w:p>
          <w:p>
            <w:pPr>
              <w:pStyle w:val="null3"/>
            </w:pPr>
            <w:r>
              <w:rPr>
                <w:rFonts w:ascii="仿宋_GB2312" w:hAnsi="仿宋_GB2312" w:cs="仿宋_GB2312" w:eastAsia="仿宋_GB2312"/>
                <w:sz w:val="20"/>
              </w:rPr>
              <w:t>4.</w:t>
            </w:r>
            <w:r>
              <w:rPr>
                <w:rFonts w:ascii="仿宋_GB2312" w:hAnsi="仿宋_GB2312" w:cs="仿宋_GB2312" w:eastAsia="仿宋_GB2312"/>
                <w:sz w:val="20"/>
              </w:rPr>
              <w:t>温度调节步长1℃，温度精度0.1℃。</w:t>
            </w:r>
          </w:p>
          <w:p>
            <w:pPr>
              <w:pStyle w:val="null3"/>
            </w:pPr>
            <w:r>
              <w:rPr>
                <w:rFonts w:ascii="仿宋_GB2312" w:hAnsi="仿宋_GB2312" w:cs="仿宋_GB2312" w:eastAsia="仿宋_GB2312"/>
                <w:sz w:val="20"/>
              </w:rPr>
              <w:t>5.</w:t>
            </w:r>
            <w:r>
              <w:rPr>
                <w:rFonts w:ascii="仿宋_GB2312" w:hAnsi="仿宋_GB2312" w:cs="仿宋_GB2312" w:eastAsia="仿宋_GB2312"/>
                <w:sz w:val="20"/>
              </w:rPr>
              <w:t>加温管规格：内径≥3.5mm。</w:t>
            </w:r>
          </w:p>
          <w:p>
            <w:pPr>
              <w:pStyle w:val="null3"/>
            </w:pPr>
            <w:r>
              <w:rPr>
                <w:rFonts w:ascii="仿宋_GB2312" w:hAnsi="仿宋_GB2312" w:cs="仿宋_GB2312" w:eastAsia="仿宋_GB2312"/>
                <w:sz w:val="20"/>
              </w:rPr>
              <w:t>6.</w:t>
            </w:r>
            <w:r>
              <w:rPr>
                <w:rFonts w:ascii="仿宋_GB2312" w:hAnsi="仿宋_GB2312" w:cs="仿宋_GB2312" w:eastAsia="仿宋_GB2312"/>
                <w:sz w:val="20"/>
              </w:rPr>
              <w:t>具有低温、超温、电池低电量报警功能。</w:t>
            </w:r>
          </w:p>
          <w:p>
            <w:pPr>
              <w:pStyle w:val="null3"/>
            </w:pPr>
            <w:r>
              <w:rPr>
                <w:rFonts w:ascii="仿宋_GB2312" w:hAnsi="仿宋_GB2312" w:cs="仿宋_GB2312" w:eastAsia="仿宋_GB2312"/>
                <w:sz w:val="20"/>
              </w:rPr>
              <w:t>7.</w:t>
            </w:r>
            <w:r>
              <w:rPr>
                <w:rFonts w:ascii="仿宋_GB2312" w:hAnsi="仿宋_GB2312" w:cs="仿宋_GB2312" w:eastAsia="仿宋_GB2312"/>
                <w:sz w:val="20"/>
              </w:rPr>
              <w:t>内置锂电池≥3000mAh。</w:t>
            </w:r>
          </w:p>
          <w:p>
            <w:pPr>
              <w:pStyle w:val="null3"/>
            </w:pPr>
            <w:r>
              <w:rPr>
                <w:rFonts w:ascii="仿宋_GB2312" w:hAnsi="仿宋_GB2312" w:cs="仿宋_GB2312" w:eastAsia="仿宋_GB2312"/>
                <w:sz w:val="20"/>
              </w:rPr>
              <w:t>8.</w:t>
            </w:r>
            <w:r>
              <w:rPr>
                <w:rFonts w:ascii="仿宋_GB2312" w:hAnsi="仿宋_GB2312" w:cs="仿宋_GB2312" w:eastAsia="仿宋_GB2312"/>
                <w:sz w:val="20"/>
              </w:rPr>
              <w:t>实时温度达到46℃，应启动过载报警，同时应停止加热。</w:t>
            </w:r>
          </w:p>
          <w:p>
            <w:pPr>
              <w:pStyle w:val="null3"/>
            </w:pPr>
            <w:r>
              <w:rPr>
                <w:rFonts w:ascii="仿宋_GB2312" w:hAnsi="仿宋_GB2312" w:cs="仿宋_GB2312" w:eastAsia="仿宋_GB2312"/>
                <w:sz w:val="20"/>
              </w:rPr>
              <w:t>9.</w:t>
            </w:r>
            <w:r>
              <w:rPr>
                <w:rFonts w:ascii="仿宋_GB2312" w:hAnsi="仿宋_GB2312" w:cs="仿宋_GB2312" w:eastAsia="仿宋_GB2312"/>
                <w:sz w:val="20"/>
              </w:rPr>
              <w:t>输入功率:≤80VA。</w:t>
            </w:r>
          </w:p>
          <w:p>
            <w:pPr>
              <w:pStyle w:val="null3"/>
            </w:pPr>
            <w:r>
              <w:rPr>
                <w:rFonts w:ascii="仿宋_GB2312" w:hAnsi="仿宋_GB2312" w:cs="仿宋_GB2312" w:eastAsia="仿宋_GB2312"/>
                <w:sz w:val="20"/>
              </w:rPr>
              <w:t>10.</w:t>
            </w:r>
            <w:r>
              <w:rPr>
                <w:rFonts w:ascii="仿宋_GB2312" w:hAnsi="仿宋_GB2312" w:cs="仿宋_GB2312" w:eastAsia="仿宋_GB2312"/>
                <w:sz w:val="20"/>
              </w:rPr>
              <w:t>防护等级:</w:t>
            </w:r>
            <w:r>
              <w:rPr>
                <w:rFonts w:ascii="仿宋_GB2312" w:hAnsi="仿宋_GB2312" w:cs="仿宋_GB2312" w:eastAsia="仿宋_GB2312"/>
                <w:sz w:val="20"/>
              </w:rPr>
              <w:t>≥</w:t>
            </w:r>
            <w:r>
              <w:rPr>
                <w:rFonts w:ascii="仿宋_GB2312" w:hAnsi="仿宋_GB2312" w:cs="仿宋_GB2312" w:eastAsia="仿宋_GB2312"/>
                <w:sz w:val="20"/>
              </w:rPr>
              <w:t>IPX2</w:t>
            </w:r>
            <w:r>
              <w:rPr>
                <w:rFonts w:ascii="仿宋_GB2312" w:hAnsi="仿宋_GB2312" w:cs="仿宋_GB2312" w:eastAsia="仿宋_GB2312"/>
                <w:sz w:val="20"/>
              </w:rPr>
              <w:t>。</w:t>
            </w:r>
          </w:p>
          <w:p>
            <w:pPr>
              <w:pStyle w:val="null3"/>
            </w:pPr>
            <w:r>
              <w:rPr>
                <w:rFonts w:ascii="仿宋_GB2312" w:hAnsi="仿宋_GB2312" w:cs="仿宋_GB2312" w:eastAsia="仿宋_GB2312"/>
                <w:sz w:val="28"/>
                <w:b/>
              </w:rPr>
              <w:t>亚低温治疗仪</w:t>
            </w:r>
          </w:p>
          <w:p>
            <w:pPr>
              <w:pStyle w:val="null3"/>
            </w:pPr>
            <w:r>
              <w:rPr>
                <w:rFonts w:ascii="仿宋_GB2312" w:hAnsi="仿宋_GB2312" w:cs="仿宋_GB2312" w:eastAsia="仿宋_GB2312"/>
                <w:sz w:val="20"/>
              </w:rPr>
              <w:t>一、技术要求：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通过电磁兼容EMC检测。</w:t>
            </w:r>
          </w:p>
          <w:p>
            <w:pPr>
              <w:pStyle w:val="null3"/>
            </w:pPr>
            <w:r>
              <w:rPr>
                <w:rFonts w:ascii="仿宋_GB2312" w:hAnsi="仿宋_GB2312" w:cs="仿宋_GB2312" w:eastAsia="仿宋_GB2312"/>
                <w:sz w:val="20"/>
              </w:rPr>
              <w:t>2.</w:t>
            </w:r>
            <w:r>
              <w:rPr>
                <w:rFonts w:ascii="仿宋_GB2312" w:hAnsi="仿宋_GB2312" w:cs="仿宋_GB2312" w:eastAsia="仿宋_GB2312"/>
                <w:sz w:val="20"/>
              </w:rPr>
              <w:t>具备升温与降温双重功能。</w:t>
            </w:r>
          </w:p>
          <w:p>
            <w:pPr>
              <w:pStyle w:val="null3"/>
            </w:pPr>
            <w:r>
              <w:rPr>
                <w:rFonts w:ascii="仿宋_GB2312" w:hAnsi="仿宋_GB2312" w:cs="仿宋_GB2312" w:eastAsia="仿宋_GB2312"/>
                <w:sz w:val="20"/>
              </w:rPr>
              <w:t>3.</w:t>
            </w:r>
            <w:r>
              <w:rPr>
                <w:rFonts w:ascii="仿宋_GB2312" w:hAnsi="仿宋_GB2312" w:cs="仿宋_GB2312" w:eastAsia="仿宋_GB2312"/>
                <w:sz w:val="20"/>
              </w:rPr>
              <w:t>液晶显示，全中文菜单。</w:t>
            </w:r>
          </w:p>
          <w:p>
            <w:pPr>
              <w:pStyle w:val="null3"/>
            </w:pPr>
            <w:r>
              <w:rPr>
                <w:rFonts w:ascii="仿宋_GB2312" w:hAnsi="仿宋_GB2312" w:cs="仿宋_GB2312" w:eastAsia="仿宋_GB2312"/>
                <w:sz w:val="20"/>
              </w:rPr>
              <w:t>4.</w:t>
            </w:r>
            <w:r>
              <w:rPr>
                <w:rFonts w:ascii="仿宋_GB2312" w:hAnsi="仿宋_GB2312" w:cs="仿宋_GB2312" w:eastAsia="仿宋_GB2312"/>
                <w:sz w:val="20"/>
              </w:rPr>
              <w:t>采用快接装置，配备双通道接口，毯帽可同时使用，也可分开独立使用。</w:t>
            </w:r>
          </w:p>
          <w:p>
            <w:pPr>
              <w:pStyle w:val="null3"/>
            </w:pPr>
            <w:r>
              <w:rPr>
                <w:rFonts w:ascii="仿宋_GB2312" w:hAnsi="仿宋_GB2312" w:cs="仿宋_GB2312" w:eastAsia="仿宋_GB2312"/>
                <w:sz w:val="20"/>
              </w:rPr>
              <w:t>5.</w:t>
            </w:r>
            <w:r>
              <w:rPr>
                <w:rFonts w:ascii="仿宋_GB2312" w:hAnsi="仿宋_GB2312" w:cs="仿宋_GB2312" w:eastAsia="仿宋_GB2312"/>
                <w:sz w:val="20"/>
              </w:rPr>
              <w:t>全电脑自动控制，运行数据可查询。</w:t>
            </w:r>
          </w:p>
          <w:p>
            <w:pPr>
              <w:pStyle w:val="null3"/>
            </w:pPr>
            <w:r>
              <w:rPr>
                <w:rFonts w:ascii="仿宋_GB2312" w:hAnsi="仿宋_GB2312" w:cs="仿宋_GB2312" w:eastAsia="仿宋_GB2312"/>
                <w:sz w:val="20"/>
              </w:rPr>
              <w:t>6.</w:t>
            </w:r>
            <w:r>
              <w:rPr>
                <w:rFonts w:ascii="仿宋_GB2312" w:hAnsi="仿宋_GB2312" w:cs="仿宋_GB2312" w:eastAsia="仿宋_GB2312"/>
                <w:sz w:val="20"/>
              </w:rPr>
              <w:t>控温方式：手动模式和自动模式。</w:t>
            </w:r>
          </w:p>
          <w:p>
            <w:pPr>
              <w:pStyle w:val="null3"/>
            </w:pPr>
            <w:r>
              <w:rPr>
                <w:rFonts w:ascii="仿宋_GB2312" w:hAnsi="仿宋_GB2312" w:cs="仿宋_GB2312" w:eastAsia="仿宋_GB2312"/>
                <w:sz w:val="20"/>
              </w:rPr>
              <w:t>7.</w:t>
            </w:r>
            <w:r>
              <w:rPr>
                <w:rFonts w:ascii="仿宋_GB2312" w:hAnsi="仿宋_GB2312" w:cs="仿宋_GB2312" w:eastAsia="仿宋_GB2312"/>
                <w:sz w:val="20"/>
              </w:rPr>
              <w:t>语音和声光报警功能：包括但不限于（系统故障报警、水温超温报警、传感器脱落报警、缺水报警、除尘报警）。</w:t>
            </w:r>
          </w:p>
          <w:p>
            <w:pPr>
              <w:pStyle w:val="null3"/>
            </w:pPr>
            <w:r>
              <w:rPr>
                <w:rFonts w:ascii="仿宋_GB2312" w:hAnsi="仿宋_GB2312" w:cs="仿宋_GB2312" w:eastAsia="仿宋_GB2312"/>
                <w:sz w:val="20"/>
              </w:rPr>
              <w:t>8.</w:t>
            </w:r>
            <w:r>
              <w:rPr>
                <w:rFonts w:ascii="仿宋_GB2312" w:hAnsi="仿宋_GB2312" w:cs="仿宋_GB2312" w:eastAsia="仿宋_GB2312"/>
                <w:sz w:val="20"/>
              </w:rPr>
              <w:t>控温帽、控温毯采用TPU材质，可任意折叠、卷曲、清洗、消毒，并配有同规格外罩，易拆洗。</w:t>
            </w:r>
          </w:p>
          <w:p>
            <w:pPr>
              <w:pStyle w:val="null3"/>
            </w:pPr>
            <w:r>
              <w:rPr>
                <w:rFonts w:ascii="仿宋_GB2312" w:hAnsi="仿宋_GB2312" w:cs="仿宋_GB2312" w:eastAsia="仿宋_GB2312"/>
                <w:sz w:val="20"/>
              </w:rPr>
              <w:t>9</w:t>
            </w:r>
            <w:r>
              <w:rPr>
                <w:rFonts w:ascii="仿宋_GB2312" w:hAnsi="仿宋_GB2312" w:cs="仿宋_GB2312" w:eastAsia="仿宋_GB2312"/>
                <w:sz w:val="20"/>
              </w:rPr>
              <w:t>、毯帽降温温度范围：1-40℃ 任意设定</w:t>
            </w:r>
          </w:p>
          <w:p>
            <w:pPr>
              <w:pStyle w:val="null3"/>
            </w:pPr>
            <w:r>
              <w:rPr>
                <w:rFonts w:ascii="仿宋_GB2312" w:hAnsi="仿宋_GB2312" w:cs="仿宋_GB2312" w:eastAsia="仿宋_GB2312"/>
                <w:sz w:val="20"/>
              </w:rPr>
              <w:t>10</w:t>
            </w:r>
            <w:r>
              <w:rPr>
                <w:rFonts w:ascii="仿宋_GB2312" w:hAnsi="仿宋_GB2312" w:cs="仿宋_GB2312" w:eastAsia="仿宋_GB2312"/>
                <w:sz w:val="20"/>
              </w:rPr>
              <w:t>、温度显示范围:≥-5-50℃</w:t>
            </w:r>
          </w:p>
          <w:p>
            <w:pPr>
              <w:pStyle w:val="null3"/>
            </w:pPr>
            <w:r>
              <w:rPr>
                <w:rFonts w:ascii="仿宋_GB2312" w:hAnsi="仿宋_GB2312" w:cs="仿宋_GB2312" w:eastAsia="仿宋_GB2312"/>
                <w:sz w:val="20"/>
              </w:rPr>
              <w:t>11</w:t>
            </w:r>
            <w:r>
              <w:rPr>
                <w:rFonts w:ascii="仿宋_GB2312" w:hAnsi="仿宋_GB2312" w:cs="仿宋_GB2312" w:eastAsia="仿宋_GB2312"/>
                <w:sz w:val="20"/>
              </w:rPr>
              <w:t>、水温范围：≥-4-40℃</w:t>
            </w:r>
          </w:p>
          <w:p>
            <w:pPr>
              <w:pStyle w:val="null3"/>
            </w:pPr>
            <w:r>
              <w:rPr>
                <w:rFonts w:ascii="仿宋_GB2312" w:hAnsi="仿宋_GB2312" w:cs="仿宋_GB2312" w:eastAsia="仿宋_GB2312"/>
                <w:sz w:val="20"/>
              </w:rPr>
              <w:t>12</w:t>
            </w:r>
            <w:r>
              <w:rPr>
                <w:rFonts w:ascii="仿宋_GB2312" w:hAnsi="仿宋_GB2312" w:cs="仿宋_GB2312" w:eastAsia="仿宋_GB2312"/>
                <w:sz w:val="20"/>
              </w:rPr>
              <w:t>、空载降温速度：≥3℃/分</w:t>
            </w:r>
          </w:p>
          <w:p>
            <w:pPr>
              <w:pStyle w:val="null3"/>
            </w:pPr>
            <w:r>
              <w:rPr>
                <w:rFonts w:ascii="仿宋_GB2312" w:hAnsi="仿宋_GB2312" w:cs="仿宋_GB2312" w:eastAsia="仿宋_GB2312"/>
                <w:sz w:val="20"/>
              </w:rPr>
              <w:t>13</w:t>
            </w:r>
            <w:r>
              <w:rPr>
                <w:rFonts w:ascii="仿宋_GB2312" w:hAnsi="仿宋_GB2312" w:cs="仿宋_GB2312" w:eastAsia="仿宋_GB2312"/>
                <w:sz w:val="20"/>
              </w:rPr>
              <w:t>、空载升温速度：≥2℃/分</w:t>
            </w:r>
          </w:p>
          <w:p>
            <w:pPr>
              <w:pStyle w:val="null3"/>
            </w:pPr>
            <w:r>
              <w:rPr>
                <w:rFonts w:ascii="仿宋_GB2312" w:hAnsi="仿宋_GB2312" w:cs="仿宋_GB2312" w:eastAsia="仿宋_GB2312"/>
                <w:sz w:val="20"/>
              </w:rPr>
              <w:t>14</w:t>
            </w:r>
            <w:r>
              <w:rPr>
                <w:rFonts w:ascii="仿宋_GB2312" w:hAnsi="仿宋_GB2312" w:cs="仿宋_GB2312" w:eastAsia="仿宋_GB2312"/>
                <w:sz w:val="20"/>
              </w:rPr>
              <w:t>、噪音：≤45db</w:t>
            </w:r>
          </w:p>
          <w:p>
            <w:pPr>
              <w:pStyle w:val="null3"/>
            </w:pPr>
            <w:r>
              <w:rPr>
                <w:rFonts w:ascii="仿宋_GB2312" w:hAnsi="仿宋_GB2312" w:cs="仿宋_GB2312" w:eastAsia="仿宋_GB2312"/>
                <w:sz w:val="20"/>
              </w:rPr>
              <w:t>15</w:t>
            </w:r>
            <w:r>
              <w:rPr>
                <w:rFonts w:ascii="仿宋_GB2312" w:hAnsi="仿宋_GB2312" w:cs="仿宋_GB2312" w:eastAsia="仿宋_GB2312"/>
                <w:sz w:val="20"/>
              </w:rPr>
              <w:t>、整机功耗：≤660VA</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合同签订生效后30个日历日内交货完毕、安装调试完成。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合同签订生效后30个日历日内交货完毕、安装调试完成。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合同签订生效后30个日历日内交货完毕、安装调试完成。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30个月后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30个月后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30个月后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按甲方相关流程验收。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按甲方相关流程验收。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按甲方相关流程验收。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整机质保期：≥3年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整机质保期：≥3年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整机质保期：≥3年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中标/成交供应商所交付货物不符合其投标承诺，存在偷工减料、以次充好情形的，采购人要求更换一次后仍不符合约定的，采购人有权解除采购合同，并将有关情况上报政府采购监管部门处理。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（1）供应商在报价时需提供耗材、易损件或核心配件的分项报价。 （2）设备到货日期与设备生产日期时间间隔≤6个月。 （3）培训：免费提供现场操作使用培训及维修培训。 （4）售后服务：乙方在接到甲方报修电话后，在2小时内响应，24小时内派出合格的维修人员到达现场进行维修服务，若需将产品返厂维修，乙方应提供备用机、承担维修产品所需的往返费用。 （5）成交供应商在领取成交通知书前将纸质版响应文件正本1份、副本2份、电子版（U 盘）文件1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其他材料.docx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其他材料.docx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其他材料.docx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提供经审计的2024年度完整的财务报告，包括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2025年1月1日至今已缴纳的任意一个月的纳税证明或完税证明，纳税证明或完税证明上应有代收机构或税务机关的公章或业务专用章。依法免税的供应商应提供相关文件证明；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1日至今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履行合同能力声明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提供被授权书人开标截止日期前连续三个月在投标单位缴纳的社保记录）；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所投医疗器械相关资料</w:t>
            </w:r>
          </w:p>
        </w:tc>
        <w:tc>
          <w:tcPr>
            <w:tcW w:type="dxa" w:w="3322"/>
          </w:tcPr>
          <w:p>
            <w:pPr>
              <w:pStyle w:val="null3"/>
            </w:pPr>
            <w:r>
              <w:rPr>
                <w:rFonts w:ascii="仿宋_GB2312" w:hAnsi="仿宋_GB2312" w:cs="仿宋_GB2312" w:eastAsia="仿宋_GB2312"/>
              </w:rPr>
              <w:t>供应商为生产厂家须提供医疗器械生产许可证、医疗器械经营许可证、产品列入医疗器械管理的须提供相应的医疗器械注册证;供应商为代理商须提供医疗器械经营许可证或医疗器械经营备案凭证，产品列入医疗器械管理的须提供相应的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按招标文件要求提交投标保证金并附投标保证金缴纳凭证。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提供经审计的2024年度完整的财务报告，包括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2025年1月1日至今已缴纳的任意一个月的纳税证明或完税证明，纳税证明或完税证明上应有代收机构或税务机关的公章或业务专用章。依法免税的供应商应提供相关文件证明；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1日至今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履行合同能力声明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提供被授权书人开标截止日期前连续三个月在投标单位缴纳的社保记录）；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所投医疗器械相关资料</w:t>
            </w:r>
          </w:p>
        </w:tc>
        <w:tc>
          <w:tcPr>
            <w:tcW w:type="dxa" w:w="3322"/>
          </w:tcPr>
          <w:p>
            <w:pPr>
              <w:pStyle w:val="null3"/>
            </w:pPr>
            <w:r>
              <w:rPr>
                <w:rFonts w:ascii="仿宋_GB2312" w:hAnsi="仿宋_GB2312" w:cs="仿宋_GB2312" w:eastAsia="仿宋_GB2312"/>
              </w:rPr>
              <w:t>供应商为生产厂家须提供医疗器械生产许可证、医疗器械经营许可证、产品列入医疗器械管理的须提供相应的医疗器械注册证;供应商为代理商须提供医疗器械经营许可证或医疗器械经营备案凭证，产品列入医疗器械管理的须提供相应的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按招标文件要求提交投标保证金并附投标保证金缴纳凭证。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提供经审计的2024年度完整的财务报告，包括 “四表一注”（即资产负债表、利润表、现金流量表、所有者权益变动表（没有可不提供）及其附注，成立时间至提交响应文件截止时间不足一年的可提供成立后任意时段的资产负债表）或在开标日期前三个月内其开户银行基本账户出具的资信证明，或财政部门认可的政府采购专业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2025年1月1日至今已缴纳的任意一个月的纳税证明或完税证明，纳税证明或完税证明上应有代收机构或税务机关的公章或业务专用章。依法免税的供应商应提供相关文件证明；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1日至今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履行合同能力声明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提供被授权书人开标截止日期前连续三个月在投标单位缴纳的社保记录）；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所投医疗器械相关资料</w:t>
            </w:r>
          </w:p>
        </w:tc>
        <w:tc>
          <w:tcPr>
            <w:tcW w:type="dxa" w:w="3322"/>
          </w:tcPr>
          <w:p>
            <w:pPr>
              <w:pStyle w:val="null3"/>
            </w:pPr>
            <w:r>
              <w:rPr>
                <w:rFonts w:ascii="仿宋_GB2312" w:hAnsi="仿宋_GB2312" w:cs="仿宋_GB2312" w:eastAsia="仿宋_GB2312"/>
              </w:rPr>
              <w:t>供应商为生产厂家须提供医疗器械生产许可证、医疗器械经营许可证、产品列入医疗器械管理的须提供相应的医疗器械注册证;供应商为代理商须提供医疗器械经营许可证或医疗器械经营备案凭证，产品列入医疗器械管理的须提供相应的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按招标文件要求提交投标保证金并附投标保证金缴纳凭证。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投标方案.docx 分项报价表.docx 投标函 技术响应偏离表.docx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供应商应当加盖投标人（法定名称） 印章</w:t>
            </w:r>
          </w:p>
        </w:tc>
        <w:tc>
          <w:tcPr>
            <w:tcW w:type="dxa" w:w="1661"/>
          </w:tcPr>
          <w:p>
            <w:pPr>
              <w:pStyle w:val="null3"/>
            </w:pPr>
            <w:r>
              <w:rPr>
                <w:rFonts w:ascii="仿宋_GB2312" w:hAnsi="仿宋_GB2312" w:cs="仿宋_GB2312" w:eastAsia="仿宋_GB2312"/>
              </w:rPr>
              <w:t>开标一览表 投标方案.docx 中小企业声明函 商务应答表 业绩证明文件.docx 资格证明文件.docx 投标人应提交的相关资格证明材料 分项报价表.docx 商务响应偏离表.docx 投标函 残疾人福利性单位声明函 技术响应偏离表.docx 标的清单 投标文件封面 其他材料.docx 陕西省政府采购供应商拒绝政府采购领域商业贿赂承诺书.docx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供应商投标报价不得超过项目预算</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投标保证金符合第二章供应商须知要求</w:t>
            </w:r>
          </w:p>
        </w:tc>
        <w:tc>
          <w:tcPr>
            <w:tcW w:type="dxa" w:w="1661"/>
          </w:tcPr>
          <w:p>
            <w:pPr>
              <w:pStyle w:val="null3"/>
            </w:pPr>
            <w:r>
              <w:rPr>
                <w:rFonts w:ascii="仿宋_GB2312" w:hAnsi="仿宋_GB2312" w:cs="仿宋_GB2312" w:eastAsia="仿宋_GB2312"/>
              </w:rPr>
              <w:t>投标函 投标文件封面 其他材料.docx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满足招标文件第三章的要求</w:t>
            </w:r>
          </w:p>
        </w:tc>
        <w:tc>
          <w:tcPr>
            <w:tcW w:type="dxa" w:w="1661"/>
          </w:tcPr>
          <w:p>
            <w:pPr>
              <w:pStyle w:val="null3"/>
            </w:pPr>
            <w:r>
              <w:rPr>
                <w:rFonts w:ascii="仿宋_GB2312" w:hAnsi="仿宋_GB2312" w:cs="仿宋_GB2312" w:eastAsia="仿宋_GB2312"/>
              </w:rPr>
              <w:t>商务响应偏离表.docx 商务应答表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投标方案.docx 分项报价表.docx 投标函 技术响应偏离表.docx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供应商应当加盖投标人（法定名称）印章</w:t>
            </w:r>
          </w:p>
        </w:tc>
        <w:tc>
          <w:tcPr>
            <w:tcW w:type="dxa" w:w="1661"/>
          </w:tcPr>
          <w:p>
            <w:pPr>
              <w:pStyle w:val="null3"/>
            </w:pPr>
            <w:r>
              <w:rPr>
                <w:rFonts w:ascii="仿宋_GB2312" w:hAnsi="仿宋_GB2312" w:cs="仿宋_GB2312" w:eastAsia="仿宋_GB2312"/>
              </w:rPr>
              <w:t>开标一览表 投标方案.docx 中小企业声明函 商务应答表 资格证明文件.docx 业绩证明文件.docx 投标人应提交的相关资格证明材料 分项报价表.docx 商务响应偏离表.docx 投标函 残疾人福利性单位声明函 技术响应偏离表.docx 标的清单 投标文件封面 其他材料.docx 陕西省政府采购供应商拒绝政府采购领域商业贿赂承诺书.docx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供应商投标报价不得超过项目预算</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投标保证金符合第二章供应商须知要求</w:t>
            </w:r>
          </w:p>
        </w:tc>
        <w:tc>
          <w:tcPr>
            <w:tcW w:type="dxa" w:w="1661"/>
          </w:tcPr>
          <w:p>
            <w:pPr>
              <w:pStyle w:val="null3"/>
            </w:pPr>
            <w:r>
              <w:rPr>
                <w:rFonts w:ascii="仿宋_GB2312" w:hAnsi="仿宋_GB2312" w:cs="仿宋_GB2312" w:eastAsia="仿宋_GB2312"/>
              </w:rPr>
              <w:t>投标函 投标文件封面 其他材料.docx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需满足招标文件第三章的要求</w:t>
            </w:r>
          </w:p>
        </w:tc>
        <w:tc>
          <w:tcPr>
            <w:tcW w:type="dxa" w:w="1661"/>
          </w:tcPr>
          <w:p>
            <w:pPr>
              <w:pStyle w:val="null3"/>
            </w:pPr>
            <w:r>
              <w:rPr>
                <w:rFonts w:ascii="仿宋_GB2312" w:hAnsi="仿宋_GB2312" w:cs="仿宋_GB2312" w:eastAsia="仿宋_GB2312"/>
              </w:rPr>
              <w:t>商务响应偏离表.docx 商务应答表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投标方案.docx 分项报价表.docx 投标函 技术响应偏离表.docx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供应商应当加盖投标人（法定名称）印章</w:t>
            </w:r>
          </w:p>
        </w:tc>
        <w:tc>
          <w:tcPr>
            <w:tcW w:type="dxa" w:w="1661"/>
          </w:tcPr>
          <w:p>
            <w:pPr>
              <w:pStyle w:val="null3"/>
            </w:pPr>
            <w:r>
              <w:rPr>
                <w:rFonts w:ascii="仿宋_GB2312" w:hAnsi="仿宋_GB2312" w:cs="仿宋_GB2312" w:eastAsia="仿宋_GB2312"/>
              </w:rPr>
              <w:t>开标一览表 投标方案.docx 中小企业声明函 商务应答表 业绩证明文件.docx 资格证明文件.docx 投标人应提交的相关资格证明材料 分项报价表.docx 商务响应偏离表.docx 投标函 残疾人福利性单位声明函 技术响应偏离表.docx 标的清单 投标文件封面 其他材料.docx 陕西省政府采购供应商拒绝政府采购领域商业贿赂承诺书.docx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供应商投标报价不得超过项目预算</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投标保证金符合第二章供应商须知要求</w:t>
            </w:r>
          </w:p>
        </w:tc>
        <w:tc>
          <w:tcPr>
            <w:tcW w:type="dxa" w:w="1661"/>
          </w:tcPr>
          <w:p>
            <w:pPr>
              <w:pStyle w:val="null3"/>
            </w:pPr>
            <w:r>
              <w:rPr>
                <w:rFonts w:ascii="仿宋_GB2312" w:hAnsi="仿宋_GB2312" w:cs="仿宋_GB2312" w:eastAsia="仿宋_GB2312"/>
              </w:rPr>
              <w:t>投标函 其他材料.docx 投标文件封面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满足招标文件第三章的要求</w:t>
            </w:r>
          </w:p>
        </w:tc>
        <w:tc>
          <w:tcPr>
            <w:tcW w:type="dxa" w:w="1661"/>
          </w:tcPr>
          <w:p>
            <w:pPr>
              <w:pStyle w:val="null3"/>
            </w:pPr>
            <w:r>
              <w:rPr>
                <w:rFonts w:ascii="仿宋_GB2312" w:hAnsi="仿宋_GB2312" w:cs="仿宋_GB2312" w:eastAsia="仿宋_GB2312"/>
              </w:rPr>
              <w:t>商务响应偏离表.docx 商务应答表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1.技术指标规格全部满足招标文件要求得35分； 2.任何一项标注“▲”的技术指标低于招标要求或不具备，扣3分，任何一项未标注“▲”的技术指标低于招标要求或不具备扣1分，扣完为止。（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供货计划表及团队人员配置计划；②具有健全的产品安装、检测、调试、试运行及验收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设备（产品）发生故障后的补救措施。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评审内容:投标人针对本项目提出可行的技术培训方案。方案内容包含：①培训人员及对象，培训计划、时间、地点、培训人数；②培训方式及内容。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投标人或设备生产厂家提供自2022年9月1日至投标文件递交截止时间前（以合同签订时间为准）所投核心产品销售业绩（完整合同复印件）。 合同内容包括本采购包核心产品的，每提供一份得0.5分，满分2分。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1.技术指标规格全部满足招标文件要求得35分； 2.任何一项标注“▲”的技术指标低于招标要求或不具备，扣2分，任何一项未标注“▲”的技术指标低于招标要求或不具备扣1分，扣完为止。（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供货计划表及团队人员配置计划；②具有健全的产品安装、检测、调试、试运行及验收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设备（产品）发生故障后的补救措施。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评审内容:投标人针对本项目提出可行的技术培训方案。方案内容包含：①培训人员及对象，培训计划、时间、地点、培训人数；②培训方式及内容。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投标人或设备生产厂家提供自2022年9月1日至投标文件递交截止时间前（以合同签订时间为准）所投核心产品销售业绩（完整合同复印件）。 合同内容包括本采购包核心产品的，每提供一份得0.5分，满分2分。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1.技术指标规格全部满足招标文件要求得35分； 2.任何一项标注“▲”的技术指标低于招标要求或不具备，扣3分，任何一项未标注“▲”的技术指标低于招标要求或不具备扣1分，扣完为止。（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供货计划表及团队人员配置计划；②具有健全的产品安装、检测、调试、试运行及验收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设备（产品）发生故障后的补救措施。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评审内容:投标人针对本项目提出可行的技术培训方案。方案内容包含：①培训人员及对象，培训计划、时间、地点、培训人数；②培训方式及内容。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投标人或设备生产厂家提供自2022年9月1日至投标文件递交截止时间前（以合同签订时间为准）所投核心产品销售业绩（完整合同复印件）。 合同内容包括本采购包核心产品的，每提供一份得0.5分，满分2分。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