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3D269E">
      <w:pPr>
        <w:pStyle w:val="4"/>
        <w:adjustRightInd w:val="0"/>
        <w:snapToGrid w:val="0"/>
        <w:spacing w:line="360" w:lineRule="auto"/>
        <w:jc w:val="center"/>
        <w:rPr>
          <w:rFonts w:hint="eastAsia" w:ascii="宋体" w:hAnsi="宋体" w:eastAsia="宋体" w:cs="宋体"/>
          <w:b/>
          <w:spacing w:val="-6"/>
          <w:kern w:val="2"/>
          <w:sz w:val="24"/>
          <w:szCs w:val="24"/>
        </w:rPr>
      </w:pPr>
      <w:bookmarkStart w:id="0" w:name="_Toc14453_WPSOffice_Level1"/>
      <w:bookmarkStart w:id="1" w:name="_Toc20081_WPSOffice_Level1"/>
      <w:bookmarkStart w:id="2" w:name="_Toc28555"/>
      <w:bookmarkStart w:id="3" w:name="_Toc23842_WPSOffice_Level1"/>
      <w:bookmarkStart w:id="4" w:name="_Toc20205_WPSOffice_Level1"/>
      <w:bookmarkStart w:id="5" w:name="_Toc22772"/>
      <w:r>
        <w:rPr>
          <w:rFonts w:hint="eastAsia" w:ascii="宋体" w:hAnsi="宋体" w:eastAsia="宋体" w:cs="宋体"/>
          <w:b/>
          <w:spacing w:val="-6"/>
          <w:kern w:val="2"/>
          <w:sz w:val="24"/>
          <w:szCs w:val="24"/>
        </w:rPr>
        <w:t>履行合同所必需的设备和专业技术能力的说明及承诺</w:t>
      </w:r>
    </w:p>
    <w:p w14:paraId="52BBD4F0">
      <w:pPr>
        <w:pStyle w:val="4"/>
        <w:adjustRightInd w:val="0"/>
        <w:snapToGrid w:val="0"/>
        <w:spacing w:line="360" w:lineRule="auto"/>
        <w:jc w:val="center"/>
        <w:rPr>
          <w:rFonts w:hint="eastAsia" w:ascii="宋体" w:hAnsi="宋体" w:eastAsia="宋体" w:cs="宋体"/>
          <w:b/>
          <w:sz w:val="24"/>
          <w:szCs w:val="24"/>
        </w:rPr>
      </w:pPr>
    </w:p>
    <w:p w14:paraId="032A7CB8">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（采购人名称）    ：</w:t>
      </w:r>
    </w:p>
    <w:p w14:paraId="58E087D6">
      <w:pPr>
        <w:spacing w:before="350" w:beforeLines="100" w:after="175"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14:paraId="7DE7A99B">
      <w:pPr>
        <w:spacing w:before="350" w:beforeLines="100" w:after="175" w:afterLines="50" w:line="360" w:lineRule="auto"/>
        <w:ind w:firstLine="170"/>
        <w:rPr>
          <w:rFonts w:hint="eastAsia" w:ascii="宋体" w:hAnsi="宋体" w:eastAsia="宋体" w:cs="宋体"/>
          <w:spacing w:val="4"/>
          <w:sz w:val="24"/>
          <w:szCs w:val="24"/>
        </w:rPr>
      </w:pPr>
    </w:p>
    <w:p w14:paraId="5FF7A8C1">
      <w:pPr>
        <w:spacing w:before="350" w:beforeLines="100" w:after="175" w:afterLines="50" w:line="360" w:lineRule="auto"/>
        <w:ind w:firstLine="170"/>
        <w:rPr>
          <w:rFonts w:hint="eastAsia" w:ascii="宋体" w:hAnsi="宋体" w:eastAsia="宋体" w:cs="宋体"/>
          <w:spacing w:val="4"/>
          <w:sz w:val="24"/>
          <w:szCs w:val="24"/>
        </w:rPr>
      </w:pPr>
    </w:p>
    <w:p w14:paraId="00ACEEA3">
      <w:pPr>
        <w:pStyle w:val="5"/>
        <w:rPr>
          <w:rFonts w:hint="eastAsia" w:ascii="宋体" w:hAnsi="宋体" w:eastAsia="宋体" w:cs="宋体"/>
          <w:sz w:val="24"/>
          <w:szCs w:val="24"/>
        </w:rPr>
      </w:pPr>
    </w:p>
    <w:p w14:paraId="0E7EA03B">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5056BF4E">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697E7682">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41476D9E">
      <w:pPr>
        <w:autoSpaceDE w:val="0"/>
        <w:autoSpaceDN w:val="0"/>
        <w:adjustRightInd w:val="0"/>
        <w:spacing w:line="360" w:lineRule="auto"/>
        <w:jc w:val="center"/>
        <w:rPr>
          <w:rFonts w:hint="eastAsia" w:ascii="宋体" w:hAnsi="宋体" w:eastAsia="宋体" w:cs="宋体"/>
          <w:sz w:val="24"/>
          <w:szCs w:val="24"/>
          <w:u w:val="single"/>
        </w:rPr>
      </w:pPr>
    </w:p>
    <w:p w14:paraId="05E2DBCF">
      <w:pPr>
        <w:pStyle w:val="4"/>
        <w:adjustRightInd w:val="0"/>
        <w:snapToGrid w:val="0"/>
        <w:spacing w:line="360" w:lineRule="auto"/>
        <w:rPr>
          <w:rFonts w:hint="eastAsia" w:ascii="宋体" w:hAnsi="宋体" w:eastAsia="宋体" w:cs="宋体"/>
          <w:b/>
          <w:sz w:val="24"/>
          <w:szCs w:val="24"/>
        </w:rPr>
      </w:pPr>
    </w:p>
    <w:p w14:paraId="1BB41FF1">
      <w:pPr>
        <w:pStyle w:val="4"/>
        <w:adjustRightInd w:val="0"/>
        <w:snapToGrid w:val="0"/>
        <w:spacing w:line="360" w:lineRule="auto"/>
        <w:rPr>
          <w:rFonts w:hint="eastAsia" w:ascii="宋体" w:hAnsi="宋体" w:eastAsia="宋体" w:cs="宋体"/>
          <w:b/>
          <w:sz w:val="24"/>
          <w:szCs w:val="24"/>
        </w:rPr>
      </w:pPr>
    </w:p>
    <w:p w14:paraId="790A9431">
      <w:pPr>
        <w:pStyle w:val="4"/>
        <w:adjustRightInd w:val="0"/>
        <w:snapToGrid w:val="0"/>
        <w:spacing w:line="360" w:lineRule="auto"/>
        <w:rPr>
          <w:rFonts w:hint="eastAsia" w:ascii="宋体" w:hAnsi="宋体" w:eastAsia="宋体" w:cs="宋体"/>
          <w:b/>
          <w:sz w:val="24"/>
          <w:szCs w:val="24"/>
        </w:rPr>
      </w:pPr>
    </w:p>
    <w:p w14:paraId="3E09AFDF">
      <w:pPr>
        <w:pStyle w:val="4"/>
        <w:adjustRightInd w:val="0"/>
        <w:snapToGrid w:val="0"/>
        <w:spacing w:line="360" w:lineRule="auto"/>
        <w:rPr>
          <w:rFonts w:hint="eastAsia" w:ascii="宋体" w:hAnsi="宋体" w:eastAsia="宋体" w:cs="宋体"/>
          <w:b/>
          <w:sz w:val="24"/>
          <w:szCs w:val="24"/>
        </w:rPr>
      </w:pPr>
    </w:p>
    <w:p w14:paraId="6AED4F9B">
      <w:pPr>
        <w:pStyle w:val="4"/>
        <w:adjustRightInd w:val="0"/>
        <w:snapToGrid w:val="0"/>
        <w:spacing w:line="360" w:lineRule="auto"/>
        <w:rPr>
          <w:rFonts w:hint="eastAsia" w:ascii="宋体" w:hAnsi="宋体" w:eastAsia="宋体" w:cs="宋体"/>
          <w:b/>
          <w:sz w:val="24"/>
          <w:szCs w:val="24"/>
        </w:rPr>
      </w:pPr>
    </w:p>
    <w:p w14:paraId="35B608CA">
      <w:pPr>
        <w:pStyle w:val="4"/>
        <w:adjustRightInd w:val="0"/>
        <w:snapToGrid w:val="0"/>
        <w:spacing w:line="360" w:lineRule="auto"/>
        <w:rPr>
          <w:rFonts w:hint="eastAsia" w:ascii="宋体" w:hAnsi="宋体" w:eastAsia="宋体" w:cs="宋体"/>
          <w:b/>
          <w:sz w:val="24"/>
          <w:szCs w:val="24"/>
        </w:rPr>
      </w:pPr>
    </w:p>
    <w:p w14:paraId="4BAB69CD">
      <w:pPr>
        <w:pStyle w:val="4"/>
        <w:adjustRightInd w:val="0"/>
        <w:snapToGrid w:val="0"/>
        <w:spacing w:line="360" w:lineRule="auto"/>
        <w:rPr>
          <w:rFonts w:hint="eastAsia" w:ascii="宋体" w:hAnsi="宋体" w:eastAsia="宋体" w:cs="宋体"/>
          <w:b/>
          <w:sz w:val="24"/>
          <w:szCs w:val="24"/>
        </w:rPr>
      </w:pPr>
    </w:p>
    <w:p w14:paraId="64CBDF30">
      <w:pPr>
        <w:pStyle w:val="4"/>
        <w:adjustRightInd w:val="0"/>
        <w:snapToGrid w:val="0"/>
        <w:spacing w:line="360" w:lineRule="auto"/>
        <w:rPr>
          <w:rFonts w:hint="eastAsia" w:ascii="宋体" w:hAnsi="宋体" w:eastAsia="宋体" w:cs="宋体"/>
          <w:b/>
          <w:sz w:val="24"/>
          <w:szCs w:val="24"/>
        </w:rPr>
      </w:pPr>
    </w:p>
    <w:p w14:paraId="497D7FCB">
      <w:pPr>
        <w:autoSpaceDE w:val="0"/>
        <w:autoSpaceDN w:val="0"/>
        <w:adjustRightInd w:val="0"/>
        <w:spacing w:line="360" w:lineRule="auto"/>
        <w:jc w:val="center"/>
        <w:rPr>
          <w:rFonts w:hint="eastAsia" w:ascii="宋体" w:hAnsi="宋体" w:eastAsia="宋体" w:cs="宋体"/>
          <w:sz w:val="24"/>
          <w:szCs w:val="24"/>
          <w:u w:val="single"/>
        </w:rPr>
      </w:pPr>
    </w:p>
    <w:p w14:paraId="2028661C">
      <w:pPr>
        <w:autoSpaceDE w:val="0"/>
        <w:autoSpaceDN w:val="0"/>
        <w:adjustRightInd w:val="0"/>
        <w:spacing w:line="360" w:lineRule="auto"/>
        <w:jc w:val="center"/>
        <w:rPr>
          <w:rFonts w:hint="eastAsia" w:ascii="宋体" w:hAnsi="宋体" w:eastAsia="宋体" w:cs="宋体"/>
          <w:b/>
          <w:spacing w:val="-6"/>
          <w:sz w:val="24"/>
          <w:szCs w:val="24"/>
        </w:rPr>
      </w:pPr>
    </w:p>
    <w:p w14:paraId="073B949D">
      <w:pPr>
        <w:rPr>
          <w:rFonts w:hint="eastAsia" w:ascii="宋体" w:hAnsi="宋体" w:eastAsia="宋体" w:cs="宋体"/>
          <w:b/>
          <w:spacing w:val="-6"/>
          <w:sz w:val="24"/>
          <w:szCs w:val="24"/>
        </w:rPr>
      </w:pPr>
      <w:r>
        <w:rPr>
          <w:rFonts w:hint="eastAsia" w:ascii="宋体" w:hAnsi="宋体" w:eastAsia="宋体" w:cs="宋体"/>
          <w:b/>
          <w:spacing w:val="-6"/>
          <w:sz w:val="24"/>
          <w:szCs w:val="24"/>
        </w:rPr>
        <w:br w:type="page"/>
      </w:r>
    </w:p>
    <w:p w14:paraId="24175A7C">
      <w:pPr>
        <w:autoSpaceDE w:val="0"/>
        <w:autoSpaceDN w:val="0"/>
        <w:adjustRightInd w:val="0"/>
        <w:spacing w:line="360" w:lineRule="auto"/>
        <w:jc w:val="center"/>
        <w:rPr>
          <w:rFonts w:hint="eastAsia" w:ascii="宋体" w:hAnsi="宋体" w:eastAsia="宋体" w:cs="宋体"/>
          <w:b/>
          <w:sz w:val="24"/>
          <w:szCs w:val="24"/>
        </w:rPr>
      </w:pPr>
      <w:r>
        <w:rPr>
          <w:rFonts w:hint="eastAsia" w:ascii="宋体" w:hAnsi="宋体" w:eastAsia="宋体" w:cs="宋体"/>
          <w:b/>
          <w:spacing w:val="-6"/>
          <w:sz w:val="24"/>
          <w:szCs w:val="24"/>
        </w:rPr>
        <w:t>参加政府采购活动前三年内无重大违法记录的书面声明</w:t>
      </w:r>
    </w:p>
    <w:p w14:paraId="270FC46A">
      <w:pPr>
        <w:snapToGrid w:val="0"/>
        <w:spacing w:line="360" w:lineRule="auto"/>
        <w:ind w:firstLine="480" w:firstLineChars="200"/>
        <w:rPr>
          <w:rFonts w:hint="eastAsia" w:ascii="宋体" w:hAnsi="宋体" w:eastAsia="宋体" w:cs="宋体"/>
          <w:sz w:val="24"/>
          <w:szCs w:val="24"/>
        </w:rPr>
      </w:pPr>
    </w:p>
    <w:p w14:paraId="2420E44F">
      <w:pPr>
        <w:snapToGrid w:val="0"/>
        <w:spacing w:line="360" w:lineRule="auto"/>
        <w:ind w:firstLine="480" w:firstLineChars="200"/>
        <w:rPr>
          <w:rFonts w:hint="eastAsia" w:ascii="宋体" w:hAnsi="宋体" w:eastAsia="宋体" w:cs="宋体"/>
          <w:sz w:val="24"/>
          <w:szCs w:val="24"/>
        </w:rPr>
      </w:pPr>
    </w:p>
    <w:p w14:paraId="17AF1765">
      <w:pPr>
        <w:adjustRightInd w:val="0"/>
        <w:snapToGrid w:val="0"/>
        <w:rPr>
          <w:rFonts w:hint="eastAsia" w:ascii="宋体" w:hAnsi="宋体" w:eastAsia="宋体" w:cs="宋体"/>
          <w:sz w:val="24"/>
          <w:szCs w:val="24"/>
        </w:rPr>
      </w:pPr>
      <w:r>
        <w:rPr>
          <w:rFonts w:hint="eastAsia" w:ascii="宋体" w:hAnsi="宋体" w:eastAsia="宋体" w:cs="宋体"/>
          <w:spacing w:val="4"/>
          <w:sz w:val="24"/>
          <w:szCs w:val="24"/>
          <w:u w:val="single"/>
        </w:rPr>
        <w:t xml:space="preserve">   （采购人名称）    ：</w:t>
      </w:r>
    </w:p>
    <w:p w14:paraId="46FF6715">
      <w:pPr>
        <w:autoSpaceDE w:val="0"/>
        <w:autoSpaceDN w:val="0"/>
        <w:adjustRightInd w:val="0"/>
        <w:spacing w:line="360" w:lineRule="auto"/>
        <w:ind w:firstLine="480" w:firstLineChars="200"/>
        <w:rPr>
          <w:rFonts w:hint="eastAsia" w:ascii="宋体" w:hAnsi="宋体" w:eastAsia="宋体" w:cs="宋体"/>
          <w:sz w:val="24"/>
          <w:szCs w:val="24"/>
          <w:lang w:eastAsia="zh-CN"/>
        </w:rPr>
      </w:pPr>
    </w:p>
    <w:p w14:paraId="1320B8D7">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78153810">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特此声明。</w:t>
      </w:r>
    </w:p>
    <w:p w14:paraId="2B3BA5B0">
      <w:pPr>
        <w:autoSpaceDE w:val="0"/>
        <w:autoSpaceDN w:val="0"/>
        <w:adjustRightInd w:val="0"/>
        <w:spacing w:line="360" w:lineRule="auto"/>
        <w:ind w:firstLine="480" w:firstLineChars="200"/>
        <w:rPr>
          <w:rFonts w:hint="eastAsia" w:ascii="宋体" w:hAnsi="宋体" w:eastAsia="宋体" w:cs="宋体"/>
          <w:sz w:val="24"/>
          <w:szCs w:val="24"/>
        </w:rPr>
      </w:pPr>
    </w:p>
    <w:p w14:paraId="7D64DECD">
      <w:pPr>
        <w:autoSpaceDE w:val="0"/>
        <w:autoSpaceDN w:val="0"/>
        <w:adjustRightInd w:val="0"/>
        <w:spacing w:line="360" w:lineRule="auto"/>
        <w:ind w:firstLine="480" w:firstLineChars="200"/>
        <w:rPr>
          <w:rFonts w:hint="eastAsia" w:ascii="宋体" w:hAnsi="宋体" w:eastAsia="宋体" w:cs="宋体"/>
          <w:sz w:val="24"/>
          <w:szCs w:val="24"/>
        </w:rPr>
      </w:pPr>
    </w:p>
    <w:p w14:paraId="022AA54B">
      <w:pPr>
        <w:autoSpaceDE w:val="0"/>
        <w:autoSpaceDN w:val="0"/>
        <w:adjustRightInd w:val="0"/>
        <w:spacing w:line="360" w:lineRule="auto"/>
        <w:ind w:firstLine="480" w:firstLineChars="200"/>
        <w:rPr>
          <w:rFonts w:hint="eastAsia" w:ascii="宋体" w:hAnsi="宋体" w:eastAsia="宋体" w:cs="宋体"/>
          <w:sz w:val="24"/>
          <w:szCs w:val="24"/>
        </w:rPr>
      </w:pPr>
    </w:p>
    <w:p w14:paraId="7A609908">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6F2056D0">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2F1774B0">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2D247F5E">
      <w:pPr>
        <w:autoSpaceDE w:val="0"/>
        <w:autoSpaceDN w:val="0"/>
        <w:adjustRightInd w:val="0"/>
        <w:snapToGrid w:val="0"/>
        <w:spacing w:line="360" w:lineRule="auto"/>
        <w:jc w:val="center"/>
        <w:outlineLvl w:val="0"/>
        <w:rPr>
          <w:rFonts w:hint="eastAsia" w:ascii="宋体" w:hAnsi="宋体" w:eastAsia="宋体" w:cs="宋体"/>
          <w:b/>
          <w:bCs/>
          <w:sz w:val="32"/>
          <w:szCs w:val="32"/>
        </w:rPr>
      </w:pPr>
      <w:r>
        <w:rPr>
          <w:rFonts w:hint="eastAsia" w:ascii="宋体" w:hAnsi="宋体" w:eastAsia="宋体" w:cs="宋体"/>
          <w:sz w:val="24"/>
          <w:szCs w:val="24"/>
          <w:lang w:val="zh-CN"/>
        </w:rPr>
        <w:br w:type="page"/>
      </w:r>
      <w:bookmarkEnd w:id="0"/>
      <w:bookmarkEnd w:id="1"/>
      <w:bookmarkEnd w:id="2"/>
      <w:bookmarkEnd w:id="3"/>
      <w:bookmarkEnd w:id="4"/>
      <w:bookmarkEnd w:id="5"/>
    </w:p>
    <w:p w14:paraId="1F8724FB">
      <w:pPr>
        <w:pStyle w:val="3"/>
        <w:ind w:firstLine="2811" w:firstLineChars="1000"/>
        <w:rPr>
          <w:rFonts w:hint="eastAsia" w:ascii="Times New Roman" w:hAnsi="Times New Roman" w:eastAsia="宋体" w:cs="Times New Roman"/>
        </w:rPr>
      </w:pPr>
      <w:bookmarkStart w:id="6" w:name="_Toc9220_WPSOffice_Level2"/>
      <w:bookmarkStart w:id="7" w:name="_Toc24595"/>
      <w:bookmarkStart w:id="8" w:name="_Toc4731_WPSOffice_Level2"/>
      <w:bookmarkStart w:id="9" w:name="_Toc8887_WPSOffice_Level2"/>
      <w:bookmarkStart w:id="10" w:name="_Toc892_WPSOffice_Level2"/>
      <w:r>
        <w:rPr>
          <w:rFonts w:hint="eastAsia" w:ascii="Times New Roman" w:hAnsi="Times New Roman" w:eastAsia="宋体" w:cs="Times New Roman"/>
        </w:rPr>
        <w:t>供应商企业关系关联承诺书</w:t>
      </w:r>
      <w:bookmarkEnd w:id="6"/>
      <w:bookmarkEnd w:id="7"/>
      <w:bookmarkEnd w:id="8"/>
      <w:bookmarkEnd w:id="9"/>
      <w:bookmarkEnd w:id="10"/>
    </w:p>
    <w:p w14:paraId="4160C8D6">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一、供应商股东及股权证明(提供相关证明材料)。</w:t>
      </w:r>
    </w:p>
    <w:p w14:paraId="09F92063">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二、供应商在本项目</w:t>
      </w:r>
      <w:bookmarkStart w:id="16" w:name="_GoBack"/>
      <w:bookmarkEnd w:id="16"/>
      <w:r>
        <w:rPr>
          <w:rFonts w:hint="eastAsia" w:ascii="宋体" w:hAnsi="宋体" w:eastAsia="宋体" w:cs="宋体"/>
          <w:sz w:val="24"/>
          <w:szCs w:val="24"/>
        </w:rPr>
        <w:t>中，不存在与其它供应商负责人为同一人，有控股、管理等关联关系承诺。</w:t>
      </w:r>
    </w:p>
    <w:p w14:paraId="2A324C82">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1.管理关系说明：</w:t>
      </w:r>
    </w:p>
    <w:p w14:paraId="0855CC8E">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1AAC02C9">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4C71E6C6">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2.股权关系说明：</w:t>
      </w:r>
    </w:p>
    <w:p w14:paraId="6BF3E024">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0C599837">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14:paraId="2598E21C">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3821AE2D">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14:paraId="2020CE38">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四、其他与本项目有关的利害关系说明。</w:t>
      </w:r>
    </w:p>
    <w:p w14:paraId="09F3A91D">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6FBD3FD8">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 xml:space="preserve">供应商（公章）： </w:t>
      </w:r>
      <w:r>
        <w:rPr>
          <w:rFonts w:hint="eastAsia" w:ascii="宋体" w:hAnsi="宋体" w:eastAsia="宋体" w:cs="宋体"/>
          <w:sz w:val="24"/>
          <w:szCs w:val="24"/>
          <w:u w:val="single"/>
        </w:rPr>
        <w:t xml:space="preserve">                      </w:t>
      </w:r>
    </w:p>
    <w:p w14:paraId="69A06C3C">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0D22755A">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bookmarkStart w:id="11" w:name="_Toc4958"/>
      <w:bookmarkStart w:id="12" w:name="_Toc15993_WPSOffice_Level2"/>
      <w:bookmarkStart w:id="13" w:name="_Toc20355_WPSOffice_Level2"/>
      <w:bookmarkStart w:id="14" w:name="_Toc20150_WPSOffice_Level2"/>
      <w:bookmarkStart w:id="15" w:name="_Toc13702_WPSOffice_Level2"/>
    </w:p>
    <w:p w14:paraId="43585FB1">
      <w:pPr>
        <w:pStyle w:val="3"/>
        <w:rPr>
          <w:rFonts w:hint="eastAsia"/>
        </w:rPr>
      </w:pPr>
      <w:r>
        <w:rPr>
          <w:rFonts w:hint="eastAsia"/>
        </w:rPr>
        <w:br w:type="page"/>
      </w:r>
    </w:p>
    <w:p w14:paraId="204F96AB">
      <w:pPr>
        <w:pStyle w:val="3"/>
        <w:ind w:firstLine="2811" w:firstLineChars="1000"/>
        <w:rPr>
          <w:rFonts w:hint="eastAsia" w:ascii="Times New Roman" w:hAnsi="Times New Roman" w:eastAsia="宋体" w:cs="Times New Roman"/>
        </w:rPr>
      </w:pPr>
      <w:r>
        <w:rPr>
          <w:rFonts w:hint="eastAsia" w:ascii="Times New Roman" w:hAnsi="Times New Roman" w:eastAsia="宋体" w:cs="Times New Roman"/>
        </w:rPr>
        <w:t>拒绝政府采购领域商业贿赂承诺书</w:t>
      </w:r>
      <w:bookmarkEnd w:id="11"/>
      <w:bookmarkEnd w:id="12"/>
      <w:bookmarkEnd w:id="13"/>
      <w:bookmarkEnd w:id="14"/>
      <w:bookmarkEnd w:id="15"/>
    </w:p>
    <w:p w14:paraId="038B6313">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p>
    <w:p w14:paraId="66BA036A">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一、在参与政府采购活动中遵纪守法、诚信经营、公平竞标。</w:t>
      </w:r>
    </w:p>
    <w:p w14:paraId="158F5577">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二、不向政府采购人、采购代理机构和政府采购评审专家进行任何形式的商业贿赂以谋取交易机会。</w:t>
      </w:r>
    </w:p>
    <w:p w14:paraId="1F835D8E">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三、不向政府采购代理机构和采购人提供虚假资质证明文件或采用虚假应标方式参与政府采购市场竞争并谋取中标、成交。</w:t>
      </w:r>
    </w:p>
    <w:p w14:paraId="0C904577">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四、不采取“围标、陪标”等商业欺诈手段获得政府采购订单。</w:t>
      </w:r>
    </w:p>
    <w:p w14:paraId="545CE063">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五、不采取不正当手段诋毁、排挤其他供应商。</w:t>
      </w:r>
    </w:p>
    <w:p w14:paraId="462E01A5">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六、不在提供货物和服务时“偷梁换柱、以次充好”损害采购人的合法权益。</w:t>
      </w:r>
    </w:p>
    <w:p w14:paraId="08D65ED4">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p>
    <w:p w14:paraId="735E3D41">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p>
    <w:p w14:paraId="5045EF69">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九、不发生其他有悖于政府采购公开、公平、公正和诚信原则的行为。                                    </w:t>
      </w:r>
    </w:p>
    <w:p w14:paraId="7B83AB05">
      <w:pPr>
        <w:autoSpaceDE w:val="0"/>
        <w:autoSpaceDN w:val="0"/>
        <w:adjustRightInd w:val="0"/>
        <w:spacing w:line="560" w:lineRule="exact"/>
        <w:ind w:firstLine="480" w:firstLineChars="200"/>
        <w:rPr>
          <w:rFonts w:hint="eastAsia" w:ascii="宋体" w:hAnsi="宋体" w:eastAsia="宋体" w:cs="宋体"/>
          <w:sz w:val="24"/>
          <w:szCs w:val="24"/>
          <w:lang w:val="zh-CN"/>
        </w:rPr>
      </w:pPr>
    </w:p>
    <w:p w14:paraId="63933E21">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72C1DD63">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066781DF">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29094A6D">
      <w:r>
        <w:br w:type="page"/>
      </w:r>
    </w:p>
    <w:p w14:paraId="7B8790B3">
      <w:pPr>
        <w:pStyle w:val="2"/>
        <w:jc w:val="center"/>
        <w:rPr>
          <w:rFonts w:hint="eastAsia"/>
          <w:lang w:val="en-US" w:eastAsia="zh-CN"/>
        </w:rPr>
      </w:pPr>
      <w:r>
        <w:rPr>
          <w:rFonts w:hint="eastAsia"/>
          <w:lang w:val="en-US" w:eastAsia="zh-CN"/>
        </w:rPr>
        <w:t>非联合体承诺书</w:t>
      </w:r>
    </w:p>
    <w:p w14:paraId="098AD9E0">
      <w:pPr>
        <w:rPr>
          <w:rFonts w:hint="default"/>
          <w:lang w:val="en-US" w:eastAsia="zh-CN"/>
        </w:rPr>
      </w:pPr>
      <w:r>
        <w:rPr>
          <w:rFonts w:hint="default"/>
          <w:lang w:val="en-US" w:eastAsia="zh-CN"/>
        </w:rPr>
        <w:br w:type="page"/>
      </w:r>
    </w:p>
    <w:p w14:paraId="0FFD97C7">
      <w:pPr>
        <w:pStyle w:val="2"/>
        <w:jc w:val="center"/>
        <w:rPr>
          <w:rFonts w:hint="eastAsia"/>
          <w:lang w:val="en-US" w:eastAsia="zh-CN"/>
        </w:rPr>
      </w:pPr>
      <w:r>
        <w:rPr>
          <w:rFonts w:hint="eastAsia"/>
          <w:lang w:val="en-US" w:eastAsia="zh-CN"/>
        </w:rPr>
        <w:t>安全责任承诺书</w:t>
      </w:r>
    </w:p>
    <w:p w14:paraId="20D2D7E7">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480" w:firstLineChars="200"/>
        <w:textAlignment w:val="auto"/>
        <w:rPr>
          <w:rStyle w:val="9"/>
          <w:rFonts w:hint="default" w:ascii="Segoe UI" w:hAnsi="Segoe UI" w:eastAsia="Segoe UI" w:cs="Segoe UI"/>
          <w:b/>
          <w:bCs/>
          <w:i w:val="0"/>
          <w:iCs w:val="0"/>
          <w:caps w:val="0"/>
          <w:color w:val="0F1115"/>
          <w:spacing w:val="0"/>
          <w:sz w:val="24"/>
          <w:szCs w:val="24"/>
          <w:shd w:val="clear" w:fill="FFFFFF"/>
        </w:rPr>
      </w:pPr>
      <w:r>
        <w:rPr>
          <w:rStyle w:val="9"/>
          <w:rFonts w:hint="default" w:ascii="Segoe UI" w:hAnsi="Segoe UI" w:eastAsia="Segoe UI" w:cs="Segoe UI"/>
          <w:b/>
          <w:bCs/>
          <w:i w:val="0"/>
          <w:iCs w:val="0"/>
          <w:caps w:val="0"/>
          <w:color w:val="0F1115"/>
          <w:spacing w:val="0"/>
          <w:sz w:val="24"/>
          <w:szCs w:val="24"/>
          <w:shd w:val="clear" w:fill="FFFFFF"/>
        </w:rPr>
        <w:t>为确保本次运动会开闭幕式活动的安全、顺利、圆满举行，作为活动的策划与运行执行服务方，我单位 (公司名称]) 在此向主办方 (主办方名称) 郑重作出如下承诺：</w:t>
      </w:r>
    </w:p>
    <w:p w14:paraId="6A4214FC">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480" w:firstLineChars="200"/>
        <w:textAlignment w:val="auto"/>
        <w:rPr>
          <w:rFonts w:ascii="Segoe UI" w:hAnsi="Segoe UI" w:eastAsia="Segoe UI" w:cs="Segoe UI"/>
          <w:i w:val="0"/>
          <w:iCs w:val="0"/>
          <w:caps w:val="0"/>
          <w:color w:val="0F1115"/>
          <w:spacing w:val="0"/>
          <w:sz w:val="24"/>
          <w:szCs w:val="24"/>
        </w:rPr>
      </w:pPr>
      <w:r>
        <w:rPr>
          <w:rStyle w:val="9"/>
          <w:rFonts w:hint="default" w:ascii="Segoe UI" w:hAnsi="Segoe UI" w:eastAsia="Segoe UI" w:cs="Segoe UI"/>
          <w:b/>
          <w:bCs/>
          <w:i w:val="0"/>
          <w:iCs w:val="0"/>
          <w:caps w:val="0"/>
          <w:color w:val="0F1115"/>
          <w:spacing w:val="0"/>
          <w:sz w:val="24"/>
          <w:szCs w:val="24"/>
          <w:shd w:val="clear" w:fill="FFFFFF"/>
        </w:rPr>
        <w:t>一、 总体安全承诺</w:t>
      </w:r>
    </w:p>
    <w:p w14:paraId="1AA5B5EA">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480" w:firstLineChars="200"/>
        <w:textAlignment w:val="auto"/>
        <w:rPr>
          <w:rFonts w:hint="default" w:ascii="Segoe UI" w:hAnsi="Segoe UI" w:eastAsia="Segoe UI" w:cs="Segoe UI"/>
          <w:i w:val="0"/>
          <w:iCs w:val="0"/>
          <w:caps w:val="0"/>
          <w:color w:val="0F1115"/>
          <w:spacing w:val="0"/>
          <w:sz w:val="24"/>
          <w:szCs w:val="24"/>
        </w:rPr>
      </w:pPr>
      <w:r>
        <w:rPr>
          <w:rFonts w:hint="default" w:ascii="Segoe UI" w:hAnsi="Segoe UI" w:eastAsia="Segoe UI" w:cs="Segoe UI"/>
          <w:i w:val="0"/>
          <w:iCs w:val="0"/>
          <w:caps w:val="0"/>
          <w:color w:val="0F1115"/>
          <w:spacing w:val="0"/>
          <w:sz w:val="24"/>
          <w:szCs w:val="24"/>
          <w:shd w:val="clear" w:fill="FFFFFF"/>
        </w:rPr>
        <w:t>我方将严格遵守国家及活动所在地有关大型群众性活动安全管理、安全生产、消防、治安等法律法规及政策规定，牢固树立“安全第一、预防为主、综合治理”的方针，全面承担起活动执行过程中的各项安全责任，杜绝一切安全事故的发生。</w:t>
      </w:r>
    </w:p>
    <w:p w14:paraId="15F52FAC">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480" w:firstLineChars="200"/>
        <w:textAlignment w:val="auto"/>
        <w:rPr>
          <w:rFonts w:hint="default" w:ascii="Segoe UI" w:hAnsi="Segoe UI" w:eastAsia="Segoe UI" w:cs="Segoe UI"/>
          <w:i w:val="0"/>
          <w:iCs w:val="0"/>
          <w:caps w:val="0"/>
          <w:color w:val="0F1115"/>
          <w:spacing w:val="0"/>
          <w:sz w:val="24"/>
          <w:szCs w:val="24"/>
        </w:rPr>
      </w:pPr>
      <w:r>
        <w:rPr>
          <w:rStyle w:val="9"/>
          <w:rFonts w:hint="default" w:ascii="Segoe UI" w:hAnsi="Segoe UI" w:eastAsia="Segoe UI" w:cs="Segoe UI"/>
          <w:b/>
          <w:bCs/>
          <w:i w:val="0"/>
          <w:iCs w:val="0"/>
          <w:caps w:val="0"/>
          <w:color w:val="0F1115"/>
          <w:spacing w:val="0"/>
          <w:sz w:val="24"/>
          <w:szCs w:val="24"/>
          <w:shd w:val="clear" w:fill="FFFFFF"/>
        </w:rPr>
        <w:t>二、 各环节安全责任承诺</w:t>
      </w:r>
    </w:p>
    <w:p w14:paraId="1E0CB773">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480" w:firstLineChars="200"/>
        <w:textAlignment w:val="auto"/>
        <w:rPr>
          <w:rFonts w:hint="default" w:ascii="Segoe UI" w:hAnsi="Segoe UI" w:eastAsia="Segoe UI" w:cs="Segoe UI"/>
          <w:i w:val="0"/>
          <w:iCs w:val="0"/>
          <w:caps w:val="0"/>
          <w:color w:val="0F1115"/>
          <w:spacing w:val="0"/>
          <w:sz w:val="24"/>
          <w:szCs w:val="24"/>
        </w:rPr>
      </w:pPr>
      <w:r>
        <w:rPr>
          <w:rStyle w:val="9"/>
          <w:rFonts w:hint="default" w:ascii="Segoe UI" w:hAnsi="Segoe UI" w:eastAsia="Segoe UI" w:cs="Segoe UI"/>
          <w:b/>
          <w:bCs/>
          <w:i w:val="0"/>
          <w:iCs w:val="0"/>
          <w:caps w:val="0"/>
          <w:color w:val="0F1115"/>
          <w:spacing w:val="0"/>
          <w:sz w:val="24"/>
          <w:szCs w:val="24"/>
          <w:shd w:val="clear" w:fill="FFFFFF"/>
        </w:rPr>
        <w:t>1. 人员安全管理承诺</w:t>
      </w:r>
    </w:p>
    <w:p w14:paraId="53A05B03">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Style w:val="9"/>
          <w:rFonts w:hint="default" w:ascii="Segoe UI" w:hAnsi="Segoe UI" w:eastAsia="Segoe UI" w:cs="Segoe UI"/>
          <w:b/>
          <w:bCs/>
          <w:i w:val="0"/>
          <w:iCs w:val="0"/>
          <w:caps w:val="0"/>
          <w:color w:val="0F1115"/>
          <w:spacing w:val="0"/>
          <w:sz w:val="24"/>
          <w:szCs w:val="24"/>
          <w:shd w:val="clear" w:fill="FFFFFF"/>
        </w:rPr>
        <w:t>演员安全：</w:t>
      </w:r>
      <w:r>
        <w:rPr>
          <w:rFonts w:hint="default" w:ascii="Segoe UI" w:hAnsi="Segoe UI" w:eastAsia="Segoe UI" w:cs="Segoe UI"/>
          <w:i w:val="0"/>
          <w:iCs w:val="0"/>
          <w:caps w:val="0"/>
          <w:color w:val="0F1115"/>
          <w:spacing w:val="0"/>
          <w:sz w:val="24"/>
          <w:szCs w:val="24"/>
          <w:shd w:val="clear" w:fill="FFFFFF"/>
        </w:rPr>
        <w:t> 负责所有参演演员的遴选、组织、交通及人身安全。制定详细的排练与演出期间的安全管理细则，确保排练场地安全，为演员购买意外伤害保险，并配备必要的医护人员和应急药品。</w:t>
      </w:r>
    </w:p>
    <w:p w14:paraId="3829A5BD">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Style w:val="9"/>
          <w:rFonts w:hint="default" w:ascii="Segoe UI" w:hAnsi="Segoe UI" w:eastAsia="Segoe UI" w:cs="Segoe UI"/>
          <w:b/>
          <w:bCs/>
          <w:i w:val="0"/>
          <w:iCs w:val="0"/>
          <w:caps w:val="0"/>
          <w:color w:val="0F1115"/>
          <w:spacing w:val="0"/>
          <w:sz w:val="24"/>
          <w:szCs w:val="24"/>
          <w:shd w:val="clear" w:fill="FFFFFF"/>
        </w:rPr>
        <w:t>工作人员安全：</w:t>
      </w:r>
      <w:r>
        <w:rPr>
          <w:rFonts w:hint="default" w:ascii="Segoe UI" w:hAnsi="Segoe UI" w:eastAsia="Segoe UI" w:cs="Segoe UI"/>
          <w:i w:val="0"/>
          <w:iCs w:val="0"/>
          <w:caps w:val="0"/>
          <w:color w:val="0F1115"/>
          <w:spacing w:val="0"/>
          <w:sz w:val="24"/>
          <w:szCs w:val="24"/>
          <w:shd w:val="clear" w:fill="FFFFFF"/>
        </w:rPr>
        <w:t> 对所有工作人员（包括技术、后勤、管理等）进行安全培训，明确各岗位安全职责，确保其熟悉应急预案和操作流程。</w:t>
      </w:r>
    </w:p>
    <w:p w14:paraId="28E7C74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Style w:val="9"/>
          <w:rFonts w:hint="default" w:ascii="Segoe UI" w:hAnsi="Segoe UI" w:eastAsia="Segoe UI" w:cs="Segoe UI"/>
          <w:b/>
          <w:bCs/>
          <w:i w:val="0"/>
          <w:iCs w:val="0"/>
          <w:caps w:val="0"/>
          <w:color w:val="0F1115"/>
          <w:spacing w:val="0"/>
          <w:sz w:val="24"/>
          <w:szCs w:val="24"/>
          <w:shd w:val="clear" w:fill="FFFFFF"/>
        </w:rPr>
        <w:t>第三方人员管理：</w:t>
      </w:r>
      <w:r>
        <w:rPr>
          <w:rFonts w:hint="default" w:ascii="Segoe UI" w:hAnsi="Segoe UI" w:eastAsia="Segoe UI" w:cs="Segoe UI"/>
          <w:i w:val="0"/>
          <w:iCs w:val="0"/>
          <w:caps w:val="0"/>
          <w:color w:val="0F1115"/>
          <w:spacing w:val="0"/>
          <w:sz w:val="24"/>
          <w:szCs w:val="24"/>
          <w:shd w:val="clear" w:fill="FFFFFF"/>
        </w:rPr>
        <w:t> 对进入后台、舞台区域的所有供应商、嘉宾等进行实名登记和管理，确保其活动符合安全规定。</w:t>
      </w:r>
    </w:p>
    <w:p w14:paraId="4BC08760">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480" w:firstLineChars="200"/>
        <w:textAlignment w:val="auto"/>
        <w:rPr>
          <w:rFonts w:hint="default" w:ascii="Segoe UI" w:hAnsi="Segoe UI" w:eastAsia="Segoe UI" w:cs="Segoe UI"/>
          <w:i w:val="0"/>
          <w:iCs w:val="0"/>
          <w:caps w:val="0"/>
          <w:color w:val="0F1115"/>
          <w:spacing w:val="0"/>
          <w:sz w:val="24"/>
          <w:szCs w:val="24"/>
        </w:rPr>
      </w:pPr>
      <w:r>
        <w:rPr>
          <w:rStyle w:val="9"/>
          <w:rFonts w:hint="default" w:ascii="Segoe UI" w:hAnsi="Segoe UI" w:eastAsia="Segoe UI" w:cs="Segoe UI"/>
          <w:b/>
          <w:bCs/>
          <w:i w:val="0"/>
          <w:iCs w:val="0"/>
          <w:caps w:val="0"/>
          <w:color w:val="0F1115"/>
          <w:spacing w:val="0"/>
          <w:sz w:val="24"/>
          <w:szCs w:val="24"/>
          <w:shd w:val="clear" w:fill="FFFFFF"/>
        </w:rPr>
        <w:t>2. 设备与设施安全承诺</w:t>
      </w:r>
    </w:p>
    <w:p w14:paraId="19AD141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Style w:val="9"/>
          <w:rFonts w:hint="default" w:ascii="Segoe UI" w:hAnsi="Segoe UI" w:eastAsia="Segoe UI" w:cs="Segoe UI"/>
          <w:b/>
          <w:bCs/>
          <w:i w:val="0"/>
          <w:iCs w:val="0"/>
          <w:caps w:val="0"/>
          <w:color w:val="0F1115"/>
          <w:spacing w:val="0"/>
          <w:sz w:val="24"/>
          <w:szCs w:val="24"/>
          <w:shd w:val="clear" w:fill="FFFFFF"/>
        </w:rPr>
        <w:t>舞台及舞美结构安全：</w:t>
      </w:r>
      <w:r>
        <w:rPr>
          <w:rFonts w:hint="default" w:ascii="Segoe UI" w:hAnsi="Segoe UI" w:eastAsia="Segoe UI" w:cs="Segoe UI"/>
          <w:i w:val="0"/>
          <w:iCs w:val="0"/>
          <w:caps w:val="0"/>
          <w:color w:val="0F1115"/>
          <w:spacing w:val="0"/>
          <w:sz w:val="24"/>
          <w:szCs w:val="24"/>
          <w:shd w:val="clear" w:fill="FFFFFF"/>
        </w:rPr>
        <w:t> 所有舞台、桁架、景片等大型设施的搭建均委托具备专业资质的团队进行，确保设计合理、材料合格、安装牢固。完成后，将聘请第三方专业检测机构进行安全验收，并提供验收合格报告。</w:t>
      </w:r>
    </w:p>
    <w:p w14:paraId="24CBD2D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Style w:val="9"/>
          <w:rFonts w:hint="default" w:ascii="Segoe UI" w:hAnsi="Segoe UI" w:eastAsia="Segoe UI" w:cs="Segoe UI"/>
          <w:b/>
          <w:bCs/>
          <w:i w:val="0"/>
          <w:iCs w:val="0"/>
          <w:caps w:val="0"/>
          <w:color w:val="0F1115"/>
          <w:spacing w:val="0"/>
          <w:sz w:val="24"/>
          <w:szCs w:val="24"/>
          <w:shd w:val="clear" w:fill="FFFFFF"/>
        </w:rPr>
        <w:t>电气安全：</w:t>
      </w:r>
      <w:r>
        <w:rPr>
          <w:rFonts w:hint="default" w:ascii="Segoe UI" w:hAnsi="Segoe UI" w:eastAsia="Segoe UI" w:cs="Segoe UI"/>
          <w:i w:val="0"/>
          <w:iCs w:val="0"/>
          <w:caps w:val="0"/>
          <w:color w:val="0F1115"/>
          <w:spacing w:val="0"/>
          <w:sz w:val="24"/>
          <w:szCs w:val="24"/>
          <w:shd w:val="clear" w:fill="FFFFFF"/>
        </w:rPr>
        <w:t> 所有灯光、音响、LED大屏、投影等设备的安装、接线和使用，均符合国家电气安全标准，由持证电工操作。确保电缆线路规范，无超负荷运行，并配备漏电保护装置。演出前后对所有线路进行安全检查。</w:t>
      </w:r>
    </w:p>
    <w:p w14:paraId="35F453DC">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Style w:val="9"/>
          <w:rFonts w:hint="default" w:ascii="Segoe UI" w:hAnsi="Segoe UI" w:eastAsia="Segoe UI" w:cs="Segoe UI"/>
          <w:b/>
          <w:bCs/>
          <w:i w:val="0"/>
          <w:iCs w:val="0"/>
          <w:caps w:val="0"/>
          <w:color w:val="0F1115"/>
          <w:spacing w:val="0"/>
          <w:sz w:val="24"/>
          <w:szCs w:val="24"/>
          <w:shd w:val="clear" w:fill="FFFFFF"/>
        </w:rPr>
        <w:t>设备安全：</w:t>
      </w:r>
      <w:r>
        <w:rPr>
          <w:rFonts w:hint="default" w:ascii="Segoe UI" w:hAnsi="Segoe UI" w:eastAsia="Segoe UI" w:cs="Segoe UI"/>
          <w:i w:val="0"/>
          <w:iCs w:val="0"/>
          <w:caps w:val="0"/>
          <w:color w:val="0F1115"/>
          <w:spacing w:val="0"/>
          <w:sz w:val="24"/>
          <w:szCs w:val="24"/>
          <w:shd w:val="clear" w:fill="FFFFFF"/>
        </w:rPr>
        <w:t> 所有租赁或自购的设施设备（如威亚、机械、道具等）均保证其性能安全可靠，并安排专人进行日常检查与维护。</w:t>
      </w:r>
    </w:p>
    <w:p w14:paraId="252E6105">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480" w:firstLineChars="200"/>
        <w:textAlignment w:val="auto"/>
        <w:rPr>
          <w:rFonts w:hint="default" w:ascii="Segoe UI" w:hAnsi="Segoe UI" w:eastAsia="Segoe UI" w:cs="Segoe UI"/>
          <w:i w:val="0"/>
          <w:iCs w:val="0"/>
          <w:caps w:val="0"/>
          <w:color w:val="0F1115"/>
          <w:spacing w:val="0"/>
          <w:sz w:val="24"/>
          <w:szCs w:val="24"/>
        </w:rPr>
      </w:pPr>
      <w:r>
        <w:rPr>
          <w:rStyle w:val="9"/>
          <w:rFonts w:hint="default" w:ascii="Segoe UI" w:hAnsi="Segoe UI" w:eastAsia="Segoe UI" w:cs="Segoe UI"/>
          <w:b/>
          <w:bCs/>
          <w:i w:val="0"/>
          <w:iCs w:val="0"/>
          <w:caps w:val="0"/>
          <w:color w:val="0F1115"/>
          <w:spacing w:val="0"/>
          <w:sz w:val="24"/>
          <w:szCs w:val="24"/>
          <w:shd w:val="clear" w:fill="FFFFFF"/>
        </w:rPr>
        <w:t>3. 消防安全承诺</w:t>
      </w:r>
    </w:p>
    <w:p w14:paraId="0C3AAFB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Fonts w:hint="default" w:ascii="Segoe UI" w:hAnsi="Segoe UI" w:eastAsia="Segoe UI" w:cs="Segoe UI"/>
          <w:i w:val="0"/>
          <w:iCs w:val="0"/>
          <w:caps w:val="0"/>
          <w:color w:val="0F1115"/>
          <w:spacing w:val="0"/>
          <w:sz w:val="24"/>
          <w:szCs w:val="24"/>
          <w:shd w:val="clear" w:fill="FFFFFF"/>
        </w:rPr>
        <w:t>严格遵守消防安全规定，在现场配备足量、有效的消防器材（灭火器等），并确保其位置明显、取用方便。</w:t>
      </w:r>
    </w:p>
    <w:p w14:paraId="5F4266B4">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Fonts w:hint="default" w:ascii="Segoe UI" w:hAnsi="Segoe UI" w:eastAsia="Segoe UI" w:cs="Segoe UI"/>
          <w:i w:val="0"/>
          <w:iCs w:val="0"/>
          <w:caps w:val="0"/>
          <w:color w:val="0F1115"/>
          <w:spacing w:val="0"/>
          <w:sz w:val="24"/>
          <w:szCs w:val="24"/>
          <w:shd w:val="clear" w:fill="FFFFFF"/>
        </w:rPr>
        <w:t>后台及舞台区域严禁吸烟，严禁私拉乱接电线，严禁携带易燃易爆等危险品入内。</w:t>
      </w:r>
    </w:p>
    <w:p w14:paraId="5257924A">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Fonts w:hint="default" w:ascii="Segoe UI" w:hAnsi="Segoe UI" w:eastAsia="Segoe UI" w:cs="Segoe UI"/>
          <w:i w:val="0"/>
          <w:iCs w:val="0"/>
          <w:caps w:val="0"/>
          <w:color w:val="0F1115"/>
          <w:spacing w:val="0"/>
          <w:sz w:val="24"/>
          <w:szCs w:val="24"/>
          <w:shd w:val="clear" w:fill="FFFFFF"/>
        </w:rPr>
        <w:t>明确划定消防通道并保证其时刻畅通，安排安保人员进行不间断巡逻。</w:t>
      </w:r>
    </w:p>
    <w:p w14:paraId="0B0D9E1E">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Style w:val="9"/>
          <w:rFonts w:hint="default" w:ascii="Segoe UI" w:hAnsi="Segoe UI" w:eastAsia="Segoe UI" w:cs="Segoe UI"/>
          <w:b/>
          <w:bCs/>
          <w:i w:val="0"/>
          <w:iCs w:val="0"/>
          <w:caps w:val="0"/>
          <w:color w:val="0F1115"/>
          <w:spacing w:val="0"/>
          <w:sz w:val="24"/>
          <w:szCs w:val="24"/>
          <w:shd w:val="clear" w:fill="FFFFFF"/>
        </w:rPr>
        <w:t>4. 演出与流程安全承诺</w:t>
      </w:r>
    </w:p>
    <w:p w14:paraId="274B1AD2">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Style w:val="9"/>
          <w:rFonts w:hint="default" w:ascii="Segoe UI" w:hAnsi="Segoe UI" w:eastAsia="Segoe UI" w:cs="Segoe UI"/>
          <w:b/>
          <w:bCs/>
          <w:i w:val="0"/>
          <w:iCs w:val="0"/>
          <w:caps w:val="0"/>
          <w:color w:val="0F1115"/>
          <w:spacing w:val="0"/>
          <w:sz w:val="24"/>
          <w:szCs w:val="24"/>
          <w:shd w:val="clear" w:fill="FFFFFF"/>
        </w:rPr>
        <w:t>流程安全：</w:t>
      </w:r>
      <w:r>
        <w:rPr>
          <w:rFonts w:hint="default" w:ascii="Segoe UI" w:hAnsi="Segoe UI" w:eastAsia="Segoe UI" w:cs="Segoe UI"/>
          <w:i w:val="0"/>
          <w:iCs w:val="0"/>
          <w:caps w:val="0"/>
          <w:color w:val="0F1115"/>
          <w:spacing w:val="0"/>
          <w:sz w:val="24"/>
          <w:szCs w:val="24"/>
          <w:shd w:val="clear" w:fill="FFFFFF"/>
        </w:rPr>
        <w:t> 精心设计仪式流程和演出环节，对演员上下场路线、道具搬运等环节进行安全评估，避免出现拥挤、踩踏、碰撞等风险。</w:t>
      </w:r>
    </w:p>
    <w:p w14:paraId="2885883E">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Style w:val="9"/>
          <w:rFonts w:hint="default" w:ascii="Segoe UI" w:hAnsi="Segoe UI" w:eastAsia="Segoe UI" w:cs="Segoe UI"/>
          <w:b/>
          <w:bCs/>
          <w:i w:val="0"/>
          <w:iCs w:val="0"/>
          <w:caps w:val="0"/>
          <w:color w:val="0F1115"/>
          <w:spacing w:val="0"/>
          <w:sz w:val="24"/>
          <w:szCs w:val="24"/>
          <w:shd w:val="clear" w:fill="FFFFFF"/>
        </w:rPr>
        <w:t>道具安全：</w:t>
      </w:r>
      <w:r>
        <w:rPr>
          <w:rFonts w:hint="default" w:ascii="Segoe UI" w:hAnsi="Segoe UI" w:eastAsia="Segoe UI" w:cs="Segoe UI"/>
          <w:i w:val="0"/>
          <w:iCs w:val="0"/>
          <w:caps w:val="0"/>
          <w:color w:val="0F1115"/>
          <w:spacing w:val="0"/>
          <w:sz w:val="24"/>
          <w:szCs w:val="24"/>
          <w:shd w:val="clear" w:fill="FFFFFF"/>
        </w:rPr>
        <w:t> 对所有演出道具（特别是带有锐利边角、重量较大或需要移动的道具）进行安全处理，确保其使用过程不会对演员和工作人员造成伤害。</w:t>
      </w:r>
    </w:p>
    <w:p w14:paraId="2E7133B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Style w:val="9"/>
          <w:rFonts w:hint="default" w:ascii="Segoe UI" w:hAnsi="Segoe UI" w:eastAsia="Segoe UI" w:cs="Segoe UI"/>
          <w:b/>
          <w:bCs/>
          <w:i w:val="0"/>
          <w:iCs w:val="0"/>
          <w:caps w:val="0"/>
          <w:color w:val="0F1115"/>
          <w:spacing w:val="0"/>
          <w:sz w:val="24"/>
          <w:szCs w:val="24"/>
          <w:shd w:val="clear" w:fill="FFFFFF"/>
        </w:rPr>
        <w:t>特效安全：</w:t>
      </w:r>
      <w:r>
        <w:rPr>
          <w:rFonts w:hint="default" w:ascii="Segoe UI" w:hAnsi="Segoe UI" w:eastAsia="Segoe UI" w:cs="Segoe UI"/>
          <w:i w:val="0"/>
          <w:iCs w:val="0"/>
          <w:caps w:val="0"/>
          <w:color w:val="0F1115"/>
          <w:spacing w:val="0"/>
          <w:sz w:val="24"/>
          <w:szCs w:val="24"/>
          <w:shd w:val="clear" w:fill="FFFFFF"/>
        </w:rPr>
        <w:t> 如使用冷焰火、烟花、彩炮等特效，必提前报备并取得许可，由专业人员在指定地点操作，并做好隔离和消防应急准备。</w:t>
      </w:r>
    </w:p>
    <w:p w14:paraId="6CC3BA1E">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Style w:val="9"/>
          <w:rFonts w:hint="default" w:ascii="Segoe UI" w:hAnsi="Segoe UI" w:eastAsia="Segoe UI" w:cs="Segoe UI"/>
          <w:b/>
          <w:bCs/>
          <w:i w:val="0"/>
          <w:iCs w:val="0"/>
          <w:caps w:val="0"/>
          <w:color w:val="0F1115"/>
          <w:spacing w:val="0"/>
          <w:sz w:val="24"/>
          <w:szCs w:val="24"/>
          <w:shd w:val="clear" w:fill="FFFFFF"/>
        </w:rPr>
        <w:t>5. 应急预案承诺</w:t>
      </w:r>
    </w:p>
    <w:p w14:paraId="7296E5B4">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Fonts w:hint="default" w:ascii="Segoe UI" w:hAnsi="Segoe UI" w:eastAsia="Segoe UI" w:cs="Segoe UI"/>
          <w:i w:val="0"/>
          <w:iCs w:val="0"/>
          <w:caps w:val="0"/>
          <w:color w:val="0F1115"/>
          <w:spacing w:val="0"/>
          <w:sz w:val="24"/>
          <w:szCs w:val="24"/>
          <w:shd w:val="clear" w:fill="FFFFFF"/>
        </w:rPr>
        <w:t>制定详尽的《开闭幕式突发事件应急预案》，包括但不限于：火灾、地震、停电、拥挤踩踏、人员受伤、恶劣天气等突发情况的处置流程。</w:t>
      </w:r>
    </w:p>
    <w:p w14:paraId="1706E879">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Fonts w:hint="default" w:ascii="Segoe UI" w:hAnsi="Segoe UI" w:eastAsia="Segoe UI" w:cs="Segoe UI"/>
          <w:i w:val="0"/>
          <w:iCs w:val="0"/>
          <w:caps w:val="0"/>
          <w:color w:val="0F1115"/>
          <w:spacing w:val="0"/>
          <w:sz w:val="24"/>
          <w:szCs w:val="24"/>
          <w:shd w:val="clear" w:fill="FFFFFF"/>
        </w:rPr>
        <w:t>设立现场应急指挥小组，明确各岗位人员在应急状态下的职责和联络方式。</w:t>
      </w:r>
    </w:p>
    <w:p w14:paraId="58DA7493">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firstLine="480" w:firstLineChars="200"/>
        <w:textAlignment w:val="auto"/>
      </w:pPr>
      <w:r>
        <w:rPr>
          <w:rFonts w:hint="default" w:ascii="Segoe UI" w:hAnsi="Segoe UI" w:eastAsia="Segoe UI" w:cs="Segoe UI"/>
          <w:i w:val="0"/>
          <w:iCs w:val="0"/>
          <w:caps w:val="0"/>
          <w:color w:val="0F1115"/>
          <w:spacing w:val="0"/>
          <w:sz w:val="24"/>
          <w:szCs w:val="24"/>
          <w:shd w:val="clear" w:fill="FFFFFF"/>
        </w:rPr>
        <w:t>提前与当地公安、消防、医疗等部门报备活动情况，建立应急联动机制，确保突发事件能得到及时有效处置。</w:t>
      </w:r>
    </w:p>
    <w:p w14:paraId="4B3DC0A2">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480" w:firstLineChars="200"/>
        <w:textAlignment w:val="auto"/>
        <w:rPr>
          <w:rFonts w:hint="default" w:ascii="Segoe UI" w:hAnsi="Segoe UI" w:eastAsia="Segoe UI" w:cs="Segoe UI"/>
          <w:i w:val="0"/>
          <w:iCs w:val="0"/>
          <w:caps w:val="0"/>
          <w:color w:val="0F1115"/>
          <w:spacing w:val="0"/>
          <w:sz w:val="24"/>
          <w:szCs w:val="24"/>
        </w:rPr>
      </w:pPr>
      <w:r>
        <w:rPr>
          <w:rStyle w:val="9"/>
          <w:rFonts w:hint="default" w:ascii="Segoe UI" w:hAnsi="Segoe UI" w:eastAsia="Segoe UI" w:cs="Segoe UI"/>
          <w:b/>
          <w:bCs/>
          <w:i w:val="0"/>
          <w:iCs w:val="0"/>
          <w:caps w:val="0"/>
          <w:color w:val="0F1115"/>
          <w:spacing w:val="0"/>
          <w:sz w:val="24"/>
          <w:szCs w:val="24"/>
          <w:shd w:val="clear" w:fill="FFFFFF"/>
        </w:rPr>
        <w:t>三、 责任划分</w:t>
      </w:r>
    </w:p>
    <w:p w14:paraId="7C91B645">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480" w:firstLineChars="200"/>
        <w:textAlignment w:val="auto"/>
        <w:rPr>
          <w:rFonts w:hint="default" w:ascii="Segoe UI" w:hAnsi="Segoe UI" w:eastAsia="Segoe UI" w:cs="Segoe UI"/>
          <w:i w:val="0"/>
          <w:iCs w:val="0"/>
          <w:caps w:val="0"/>
          <w:color w:val="0F1115"/>
          <w:spacing w:val="0"/>
          <w:sz w:val="24"/>
          <w:szCs w:val="24"/>
        </w:rPr>
      </w:pPr>
      <w:r>
        <w:rPr>
          <w:rFonts w:hint="default" w:ascii="Segoe UI" w:hAnsi="Segoe UI" w:eastAsia="Segoe UI" w:cs="Segoe UI"/>
          <w:i w:val="0"/>
          <w:iCs w:val="0"/>
          <w:caps w:val="0"/>
          <w:color w:val="0F1115"/>
          <w:spacing w:val="0"/>
          <w:sz w:val="24"/>
          <w:szCs w:val="24"/>
          <w:shd w:val="clear" w:fill="FFFFFF"/>
        </w:rPr>
        <w:t>我方承诺，在活动筹备及执行期间，因我方工作人员操作不当、设备设施故障、管理疏漏或因未履行本承诺书所述义务而引发的任何人身伤亡、财产损失等安全事故，其全部法律责任及经济赔偿责任均由我单位 (</w:t>
      </w:r>
      <w:r>
        <w:rPr>
          <w:rStyle w:val="9"/>
          <w:rFonts w:hint="default" w:ascii="Segoe UI" w:hAnsi="Segoe UI" w:eastAsia="Segoe UI" w:cs="Segoe UI"/>
          <w:b/>
          <w:bCs/>
          <w:i w:val="0"/>
          <w:iCs w:val="0"/>
          <w:caps w:val="0"/>
          <w:color w:val="0F1115"/>
          <w:spacing w:val="0"/>
          <w:sz w:val="24"/>
          <w:szCs w:val="24"/>
          <w:shd w:val="clear" w:fill="FFFFFF"/>
        </w:rPr>
        <w:t>公司名称</w:t>
      </w:r>
      <w:r>
        <w:rPr>
          <w:rFonts w:hint="default" w:ascii="Segoe UI" w:hAnsi="Segoe UI" w:eastAsia="Segoe UI" w:cs="Segoe UI"/>
          <w:i w:val="0"/>
          <w:iCs w:val="0"/>
          <w:caps w:val="0"/>
          <w:color w:val="0F1115"/>
          <w:spacing w:val="0"/>
          <w:sz w:val="24"/>
          <w:szCs w:val="24"/>
          <w:shd w:val="clear" w:fill="FFFFFF"/>
        </w:rPr>
        <w:t>) 承担。</w:t>
      </w:r>
    </w:p>
    <w:p w14:paraId="1E739859">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480" w:firstLineChars="200"/>
        <w:textAlignment w:val="auto"/>
        <w:rPr>
          <w:rFonts w:hint="default" w:ascii="Segoe UI" w:hAnsi="Segoe UI" w:eastAsia="Segoe UI" w:cs="Segoe UI"/>
          <w:i w:val="0"/>
          <w:iCs w:val="0"/>
          <w:caps w:val="0"/>
          <w:color w:val="0F1115"/>
          <w:spacing w:val="0"/>
          <w:sz w:val="24"/>
          <w:szCs w:val="24"/>
        </w:rPr>
      </w:pPr>
      <w:r>
        <w:rPr>
          <w:rFonts w:hint="default" w:ascii="Segoe UI" w:hAnsi="Segoe UI" w:eastAsia="Segoe UI" w:cs="Segoe UI"/>
          <w:i w:val="0"/>
          <w:iCs w:val="0"/>
          <w:caps w:val="0"/>
          <w:color w:val="0F1115"/>
          <w:spacing w:val="0"/>
          <w:sz w:val="24"/>
          <w:szCs w:val="24"/>
          <w:shd w:val="clear" w:fill="FFFFFF"/>
        </w:rPr>
        <w:t>特此承诺。</w:t>
      </w:r>
    </w:p>
    <w:p w14:paraId="1D2E4D98">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360" w:lineRule="auto"/>
        <w:ind w:left="0" w:right="0" w:firstLine="0"/>
        <w:textAlignment w:val="auto"/>
        <w:rPr>
          <w:rFonts w:hint="default" w:ascii="Segoe UI" w:hAnsi="Segoe UI" w:eastAsia="Segoe UI" w:cs="Segoe UI"/>
          <w:i w:val="0"/>
          <w:iCs w:val="0"/>
          <w:caps w:val="0"/>
          <w:color w:val="0F1115"/>
          <w:spacing w:val="0"/>
          <w:sz w:val="24"/>
          <w:szCs w:val="24"/>
        </w:rPr>
      </w:pPr>
      <w:r>
        <w:rPr>
          <w:rStyle w:val="9"/>
          <w:rFonts w:hint="default" w:ascii="Segoe UI" w:hAnsi="Segoe UI" w:eastAsia="Segoe UI" w:cs="Segoe UI"/>
          <w:b/>
          <w:bCs/>
          <w:i w:val="0"/>
          <w:iCs w:val="0"/>
          <w:caps w:val="0"/>
          <w:color w:val="0F1115"/>
          <w:spacing w:val="0"/>
          <w:sz w:val="24"/>
          <w:szCs w:val="24"/>
          <w:shd w:val="clear" w:fill="FFFFFF"/>
        </w:rPr>
        <w:t>承诺单位（盖章）：</w:t>
      </w:r>
      <w:r>
        <w:rPr>
          <w:rFonts w:hint="default" w:ascii="Segoe UI" w:hAnsi="Segoe UI" w:eastAsia="Segoe UI" w:cs="Segoe UI"/>
          <w:i w:val="0"/>
          <w:iCs w:val="0"/>
          <w:caps w:val="0"/>
          <w:color w:val="0F1115"/>
          <w:spacing w:val="0"/>
          <w:sz w:val="24"/>
          <w:szCs w:val="24"/>
          <w:shd w:val="clear" w:fill="FFFFFF"/>
        </w:rPr>
        <w:t> ____________________</w:t>
      </w:r>
      <w:r>
        <w:rPr>
          <w:rFonts w:hint="default" w:ascii="Segoe UI" w:hAnsi="Segoe UI" w:eastAsia="Segoe UI" w:cs="Segoe UI"/>
          <w:i w:val="0"/>
          <w:iCs w:val="0"/>
          <w:caps w:val="0"/>
          <w:color w:val="0F1115"/>
          <w:spacing w:val="0"/>
          <w:sz w:val="24"/>
          <w:szCs w:val="24"/>
          <w:shd w:val="clear" w:fill="FFFFFF"/>
        </w:rPr>
        <w:br w:type="textWrapping"/>
      </w:r>
      <w:r>
        <w:rPr>
          <w:rStyle w:val="9"/>
          <w:rFonts w:hint="default" w:ascii="Segoe UI" w:hAnsi="Segoe UI" w:eastAsia="Segoe UI" w:cs="Segoe UI"/>
          <w:b/>
          <w:bCs/>
          <w:i w:val="0"/>
          <w:iCs w:val="0"/>
          <w:caps w:val="0"/>
          <w:color w:val="0F1115"/>
          <w:spacing w:val="0"/>
          <w:sz w:val="24"/>
          <w:szCs w:val="24"/>
          <w:shd w:val="clear" w:fill="FFFFFF"/>
        </w:rPr>
        <w:t>公司法定代表人（或授权代表）签字：</w:t>
      </w:r>
      <w:r>
        <w:rPr>
          <w:rFonts w:hint="default" w:ascii="Segoe UI" w:hAnsi="Segoe UI" w:eastAsia="Segoe UI" w:cs="Segoe UI"/>
          <w:i w:val="0"/>
          <w:iCs w:val="0"/>
          <w:caps w:val="0"/>
          <w:color w:val="0F1115"/>
          <w:spacing w:val="0"/>
          <w:sz w:val="24"/>
          <w:szCs w:val="24"/>
          <w:shd w:val="clear" w:fill="FFFFFF"/>
        </w:rPr>
        <w:t> ____________________</w:t>
      </w:r>
      <w:r>
        <w:rPr>
          <w:rFonts w:hint="default" w:ascii="Segoe UI" w:hAnsi="Segoe UI" w:eastAsia="Segoe UI" w:cs="Segoe UI"/>
          <w:i w:val="0"/>
          <w:iCs w:val="0"/>
          <w:caps w:val="0"/>
          <w:color w:val="0F1115"/>
          <w:spacing w:val="0"/>
          <w:sz w:val="24"/>
          <w:szCs w:val="24"/>
          <w:shd w:val="clear" w:fill="FFFFFF"/>
        </w:rPr>
        <w:br w:type="textWrapping"/>
      </w:r>
      <w:r>
        <w:rPr>
          <w:rStyle w:val="9"/>
          <w:rFonts w:hint="default" w:ascii="Segoe UI" w:hAnsi="Segoe UI" w:eastAsia="Segoe UI" w:cs="Segoe UI"/>
          <w:b/>
          <w:bCs/>
          <w:i w:val="0"/>
          <w:iCs w:val="0"/>
          <w:caps w:val="0"/>
          <w:color w:val="0F1115"/>
          <w:spacing w:val="0"/>
          <w:sz w:val="24"/>
          <w:szCs w:val="24"/>
          <w:shd w:val="clear" w:fill="FFFFFF"/>
        </w:rPr>
        <w:t>联系电话：</w:t>
      </w:r>
      <w:r>
        <w:rPr>
          <w:rFonts w:hint="default" w:ascii="Segoe UI" w:hAnsi="Segoe UI" w:eastAsia="Segoe UI" w:cs="Segoe UI"/>
          <w:i w:val="0"/>
          <w:iCs w:val="0"/>
          <w:caps w:val="0"/>
          <w:color w:val="0F1115"/>
          <w:spacing w:val="0"/>
          <w:sz w:val="24"/>
          <w:szCs w:val="24"/>
          <w:shd w:val="clear" w:fill="FFFFFF"/>
        </w:rPr>
        <w:t> ____________________</w:t>
      </w:r>
      <w:r>
        <w:rPr>
          <w:rFonts w:hint="default" w:ascii="Segoe UI" w:hAnsi="Segoe UI" w:eastAsia="Segoe UI" w:cs="Segoe UI"/>
          <w:i w:val="0"/>
          <w:iCs w:val="0"/>
          <w:caps w:val="0"/>
          <w:color w:val="0F1115"/>
          <w:spacing w:val="0"/>
          <w:sz w:val="24"/>
          <w:szCs w:val="24"/>
          <w:shd w:val="clear" w:fill="FFFFFF"/>
        </w:rPr>
        <w:br w:type="textWrapping"/>
      </w:r>
      <w:r>
        <w:rPr>
          <w:rStyle w:val="9"/>
          <w:rFonts w:hint="default" w:ascii="Segoe UI" w:hAnsi="Segoe UI" w:eastAsia="Segoe UI" w:cs="Segoe UI"/>
          <w:b/>
          <w:bCs/>
          <w:i w:val="0"/>
          <w:iCs w:val="0"/>
          <w:caps w:val="0"/>
          <w:color w:val="0F1115"/>
          <w:spacing w:val="0"/>
          <w:sz w:val="24"/>
          <w:szCs w:val="24"/>
          <w:shd w:val="clear" w:fill="FFFFFF"/>
        </w:rPr>
        <w:t>日期：</w:t>
      </w:r>
      <w:r>
        <w:rPr>
          <w:rFonts w:hint="default" w:ascii="Segoe UI" w:hAnsi="Segoe UI" w:eastAsia="Segoe UI" w:cs="Segoe UI"/>
          <w:i w:val="0"/>
          <w:iCs w:val="0"/>
          <w:caps w:val="0"/>
          <w:color w:val="0F1115"/>
          <w:spacing w:val="0"/>
          <w:sz w:val="24"/>
          <w:szCs w:val="24"/>
          <w:shd w:val="clear" w:fill="FFFFFF"/>
        </w:rPr>
        <w:t> ______年______月______日</w:t>
      </w:r>
    </w:p>
    <w:p w14:paraId="117EB545">
      <w:pPr>
        <w:pStyle w:val="2"/>
        <w:jc w:val="cente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kMDZlZGEzOWJmOGM2MDg5MjQ4NjYwNjYzOGYxODQifQ=="/>
  </w:docVars>
  <w:rsids>
    <w:rsidRoot w:val="64117B0D"/>
    <w:rsid w:val="03F875A9"/>
    <w:rsid w:val="158C4DEE"/>
    <w:rsid w:val="55ED7487"/>
    <w:rsid w:val="64117B0D"/>
    <w:rsid w:val="6AD06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rPr>
      <w:rFonts w:hint="eastAsia"/>
      <w:b/>
      <w:sz w:val="28"/>
    </w:rPr>
  </w:style>
  <w:style w:type="paragraph" w:styleId="4">
    <w:name w:val="Plain Text"/>
    <w:basedOn w:val="1"/>
    <w:uiPriority w:val="0"/>
    <w:rPr>
      <w:rFonts w:ascii="宋体" w:hAnsi="Courier New"/>
      <w:kern w:val="0"/>
      <w:sz w:val="20"/>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Normal (Web)"/>
    <w:basedOn w:val="1"/>
    <w:uiPriority w:val="0"/>
    <w:rPr>
      <w:sz w:val="24"/>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1815</Words>
  <Characters>1838</Characters>
  <Lines>0</Lines>
  <Paragraphs>0</Paragraphs>
  <TotalTime>5</TotalTime>
  <ScaleCrop>false</ScaleCrop>
  <LinksUpToDate>false</LinksUpToDate>
  <CharactersWithSpaces>2415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2024-01-07T12:59:00Z</dcterms:created>
  <dc:creator>南笙菇凉......</dc:creator>
  <cp:lastModifiedBy>13622</cp:lastModifiedBy>
  <dcterms:modified xsi:type="dcterms:W3CDTF">2025-09-22T03:56:06Z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101EA31FAE0141648AC9057D2C26B00F_11</vt:lpwstr>
  </property>
  <property fmtid="{D5CDD505-2E9C-101B-9397-08002B2CF9AE}" pid="4" name="KSOTemplateDocerSaveRecord">
    <vt:lpwstr>eyJoZGlkIjoiMTVjNTJkZWEyZWIyMjEyNTVmMDA4NGYwNTI4OTg4ZGEiLCJ1c2VySWQiOiIzMDcyMjg3NjcifQ==</vt:lpwstr>
  </property>
</Properties>
</file>