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版本号：ZCSP-渭南市-2025-00706、XACH2025-10620250908001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中央空调系统维修保养及通风系统清洗消毒服务项目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ZCSP-渭南市-2025-00706、XACH2025-106</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中央空调系统维修保养及通风系统清洗消毒服务项目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ZCSP-渭南市-2025-00706、XACH2025-106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中央空调系统维修保养及通风系统清洗消毒服务项目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中央空调系统维修保养及通风系统清洗消毒服务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采购包1（中央空调系统维修保养及通风系统清洗消毒服务项目（一包）））：属于专门面向中小企业采购。</w:t>
      </w:r>
    </w:p>
    <w:p>
      <w:pPr>
        <w:pStyle w:val="null3"/>
      </w:pPr>
      <w:r>
        <w:rPr>
          <w:rFonts w:ascii="仿宋_GB2312" w:hAnsi="仿宋_GB2312" w:cs="仿宋_GB2312" w:eastAsia="仿宋_GB2312"/>
        </w:rPr>
        <w:t>采购包2（中央空调系统维修保养及通风系统清洗消毒服务项目（二包）））：属于专门面向中小企业采购。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5、供应商具有履行合同所必需的设备和专业技术能力：供应商具有履行合同所必需的设备和专业技术能力的声明；供应商需在项目电子化交易系统中按要求上传相应证明文件并进行电子签章。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6、资质要求：供应商应具备建设行政主管部门颁发的建筑机电安装工程专业承包三级（含三级）以上资质；供应商需在项目电子化交易系统中按要求上传相应证明文件并进行电子签章。</w:t>
      </w:r>
    </w:p>
    <w:p>
      <w:pPr>
        <w:pStyle w:val="null3"/>
      </w:pPr>
      <w:r>
        <w:rPr>
          <w:rFonts w:ascii="仿宋_GB2312" w:hAnsi="仿宋_GB2312" w:cs="仿宋_GB2312" w:eastAsia="仿宋_GB2312"/>
        </w:rPr>
        <w:t>7、安全生产许可证：供应商具有有效的安全生产许可证；供应商需在项目电子化交易系统中按要求上传相应证明文件并进行电子签章。</w:t>
      </w:r>
    </w:p>
    <w:p>
      <w:pPr>
        <w:pStyle w:val="null3"/>
      </w:pPr>
      <w:r>
        <w:rPr>
          <w:rFonts w:ascii="仿宋_GB2312" w:hAnsi="仿宋_GB2312" w:cs="仿宋_GB2312" w:eastAsia="仿宋_GB2312"/>
        </w:rPr>
        <w:t>8、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9、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11、非联合体磋商：非联合体磋商声明；供应商需在项目电子化交易系统中按要求上传相应证明文件并进行电子签章。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供应商提供2024年度财务审计报告或磋商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5、供应商具有履行合同所必需的设备和专业技术能力：供应商具有履行合同所必需的设备和专业技术能力的声明；供应商需在项目电子化交易系统中按要求上传相应证明文件并进行电子签章。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专门面向中小企业采购：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p>
      <w:pPr>
        <w:pStyle w:val="null3"/>
      </w:pPr>
      <w:r>
        <w:rPr>
          <w:rFonts w:ascii="仿宋_GB2312" w:hAnsi="仿宋_GB2312" w:cs="仿宋_GB2312" w:eastAsia="仿宋_GB2312"/>
        </w:rPr>
        <w:t>7、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8、磋商保证金：提供磋商保证金交纳凭证；供应商需在项目电子化交易系统中按要求上传相应证明文件并进行电子签章。</w:t>
      </w:r>
    </w:p>
    <w:p>
      <w:pPr>
        <w:pStyle w:val="null3"/>
      </w:pPr>
      <w:r>
        <w:rPr>
          <w:rFonts w:ascii="仿宋_GB2312" w:hAnsi="仿宋_GB2312" w:cs="仿宋_GB2312" w:eastAsia="仿宋_GB2312"/>
        </w:rPr>
        <w:t>9、非联合体磋商：非联合体磋商声明；供应商需在项目电子化交易系统中按要求上传相应证明文件并进行电子签章。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陕西省西安市雁塔区陕西省西安市高新区锦业路59号高科智慧园B座4层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采购包1：555,000.00元</w:t>
            </w:r>
          </w:p>
          <w:p>
            <w:pPr>
              <w:pStyle w:val="null3"/>
            </w:pPr>
            <w:r>
              <w:rPr>
                <w:rFonts w:ascii="仿宋_GB2312" w:hAnsi="仿宋_GB2312" w:cs="仿宋_GB2312" w:eastAsia="仿宋_GB2312"/>
              </w:rPr>
              <w:t>采购包2：530,000.00元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不足5000元的按5000元收取。 （备注：代理服务费按采购包分别收取）。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按国家标准和规范、合同规定、响应文件条款和磋商文件要求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按国家标准和规范、合同规定、响应文件条款和磋商文件要求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联系人：西安辰和工程咨询有限公司</w:t>
      </w:r>
    </w:p>
    <w:p>
      <w:pPr>
        <w:pStyle w:val="null3"/>
      </w:pPr>
      <w:r>
        <w:rPr>
          <w:rFonts w:ascii="仿宋_GB2312" w:hAnsi="仿宋_GB2312" w:cs="仿宋_GB2312" w:eastAsia="仿宋_GB2312"/>
        </w:rPr>
        <w:t>联系电话：029-82286063、029-82285837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中央空调系统维修保养及通风系统清洗消毒服务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555,000.00</w:t>
      </w:r>
    </w:p>
    <w:p>
      <w:pPr>
        <w:pStyle w:val="null3"/>
      </w:pPr>
      <w:r>
        <w:rPr>
          <w:rFonts w:ascii="仿宋_GB2312" w:hAnsi="仿宋_GB2312" w:cs="仿宋_GB2312" w:eastAsia="仿宋_GB2312"/>
        </w:rPr>
        <w:t>采购包最高限价（元）: 551,000.00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中央空调系统维修保养及通风系统清洗消毒服务项目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中央空调系统维修保养及通风系统清洗消毒服务项目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标的名称：中央空调系统维修保养及通风系统清洗消毒服务项目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一、工程概况：</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采购内容</w:t>
                  </w:r>
                  <w:r>
                    <w:rPr>
                      <w:rFonts w:ascii="仿宋_GB2312" w:hAnsi="仿宋_GB2312" w:cs="仿宋_GB2312" w:eastAsia="仿宋_GB2312"/>
                      <w:sz w:val="24"/>
                    </w:rPr>
                    <w:t>：中央空调主机维修保养</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地点：渭南市中心医院内住院一部</w:t>
                  </w:r>
                  <w:r>
                    <w:rPr>
                      <w:rFonts w:ascii="仿宋_GB2312" w:hAnsi="仿宋_GB2312" w:cs="仿宋_GB2312" w:eastAsia="仿宋_GB2312"/>
                      <w:sz w:val="24"/>
                    </w:rPr>
                    <w:t>、住院二部</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根据开利空调离心式</w:t>
                  </w:r>
                  <w:r>
                    <w:rPr>
                      <w:rFonts w:ascii="仿宋_GB2312" w:hAnsi="仿宋_GB2312" w:cs="仿宋_GB2312" w:eastAsia="仿宋_GB2312"/>
                      <w:sz w:val="24"/>
                    </w:rPr>
                    <w:t>/</w:t>
                  </w:r>
                  <w:r>
                    <w:rPr>
                      <w:rFonts w:ascii="仿宋_GB2312" w:hAnsi="仿宋_GB2312" w:cs="仿宋_GB2312" w:eastAsia="仿宋_GB2312"/>
                      <w:sz w:val="24"/>
                    </w:rPr>
                    <w:t>螺杆式冷水机组</w:t>
                  </w:r>
                  <w:r>
                    <w:rPr>
                      <w:rFonts w:ascii="仿宋_GB2312" w:hAnsi="仿宋_GB2312" w:cs="仿宋_GB2312" w:eastAsia="仿宋_GB2312"/>
                      <w:sz w:val="24"/>
                    </w:rPr>
                    <w:t>，约克离心式冷水机组</w:t>
                  </w:r>
                  <w:r>
                    <w:rPr>
                      <w:rFonts w:ascii="仿宋_GB2312" w:hAnsi="仿宋_GB2312" w:cs="仿宋_GB2312" w:eastAsia="仿宋_GB2312"/>
                      <w:sz w:val="24"/>
                    </w:rPr>
                    <w:t>保养手册和规范要求，对渭南市中心医院现有</w:t>
                  </w:r>
                  <w:r>
                    <w:rPr>
                      <w:rFonts w:ascii="仿宋_GB2312" w:hAnsi="仿宋_GB2312" w:cs="仿宋_GB2312" w:eastAsia="仿宋_GB2312"/>
                      <w:sz w:val="24"/>
                    </w:rPr>
                    <w:t>3</w:t>
                  </w:r>
                  <w:r>
                    <w:rPr>
                      <w:rFonts w:ascii="仿宋_GB2312" w:hAnsi="仿宋_GB2312" w:cs="仿宋_GB2312" w:eastAsia="仿宋_GB2312"/>
                      <w:sz w:val="24"/>
                    </w:rPr>
                    <w:t>台</w:t>
                  </w:r>
                  <w:r>
                    <w:rPr>
                      <w:rFonts w:ascii="仿宋_GB2312" w:hAnsi="仿宋_GB2312" w:cs="仿宋_GB2312" w:eastAsia="仿宋_GB2312"/>
                      <w:sz w:val="24"/>
                    </w:rPr>
                    <w:t>19XR-65654S5LEH52</w:t>
                  </w:r>
                  <w:r>
                    <w:rPr>
                      <w:rFonts w:ascii="仿宋_GB2312" w:hAnsi="仿宋_GB2312" w:cs="仿宋_GB2312" w:eastAsia="仿宋_GB2312"/>
                      <w:sz w:val="24"/>
                    </w:rPr>
                    <w:t>开利品牌离心式冷水机组、</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30XW0852开利品牌</w:t>
                  </w:r>
                  <w:r>
                    <w:rPr>
                      <w:rFonts w:ascii="仿宋_GB2312" w:hAnsi="仿宋_GB2312" w:cs="仿宋_GB2312" w:eastAsia="仿宋_GB2312"/>
                      <w:sz w:val="24"/>
                    </w:rPr>
                    <w:t>螺杆式冷水机组更换压缩机冷冻油、油过滤器、回油过滤器、干燥过滤器，进行冷凝器化学清洗</w:t>
                  </w:r>
                  <w:r>
                    <w:rPr>
                      <w:rFonts w:ascii="仿宋_GB2312" w:hAnsi="仿宋_GB2312" w:cs="仿宋_GB2312" w:eastAsia="仿宋_GB2312"/>
                      <w:sz w:val="24"/>
                    </w:rPr>
                    <w:t>，</w:t>
                  </w:r>
                  <w:r>
                    <w:rPr>
                      <w:rFonts w:ascii="仿宋_GB2312" w:hAnsi="仿宋_GB2312" w:cs="仿宋_GB2312" w:eastAsia="仿宋_GB2312"/>
                      <w:sz w:val="24"/>
                    </w:rPr>
                    <w:t>冷水机组现有故障维修</w:t>
                  </w:r>
                  <w:r>
                    <w:rPr>
                      <w:rFonts w:ascii="仿宋_GB2312" w:hAnsi="仿宋_GB2312" w:cs="仿宋_GB2312" w:eastAsia="仿宋_GB2312"/>
                      <w:sz w:val="24"/>
                    </w:rPr>
                    <w:t>，1台</w:t>
                  </w:r>
                  <w:r>
                    <w:rPr>
                      <w:rFonts w:ascii="仿宋_GB2312" w:hAnsi="仿宋_GB2312" w:cs="仿宋_GB2312" w:eastAsia="仿宋_GB2312"/>
                      <w:sz w:val="24"/>
                    </w:rPr>
                    <w:t>离心式冷水机组压缩机大修</w:t>
                  </w:r>
                  <w:r>
                    <w:rPr>
                      <w:rFonts w:ascii="仿宋_GB2312" w:hAnsi="仿宋_GB2312" w:cs="仿宋_GB2312" w:eastAsia="仿宋_GB2312"/>
                      <w:sz w:val="24"/>
                    </w:rPr>
                    <w:t>，</w:t>
                  </w:r>
                  <w:r>
                    <w:rPr>
                      <w:rFonts w:ascii="仿宋_GB2312" w:hAnsi="仿宋_GB2312" w:cs="仿宋_GB2312" w:eastAsia="仿宋_GB2312"/>
                      <w:sz w:val="24"/>
                    </w:rPr>
                    <w:t>冷水机组及其配套电控柜电路检修，</w:t>
                  </w:r>
                  <w:r>
                    <w:rPr>
                      <w:rFonts w:ascii="仿宋_GB2312" w:hAnsi="仿宋_GB2312" w:cs="仿宋_GB2312" w:eastAsia="仿宋_GB2312"/>
                      <w:sz w:val="24"/>
                    </w:rPr>
                    <w:t>冷水机组开机前调试，</w:t>
                  </w:r>
                  <w:r>
                    <w:rPr>
                      <w:rFonts w:ascii="仿宋_GB2312" w:hAnsi="仿宋_GB2312" w:cs="仿宋_GB2312" w:eastAsia="仿宋_GB2312"/>
                      <w:sz w:val="24"/>
                    </w:rPr>
                    <w:t>冷水机组日常运行管理技术服务，</w:t>
                  </w:r>
                  <w:r>
                    <w:rPr>
                      <w:rFonts w:ascii="仿宋_GB2312" w:hAnsi="仿宋_GB2312" w:cs="仿宋_GB2312" w:eastAsia="仿宋_GB2312"/>
                      <w:sz w:val="24"/>
                    </w:rPr>
                    <w:t>对渭南市中心医院现有3台</w:t>
                  </w:r>
                  <w:r>
                    <w:rPr>
                      <w:rFonts w:ascii="仿宋_GB2312" w:hAnsi="仿宋_GB2312" w:cs="仿宋_GB2312" w:eastAsia="仿宋_GB2312"/>
                      <w:sz w:val="24"/>
                    </w:rPr>
                    <w:t>YKGCEVP95ERG/RT22BVR</w:t>
                  </w:r>
                  <w:r>
                    <w:rPr>
                      <w:rFonts w:ascii="仿宋_GB2312" w:hAnsi="仿宋_GB2312" w:cs="仿宋_GB2312" w:eastAsia="仿宋_GB2312"/>
                      <w:sz w:val="24"/>
                    </w:rPr>
                    <w:t>约克品牌离心式冷水机组开机前调试，</w:t>
                  </w:r>
                  <w:r>
                    <w:rPr>
                      <w:rFonts w:ascii="仿宋_GB2312" w:hAnsi="仿宋_GB2312" w:cs="仿宋_GB2312" w:eastAsia="仿宋_GB2312"/>
                      <w:sz w:val="24"/>
                    </w:rPr>
                    <w:t>冷水机组及其配套电控柜电路检修，冷水机组日常运行管理技术服务</w:t>
                  </w:r>
                  <w:r>
                    <w:rPr>
                      <w:rFonts w:ascii="仿宋_GB2312" w:hAnsi="仿宋_GB2312" w:cs="仿宋_GB2312" w:eastAsia="仿宋_GB2312"/>
                      <w:sz w:val="24"/>
                    </w:rPr>
                    <w:t>，</w:t>
                  </w:r>
                  <w:r>
                    <w:rPr>
                      <w:rFonts w:ascii="仿宋_GB2312" w:hAnsi="仿宋_GB2312" w:cs="仿宋_GB2312" w:eastAsia="仿宋_GB2312"/>
                      <w:sz w:val="24"/>
                    </w:rPr>
                    <w:t>以确保制冷机组安全高效运行，保证医院各项工作正常开展。</w:t>
                  </w:r>
                </w:p>
                <w:p>
                  <w:pPr>
                    <w:pStyle w:val="null3"/>
                    <w:jc w:val="both"/>
                  </w:pPr>
                  <w:r>
                    <w:rPr>
                      <w:rFonts w:ascii="仿宋_GB2312" w:hAnsi="仿宋_GB2312" w:cs="仿宋_GB2312" w:eastAsia="仿宋_GB2312"/>
                      <w:sz w:val="24"/>
                      <w:b/>
                    </w:rPr>
                    <w:t>二、中央空调主机设备维保内容</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机组基本信息</w:t>
                  </w:r>
                </w:p>
                <w:tbl>
                  <w:tblPr>
                    <w:tblBorders>
                      <w:top w:val="none" w:color="000000" w:sz="4"/>
                      <w:left w:val="none" w:color="000000" w:sz="4"/>
                      <w:bottom w:val="none" w:color="000000" w:sz="4"/>
                      <w:right w:val="none" w:color="000000" w:sz="4"/>
                      <w:insideH w:val="none"/>
                      <w:insideV w:val="none"/>
                    </w:tblBorders>
                  </w:tblPr>
                  <w:tblGrid>
                    <w:gridCol w:w="737"/>
                    <w:gridCol w:w="433"/>
                    <w:gridCol w:w="298"/>
                    <w:gridCol w:w="331"/>
                    <w:gridCol w:w="536"/>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机组型号</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品牌</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离心式冷水机组</w:t>
                        </w:r>
                      </w:p>
                      <w:p>
                        <w:pPr>
                          <w:pStyle w:val="null3"/>
                          <w:jc w:val="center"/>
                        </w:pPr>
                        <w:r>
                          <w:rPr>
                            <w:rFonts w:ascii="仿宋_GB2312" w:hAnsi="仿宋_GB2312" w:cs="仿宋_GB2312" w:eastAsia="仿宋_GB2312"/>
                            <w:sz w:val="24"/>
                          </w:rPr>
                          <w:t>19XR-65654S5LEH52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开利</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螺杆式冷水机组</w:t>
                        </w:r>
                      </w:p>
                      <w:p>
                        <w:pPr>
                          <w:pStyle w:val="null3"/>
                          <w:jc w:val="center"/>
                        </w:pPr>
                        <w:r>
                          <w:rPr>
                            <w:rFonts w:ascii="仿宋_GB2312" w:hAnsi="仿宋_GB2312" w:cs="仿宋_GB2312" w:eastAsia="仿宋_GB2312"/>
                            <w:sz w:val="24"/>
                          </w:rPr>
                          <w:t>30XW0852</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开利</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离心式冷水机组</w:t>
                        </w:r>
                      </w:p>
                      <w:p>
                        <w:pPr>
                          <w:pStyle w:val="null3"/>
                          <w:jc w:val="center"/>
                        </w:pPr>
                        <w:r>
                          <w:rPr>
                            <w:rFonts w:ascii="仿宋_GB2312" w:hAnsi="仿宋_GB2312" w:cs="仿宋_GB2312" w:eastAsia="仿宋_GB2312"/>
                            <w:sz w:val="24"/>
                          </w:rPr>
                          <w:t>YKGCEVP95ERG/RT22BVR</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约克</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rFonts w:ascii="仿宋_GB2312" w:hAnsi="仿宋_GB2312" w:cs="仿宋_GB2312" w:eastAsia="仿宋_GB2312"/>
                      <w:sz w:val="24"/>
                      <w:b/>
                    </w:rPr>
                    <w:t>（二）中央空调主机设备维护保养及巡检技术要求（开利、约克）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、开机前提供一次主机标准保养，并更换相应保养零配件（见附件</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约克主机设备为开机前调试和人工巡检（附件2）</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、开机前对机组冷凝器进行一次化学清洗，保证设备冷凝器处于清洁状态，冷凝器端差在规范要求范围之内。</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、制冷季开机前视情况对各水室密封垫片进行检查、更换。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、对机组进行一次电子检漏仪进行查漏，若发现漏点及时处理，并根据机组运行情况补充制冷剂。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、机组启动电控柜、控制箱进行除尘、压线螺丝紧固，确保各个控制单元符合制冷设备安全保护装置规定值。</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、开机前需对机组的电流、电压、油泵、导叶执行机构、提升阀、变频柜等进行检查，并进行模拟测试，确保其工况正常。</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、开机前对压缩机冷冻油的油压及油量检查，检查机组润滑系统，检查主电路上接线端子并压实，检查电气控制部分，确保符合机组运行要求。</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、机组运行期间，每月检查冷凝器及蒸发器的温度、压力，检查冷水机组出、入水的温度及压力，检查各仪表、控制器的工作状态，确保达到厂家机组运行设计范围之内。</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、机组运行期间，每月检查、清洗干燥过滤器，干燥剂吸潮后应进行干燥处理或更换。</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、机组运行期间，每月水系统关键部位的阀门、过滤器、单向阀、压力表、温度计、保温情况的检查及更换维修预警。</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机组运行期间，每月检查电气控制部分（空气开关、接线端子，保险座、铜排、连接电缆、继电器、电脑板等），并收紧电路上的各电线接点，并对电源控制柜进行除尘，进行热成像检查，并出具报告，根据报告内容进行预防性检修或更换。</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、开机运行后，使用红外成像仪检测控制柜的电气元件是否正常。</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、保养完成后开机试运行，并对运行参数进行系统调试，保证各参数符合厂家要求。</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、机组运行期间，每月提供一次巡检服务，全年不少于</w:t>
                  </w:r>
                  <w:r>
                    <w:rPr>
                      <w:rFonts w:ascii="仿宋_GB2312" w:hAnsi="仿宋_GB2312" w:cs="仿宋_GB2312" w:eastAsia="仿宋_GB2312"/>
                      <w:sz w:val="24"/>
                    </w:rPr>
                    <w:t>7</w:t>
                  </w:r>
                  <w:r>
                    <w:rPr>
                      <w:rFonts w:ascii="仿宋_GB2312" w:hAnsi="仿宋_GB2312" w:cs="仿宋_GB2312" w:eastAsia="仿宋_GB2312"/>
                      <w:sz w:val="24"/>
                    </w:rPr>
                    <w:t>次</w:t>
                  </w:r>
                  <w:r>
                    <w:rPr>
                      <w:rFonts w:ascii="仿宋_GB2312" w:hAnsi="仿宋_GB2312" w:cs="仿宋_GB2312" w:eastAsia="仿宋_GB2312"/>
                      <w:sz w:val="24"/>
                    </w:rPr>
                    <w:t>，制冷季机组运行为5月-10月</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、机组运行期间，提供</w:t>
                  </w:r>
                  <w:r>
                    <w:rPr>
                      <w:rFonts w:ascii="仿宋_GB2312" w:hAnsi="仿宋_GB2312" w:cs="仿宋_GB2312" w:eastAsia="仿宋_GB2312"/>
                      <w:sz w:val="24"/>
                    </w:rPr>
                    <w:t>24</w:t>
                  </w:r>
                  <w:r>
                    <w:rPr>
                      <w:rFonts w:ascii="仿宋_GB2312" w:hAnsi="仿宋_GB2312" w:cs="仿宋_GB2312" w:eastAsia="仿宋_GB2312"/>
                      <w:sz w:val="24"/>
                    </w:rPr>
                    <w:t>小时不限次数应急抢修服务。</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、接到医院报修电话，须在</w:t>
                  </w:r>
                  <w:r>
                    <w:rPr>
                      <w:rFonts w:ascii="仿宋_GB2312" w:hAnsi="仿宋_GB2312" w:cs="仿宋_GB2312" w:eastAsia="仿宋_GB2312"/>
                      <w:sz w:val="24"/>
                    </w:rPr>
                    <w:t>2</w:t>
                  </w:r>
                  <w:r>
                    <w:rPr>
                      <w:rFonts w:ascii="仿宋_GB2312" w:hAnsi="仿宋_GB2312" w:cs="仿宋_GB2312" w:eastAsia="仿宋_GB2312"/>
                      <w:sz w:val="24"/>
                    </w:rPr>
                    <w:t>小时到达现场，一般故障必须在</w:t>
                  </w:r>
                  <w:r>
                    <w:rPr>
                      <w:rFonts w:ascii="仿宋_GB2312" w:hAnsi="仿宋_GB2312" w:cs="仿宋_GB2312" w:eastAsia="仿宋_GB2312"/>
                      <w:sz w:val="24"/>
                    </w:rPr>
                    <w:t>8</w:t>
                  </w:r>
                  <w:r>
                    <w:rPr>
                      <w:rFonts w:ascii="仿宋_GB2312" w:hAnsi="仿宋_GB2312" w:cs="仿宋_GB2312" w:eastAsia="仿宋_GB2312"/>
                      <w:sz w:val="24"/>
                    </w:rPr>
                    <w:t>小时内处理完成。</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、每年对医院中央空调系统，管理和操作人员提供一次技术培训服务，具体培训内容、时间视医院使用需求而定。</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、向医院提交保养验收报告、月度巡检报告，技术交底。</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、服务商开展的日常和换季保养必须有医院管理人员全程跟踪监管。</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、服务商更换所有的易损件必须经医院管理人员同意并在维修更换确认单上签字方可进行，特殊情况除外，但事后必须及时履行相关手续并留存影像资料。</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、机组维护保养完成后，服务商须出具维护保养评价报告，主要内容为：保养内容、更换配件、已解决的故障、限时解决的故障、须医院配合解决问题和目前设备的基本运行状态评价等。</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、包括但不限于以上项目，保证机组正常运行，提前预警、防范。</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、以上凡涉及更换零配件，保证更换配件全部为原厂配件，需提供原厂材料证明及采购发票。</w:t>
                  </w:r>
                </w:p>
                <w:p>
                  <w:pPr>
                    <w:pStyle w:val="null3"/>
                    <w:jc w:val="both"/>
                  </w:pPr>
                  <w:r>
                    <w:rPr>
                      <w:rFonts w:ascii="仿宋_GB2312" w:hAnsi="仿宋_GB2312" w:cs="仿宋_GB2312" w:eastAsia="仿宋_GB2312"/>
                      <w:sz w:val="24"/>
                      <w:b/>
                    </w:rPr>
                    <w:t>（三）冷凝器化学清洗技术要求</w:t>
                  </w:r>
                  <w:r>
                    <w:rPr>
                      <w:rFonts w:ascii="仿宋_GB2312" w:hAnsi="仿宋_GB2312" w:cs="仿宋_GB2312" w:eastAsia="仿宋_GB2312"/>
                      <w:sz w:val="24"/>
                      <w:b/>
                    </w:rPr>
                    <w:t>（开利）</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、行业规范要求</w:t>
                  </w:r>
                </w:p>
                <w:p>
                  <w:pPr>
                    <w:pStyle w:val="null3"/>
                    <w:jc w:val="both"/>
                  </w:pPr>
                  <w:r>
                    <w:rPr>
                      <w:rFonts w:ascii="仿宋_GB2312" w:hAnsi="仿宋_GB2312" w:cs="仿宋_GB2312" w:eastAsia="仿宋_GB2312"/>
                      <w:sz w:val="24"/>
                    </w:rPr>
                    <w:t>保证本次冷凝器清洗符合行业规范《</w:t>
                  </w:r>
                  <w:r>
                    <w:rPr>
                      <w:rFonts w:ascii="仿宋_GB2312" w:hAnsi="仿宋_GB2312" w:cs="仿宋_GB2312" w:eastAsia="仿宋_GB2312"/>
                      <w:sz w:val="24"/>
                    </w:rPr>
                    <w:t>GB/T18430.1-2007</w:t>
                  </w:r>
                  <w:r>
                    <w:rPr>
                      <w:rFonts w:ascii="仿宋_GB2312" w:hAnsi="仿宋_GB2312" w:cs="仿宋_GB2312" w:eastAsia="仿宋_GB2312"/>
                      <w:sz w:val="24"/>
                    </w:rPr>
                    <w:t>》</w:t>
                  </w:r>
                  <w:r>
                    <w:rPr>
                      <w:rFonts w:ascii="仿宋_GB2312" w:hAnsi="仿宋_GB2312" w:cs="仿宋_GB2312" w:eastAsia="仿宋_GB2312"/>
                      <w:sz w:val="20"/>
                    </w:rPr>
                    <w:t xml:space="preserve">   </w:t>
                  </w:r>
                  <w:r>
                    <w:rPr>
                      <w:rFonts w:ascii="仿宋_GB2312" w:hAnsi="仿宋_GB2312" w:cs="仿宋_GB2312" w:eastAsia="仿宋_GB2312"/>
                      <w:sz w:val="24"/>
                    </w:rPr>
                    <w:t>蒸气压缩循环冷水</w:t>
                  </w:r>
                  <w:r>
                    <w:rPr>
                      <w:rFonts w:ascii="仿宋_GB2312" w:hAnsi="仿宋_GB2312" w:cs="仿宋_GB2312" w:eastAsia="仿宋_GB2312"/>
                      <w:sz w:val="24"/>
                    </w:rPr>
                    <w:t>(</w:t>
                  </w:r>
                  <w:r>
                    <w:rPr>
                      <w:rFonts w:ascii="仿宋_GB2312" w:hAnsi="仿宋_GB2312" w:cs="仿宋_GB2312" w:eastAsia="仿宋_GB2312"/>
                      <w:sz w:val="24"/>
                    </w:rPr>
                    <w:t>热泵</w:t>
                  </w:r>
                  <w:r>
                    <w:rPr>
                      <w:rFonts w:ascii="仿宋_GB2312" w:hAnsi="仿宋_GB2312" w:cs="仿宋_GB2312" w:eastAsia="仿宋_GB2312"/>
                      <w:sz w:val="24"/>
                    </w:rPr>
                    <w:t>)</w:t>
                  </w:r>
                  <w:r>
                    <w:rPr>
                      <w:rFonts w:ascii="仿宋_GB2312" w:hAnsi="仿宋_GB2312" w:cs="仿宋_GB2312" w:eastAsia="仿宋_GB2312"/>
                      <w:sz w:val="24"/>
                    </w:rPr>
                    <w:t>机组第</w:t>
                  </w:r>
                  <w:r>
                    <w:rPr>
                      <w:rFonts w:ascii="仿宋_GB2312" w:hAnsi="仿宋_GB2312" w:cs="仿宋_GB2312" w:eastAsia="仿宋_GB2312"/>
                      <w:sz w:val="24"/>
                    </w:rPr>
                    <w:t>1</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工业或商业用及类似用途的冷水</w:t>
                  </w:r>
                  <w:r>
                    <w:rPr>
                      <w:rFonts w:ascii="仿宋_GB2312" w:hAnsi="仿宋_GB2312" w:cs="仿宋_GB2312" w:eastAsia="仿宋_GB2312"/>
                      <w:sz w:val="24"/>
                    </w:rPr>
                    <w:t>(</w:t>
                  </w:r>
                  <w:r>
                    <w:rPr>
                      <w:rFonts w:ascii="仿宋_GB2312" w:hAnsi="仿宋_GB2312" w:cs="仿宋_GB2312" w:eastAsia="仿宋_GB2312"/>
                      <w:sz w:val="24"/>
                    </w:rPr>
                    <w:t>热泵</w:t>
                  </w:r>
                  <w:r>
                    <w:rPr>
                      <w:rFonts w:ascii="仿宋_GB2312" w:hAnsi="仿宋_GB2312" w:cs="仿宋_GB2312" w:eastAsia="仿宋_GB2312"/>
                      <w:sz w:val="24"/>
                    </w:rPr>
                    <w:t>)</w:t>
                  </w:r>
                  <w:r>
                    <w:rPr>
                      <w:rFonts w:ascii="仿宋_GB2312" w:hAnsi="仿宋_GB2312" w:cs="仿宋_GB2312" w:eastAsia="仿宋_GB2312"/>
                      <w:sz w:val="24"/>
                    </w:rPr>
                    <w:t>机组》之规定：水冷式冷凝器污垢系数小于</w:t>
                  </w:r>
                  <w:r>
                    <w:rPr>
                      <w:rFonts w:ascii="仿宋_GB2312" w:hAnsi="仿宋_GB2312" w:cs="仿宋_GB2312" w:eastAsia="仿宋_GB2312"/>
                      <w:sz w:val="24"/>
                    </w:rPr>
                    <w:t>0.044</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、厂家冷凝器端差要求</w:t>
                  </w:r>
                </w:p>
                <w:p>
                  <w:pPr>
                    <w:pStyle w:val="null3"/>
                    <w:jc w:val="both"/>
                  </w:pPr>
                  <w:r>
                    <w:rPr>
                      <w:rFonts w:ascii="仿宋_GB2312" w:hAnsi="仿宋_GB2312" w:cs="仿宋_GB2312" w:eastAsia="仿宋_GB2312"/>
                      <w:sz w:val="24"/>
                    </w:rPr>
                    <w:t>保证冷水机组冷凝器的端差（制冷剂的冷凝温度与冷却水在冷凝器出口温度之差）满足厂家设计值：在满负荷运行时端差在</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℃之间。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、冷凝器化学清洗内容要求</w:t>
                  </w:r>
                </w:p>
                <w:p>
                  <w:pPr>
                    <w:pStyle w:val="null3"/>
                    <w:jc w:val="both"/>
                  </w:pPr>
                  <w:r>
                    <w:rPr>
                      <w:rFonts w:ascii="仿宋_GB2312" w:hAnsi="仿宋_GB2312" w:cs="仿宋_GB2312" w:eastAsia="仿宋_GB2312"/>
                      <w:sz w:val="24"/>
                    </w:rPr>
                    <w:t>利用化学药剂对冷凝器内部进行彻底通泡，采用专用清洗刷子清洗换热管内壁，避免划伤或划破换热管内壁，严禁使用线刷对换热管进行清洗；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）采用化学药剂对冷凝器进行小循环彻底循环冲洗，确保不腐蚀、破坏冷凝器盖室内部换热管和附件，所有杂质清洗干净，保证盖室内无存留的淤泥、藻类等杂质，管壁上无附着结垢现象等；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）清洗完毕对冷凝器进行检漏，保证冷凝器密封性符合厂家要求，无滴水、渗水等现象；</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）提供清洗前后对比图片，保证机组运行后冷凝器换热温差符合厂家要求和行业规范要求。</w:t>
                  </w:r>
                </w:p>
                <w:p>
                  <w:pPr>
                    <w:pStyle w:val="null3"/>
                    <w:jc w:val="both"/>
                  </w:pPr>
                  <w:r>
                    <w:rPr>
                      <w:rFonts w:ascii="仿宋_GB2312" w:hAnsi="仿宋_GB2312" w:cs="仿宋_GB2312" w:eastAsia="仿宋_GB2312"/>
                      <w:sz w:val="24"/>
                    </w:rPr>
                    <w:t>（四）冷水机组维修技术要求（开利）</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离心机组提升阀更换维修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）使用泵出机制对</w:t>
                  </w:r>
                  <w:r>
                    <w:rPr>
                      <w:rFonts w:ascii="仿宋_GB2312" w:hAnsi="仿宋_GB2312" w:cs="仿宋_GB2312" w:eastAsia="仿宋_GB2312"/>
                      <w:sz w:val="24"/>
                    </w:rPr>
                    <w:t>1#</w:t>
                  </w:r>
                  <w:r>
                    <w:rPr>
                      <w:rFonts w:ascii="仿宋_GB2312" w:hAnsi="仿宋_GB2312" w:cs="仿宋_GB2312" w:eastAsia="仿宋_GB2312"/>
                      <w:sz w:val="24"/>
                    </w:rPr>
                    <w:t>离心机组现有制冷剂进行充分回收，避免回收过程中制冷剂泄漏浪费；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离心机组提升阀组件进行更换；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离心机组提升阀垫片、提升阀</w:t>
                  </w:r>
                  <w:r>
                    <w:rPr>
                      <w:rFonts w:ascii="仿宋_GB2312" w:hAnsi="仿宋_GB2312" w:cs="仿宋_GB2312" w:eastAsia="仿宋_GB2312"/>
                      <w:sz w:val="24"/>
                    </w:rPr>
                    <w:t>O</w:t>
                  </w:r>
                  <w:r>
                    <w:rPr>
                      <w:rFonts w:ascii="仿宋_GB2312" w:hAnsi="仿宋_GB2312" w:cs="仿宋_GB2312" w:eastAsia="仿宋_GB2312"/>
                      <w:sz w:val="24"/>
                    </w:rPr>
                    <w:t>环进行更换；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离心机组液路截止阀垫片、液路管法兰</w:t>
                  </w:r>
                  <w:r>
                    <w:rPr>
                      <w:rFonts w:ascii="仿宋_GB2312" w:hAnsi="仿宋_GB2312" w:cs="仿宋_GB2312" w:eastAsia="仿宋_GB2312"/>
                      <w:sz w:val="24"/>
                    </w:rPr>
                    <w:t>O</w:t>
                  </w:r>
                  <w:r>
                    <w:rPr>
                      <w:rFonts w:ascii="仿宋_GB2312" w:hAnsi="仿宋_GB2312" w:cs="仿宋_GB2312" w:eastAsia="仿宋_GB2312"/>
                      <w:sz w:val="24"/>
                    </w:rPr>
                    <w:t>环进行更换。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离心机组易损密封件更换维修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离心机组油泵供油管</w:t>
                  </w:r>
                  <w:r>
                    <w:rPr>
                      <w:rFonts w:ascii="仿宋_GB2312" w:hAnsi="仿宋_GB2312" w:cs="仿宋_GB2312" w:eastAsia="仿宋_GB2312"/>
                      <w:sz w:val="24"/>
                    </w:rPr>
                    <w:t>O</w:t>
                  </w:r>
                  <w:r>
                    <w:rPr>
                      <w:rFonts w:ascii="仿宋_GB2312" w:hAnsi="仿宋_GB2312" w:cs="仿宋_GB2312" w:eastAsia="仿宋_GB2312"/>
                      <w:sz w:val="24"/>
                    </w:rPr>
                    <w:t>环、油泵接线端子</w:t>
                  </w:r>
                  <w:r>
                    <w:rPr>
                      <w:rFonts w:ascii="仿宋_GB2312" w:hAnsi="仿宋_GB2312" w:cs="仿宋_GB2312" w:eastAsia="仿宋_GB2312"/>
                      <w:sz w:val="24"/>
                    </w:rPr>
                    <w:t>O</w:t>
                  </w:r>
                  <w:r>
                    <w:rPr>
                      <w:rFonts w:ascii="仿宋_GB2312" w:hAnsi="仿宋_GB2312" w:cs="仿宋_GB2312" w:eastAsia="仿宋_GB2312"/>
                      <w:sz w:val="24"/>
                    </w:rPr>
                    <w:t>环、端子座、油泵密封</w:t>
                  </w:r>
                  <w:r>
                    <w:rPr>
                      <w:rFonts w:ascii="仿宋_GB2312" w:hAnsi="仿宋_GB2312" w:cs="仿宋_GB2312" w:eastAsia="仿宋_GB2312"/>
                      <w:sz w:val="24"/>
                    </w:rPr>
                    <w:t>O</w:t>
                  </w:r>
                  <w:r>
                    <w:rPr>
                      <w:rFonts w:ascii="仿宋_GB2312" w:hAnsi="仿宋_GB2312" w:cs="仿宋_GB2312" w:eastAsia="仿宋_GB2312"/>
                      <w:sz w:val="24"/>
                    </w:rPr>
                    <w:t>环等油泵密封件进行更换；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离心机组排气口法兰垫片、吸气口法兰垫片进行更换；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离心机组电机温度传感器</w:t>
                  </w:r>
                  <w:r>
                    <w:rPr>
                      <w:rFonts w:ascii="仿宋_GB2312" w:hAnsi="仿宋_GB2312" w:cs="仿宋_GB2312" w:eastAsia="仿宋_GB2312"/>
                      <w:sz w:val="24"/>
                    </w:rPr>
                    <w:t>O</w:t>
                  </w:r>
                  <w:r>
                    <w:rPr>
                      <w:rFonts w:ascii="仿宋_GB2312" w:hAnsi="仿宋_GB2312" w:cs="仿宋_GB2312" w:eastAsia="仿宋_GB2312"/>
                      <w:sz w:val="24"/>
                    </w:rPr>
                    <w:t>环、油箱温度传感器</w:t>
                  </w:r>
                  <w:r>
                    <w:rPr>
                      <w:rFonts w:ascii="仿宋_GB2312" w:hAnsi="仿宋_GB2312" w:cs="仿宋_GB2312" w:eastAsia="仿宋_GB2312"/>
                      <w:sz w:val="24"/>
                    </w:rPr>
                    <w:t>O</w:t>
                  </w:r>
                  <w:r>
                    <w:rPr>
                      <w:rFonts w:ascii="仿宋_GB2312" w:hAnsi="仿宋_GB2312" w:cs="仿宋_GB2312" w:eastAsia="仿宋_GB2312"/>
                      <w:sz w:val="24"/>
                    </w:rPr>
                    <w:t>环、端子座等供油管密封件进行更换。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离心机组保压、除湿、抽真空、补充制冷剂、调试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离心机组进行充注氮气保压，保压时长≥</w:t>
                  </w:r>
                  <w:r>
                    <w:rPr>
                      <w:rFonts w:ascii="仿宋_GB2312" w:hAnsi="仿宋_GB2312" w:cs="仿宋_GB2312" w:eastAsia="仿宋_GB2312"/>
                      <w:sz w:val="24"/>
                    </w:rPr>
                    <w:t>48</w:t>
                  </w:r>
                  <w:r>
                    <w:rPr>
                      <w:rFonts w:ascii="仿宋_GB2312" w:hAnsi="仿宋_GB2312" w:cs="仿宋_GB2312" w:eastAsia="仿宋_GB2312"/>
                      <w:sz w:val="24"/>
                    </w:rPr>
                    <w:t>小时，保压压力≥</w:t>
                  </w:r>
                  <w:r>
                    <w:rPr>
                      <w:rFonts w:ascii="仿宋_GB2312" w:hAnsi="仿宋_GB2312" w:cs="仿宋_GB2312" w:eastAsia="仿宋_GB2312"/>
                      <w:sz w:val="24"/>
                    </w:rPr>
                    <w:t>900Kpa</w:t>
                  </w:r>
                  <w:r>
                    <w:rPr>
                      <w:rFonts w:ascii="仿宋_GB2312" w:hAnsi="仿宋_GB2312" w:cs="仿宋_GB2312" w:eastAsia="仿宋_GB2312"/>
                      <w:sz w:val="24"/>
                    </w:rPr>
                    <w:t>，保压压降≤</w:t>
                  </w:r>
                  <w:r>
                    <w:rPr>
                      <w:rFonts w:ascii="仿宋_GB2312" w:hAnsi="仿宋_GB2312" w:cs="仿宋_GB2312" w:eastAsia="仿宋_GB2312"/>
                      <w:sz w:val="24"/>
                    </w:rPr>
                    <w:t>50pa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离心机组进行氮气除湿，确保制冷剂循环侧干燥；</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离心机组进行抽真空，抽真空≥</w:t>
                  </w:r>
                  <w:r>
                    <w:rPr>
                      <w:rFonts w:ascii="仿宋_GB2312" w:hAnsi="仿宋_GB2312" w:cs="仿宋_GB2312" w:eastAsia="仿宋_GB2312"/>
                      <w:sz w:val="24"/>
                    </w:rPr>
                    <w:t>6</w:t>
                  </w:r>
                  <w:r>
                    <w:rPr>
                      <w:rFonts w:ascii="仿宋_GB2312" w:hAnsi="仿宋_GB2312" w:cs="仿宋_GB2312" w:eastAsia="仿宋_GB2312"/>
                      <w:sz w:val="24"/>
                    </w:rPr>
                    <w:t>小时，确保真空泵无气体排出；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离心机组进行制冷剂添加，制冷剂添加量与机组出厂</w:t>
                  </w:r>
                  <w:r>
                    <w:rPr>
                      <w:rFonts w:ascii="仿宋_GB2312" w:hAnsi="仿宋_GB2312" w:cs="仿宋_GB2312" w:eastAsia="仿宋_GB2312"/>
                      <w:sz w:val="24"/>
                    </w:rPr>
                    <w:t>铭</w:t>
                  </w:r>
                  <w:r>
                    <w:rPr>
                      <w:rFonts w:ascii="仿宋_GB2312" w:hAnsi="仿宋_GB2312" w:cs="仿宋_GB2312" w:eastAsia="仿宋_GB2312"/>
                      <w:sz w:val="24"/>
                    </w:rPr>
                    <w:t>牌一致；</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）对</w:t>
                  </w:r>
                  <w:r>
                    <w:rPr>
                      <w:rFonts w:ascii="仿宋_GB2312" w:hAnsi="仿宋_GB2312" w:cs="仿宋_GB2312" w:eastAsia="仿宋_GB2312"/>
                      <w:sz w:val="24"/>
                    </w:rPr>
                    <w:t>1#</w:t>
                  </w:r>
                  <w:r>
                    <w:rPr>
                      <w:rFonts w:ascii="仿宋_GB2312" w:hAnsi="仿宋_GB2312" w:cs="仿宋_GB2312" w:eastAsia="仿宋_GB2312"/>
                      <w:sz w:val="24"/>
                    </w:rPr>
                    <w:t>离心机组进行系统调试，确保机组开机运行正常，各参数在厂家规定值范围之内。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台离心机组接触器辅助触点更换</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3</w:t>
                  </w:r>
                  <w:r>
                    <w:rPr>
                      <w:rFonts w:ascii="仿宋_GB2312" w:hAnsi="仿宋_GB2312" w:cs="仿宋_GB2312" w:eastAsia="仿宋_GB2312"/>
                      <w:sz w:val="24"/>
                    </w:rPr>
                    <w:t>台离心机组接触器辅助触点进行全面更换；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）更换后对接触器进行吸合测试，确保接触器吸合顺畅、开机启动正常。</w:t>
                  </w:r>
                </w:p>
                <w:p>
                  <w:pPr>
                    <w:pStyle w:val="null3"/>
                    <w:jc w:val="both"/>
                  </w:pPr>
                  <w:r>
                    <w:rPr>
                      <w:rFonts w:ascii="仿宋_GB2312" w:hAnsi="仿宋_GB2312" w:cs="仿宋_GB2312" w:eastAsia="仿宋_GB2312"/>
                      <w:sz w:val="24"/>
                    </w:rPr>
                    <w:t>（五）冷水机组压缩机大修技术要求（开利）</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、压缩机大修必须返回压缩机生产工厂维修，维修结束后在试车台进行相关测试，同时出具拆检报告、试车报告，达到合格标准后方可交付使用。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离心机组压缩机吊装、拆卸</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）使用泵出机制对</w:t>
                  </w:r>
                  <w:r>
                    <w:rPr>
                      <w:rFonts w:ascii="仿宋_GB2312" w:hAnsi="仿宋_GB2312" w:cs="仿宋_GB2312" w:eastAsia="仿宋_GB2312"/>
                      <w:sz w:val="24"/>
                    </w:rPr>
                    <w:t>2#</w:t>
                  </w:r>
                  <w:r>
                    <w:rPr>
                      <w:rFonts w:ascii="仿宋_GB2312" w:hAnsi="仿宋_GB2312" w:cs="仿宋_GB2312" w:eastAsia="仿宋_GB2312"/>
                      <w:sz w:val="24"/>
                    </w:rPr>
                    <w:t>离心机组现有制冷剂进行充分回收，避免回收过程中制冷剂泄漏浪费；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离心机组压缩机进行吊装、拆卸，拆卸、运输过程中不得破坏现场其他设施，如有损坏需照价赔偿。</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离心机组压缩机拆解、检测</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离心机压缩机进行逐步拆解、检测，拆解、检测过程需有完整的影像资料；</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）拆解过程中和拆解后，对压缩机各拆解部件进行彻底清洗和检测；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）根据拆解情况，向</w:t>
                  </w:r>
                  <w:r>
                    <w:rPr>
                      <w:rFonts w:ascii="仿宋_GB2312" w:hAnsi="仿宋_GB2312" w:cs="仿宋_GB2312" w:eastAsia="仿宋_GB2312"/>
                      <w:sz w:val="24"/>
                    </w:rPr>
                    <w:t>采购人</w:t>
                  </w:r>
                  <w:r>
                    <w:rPr>
                      <w:rFonts w:ascii="仿宋_GB2312" w:hAnsi="仿宋_GB2312" w:cs="仿宋_GB2312" w:eastAsia="仿宋_GB2312"/>
                      <w:sz w:val="24"/>
                    </w:rPr>
                    <w:t>出具完整的拆检报告。</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）所有更换配件清单需在拆检报告中详细说明，拆检报告经</w:t>
                  </w:r>
                  <w:r>
                    <w:rPr>
                      <w:rFonts w:ascii="仿宋_GB2312" w:hAnsi="仿宋_GB2312" w:cs="仿宋_GB2312" w:eastAsia="仿宋_GB2312"/>
                      <w:sz w:val="24"/>
                    </w:rPr>
                    <w:t>采购人</w:t>
                  </w:r>
                  <w:r>
                    <w:rPr>
                      <w:rFonts w:ascii="仿宋_GB2312" w:hAnsi="仿宋_GB2312" w:cs="仿宋_GB2312" w:eastAsia="仿宋_GB2312"/>
                      <w:sz w:val="24"/>
                    </w:rPr>
                    <w:t>审验无误后方可进行压缩机内部维修；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）对压缩机进行上线全面检查、检测，上线拆解、检修、测试，叶轮探伤、动平衡测试等；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）对压缩机腔体内部进行彻底清洁，使用清洗剂对所有利旧件、叶轮等进行彻底清洗。</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离心机组压缩机维修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）对压缩机内部全部轴承进行全部更换，包含高速轴组件、电机端低速轴承、压缩机端低速轴承等；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）对压缩机内部及压缩机维修相关的全部密封件进行更换，包含吸气垫片、排气垫片、吸气</w:t>
                  </w:r>
                  <w:r>
                    <w:rPr>
                      <w:rFonts w:ascii="仿宋_GB2312" w:hAnsi="仿宋_GB2312" w:cs="仿宋_GB2312" w:eastAsia="仿宋_GB2312"/>
                      <w:sz w:val="24"/>
                    </w:rPr>
                    <w:t>O</w:t>
                  </w:r>
                  <w:r>
                    <w:rPr>
                      <w:rFonts w:ascii="仿宋_GB2312" w:hAnsi="仿宋_GB2312" w:cs="仿宋_GB2312" w:eastAsia="仿宋_GB2312"/>
                      <w:sz w:val="24"/>
                    </w:rPr>
                    <w:t>环、迷宫</w:t>
                  </w:r>
                  <w:r>
                    <w:rPr>
                      <w:rFonts w:ascii="仿宋_GB2312" w:hAnsi="仿宋_GB2312" w:cs="仿宋_GB2312" w:eastAsia="仿宋_GB2312"/>
                      <w:sz w:val="24"/>
                    </w:rPr>
                    <w:t>O</w:t>
                  </w:r>
                  <w:r>
                    <w:rPr>
                      <w:rFonts w:ascii="仿宋_GB2312" w:hAnsi="仿宋_GB2312" w:cs="仿宋_GB2312" w:eastAsia="仿宋_GB2312"/>
                      <w:sz w:val="24"/>
                    </w:rPr>
                    <w:t>环、迷宫气封</w:t>
                  </w:r>
                  <w:r>
                    <w:rPr>
                      <w:rFonts w:ascii="仿宋_GB2312" w:hAnsi="仿宋_GB2312" w:cs="仿宋_GB2312" w:eastAsia="仿宋_GB2312"/>
                      <w:sz w:val="24"/>
                    </w:rPr>
                    <w:t>O</w:t>
                  </w:r>
                  <w:r>
                    <w:rPr>
                      <w:rFonts w:ascii="仿宋_GB2312" w:hAnsi="仿宋_GB2312" w:cs="仿宋_GB2312" w:eastAsia="仿宋_GB2312"/>
                      <w:sz w:val="24"/>
                    </w:rPr>
                    <w:t>环、电机端盖</w:t>
                  </w:r>
                  <w:r>
                    <w:rPr>
                      <w:rFonts w:ascii="仿宋_GB2312" w:hAnsi="仿宋_GB2312" w:cs="仿宋_GB2312" w:eastAsia="仿宋_GB2312"/>
                      <w:sz w:val="24"/>
                    </w:rPr>
                    <w:t>O</w:t>
                  </w:r>
                  <w:r>
                    <w:rPr>
                      <w:rFonts w:ascii="仿宋_GB2312" w:hAnsi="仿宋_GB2312" w:cs="仿宋_GB2312" w:eastAsia="仿宋_GB2312"/>
                      <w:sz w:val="24"/>
                    </w:rPr>
                    <w:t>环、传动箱</w:t>
                  </w:r>
                  <w:r>
                    <w:rPr>
                      <w:rFonts w:ascii="仿宋_GB2312" w:hAnsi="仿宋_GB2312" w:cs="仿宋_GB2312" w:eastAsia="仿宋_GB2312"/>
                      <w:sz w:val="24"/>
                    </w:rPr>
                    <w:t>O</w:t>
                  </w:r>
                  <w:r>
                    <w:rPr>
                      <w:rFonts w:ascii="仿宋_GB2312" w:hAnsi="仿宋_GB2312" w:cs="仿宋_GB2312" w:eastAsia="仿宋_GB2312"/>
                      <w:sz w:val="24"/>
                    </w:rPr>
                    <w:t>环、扩压器轴</w:t>
                  </w:r>
                  <w:r>
                    <w:rPr>
                      <w:rFonts w:ascii="仿宋_GB2312" w:hAnsi="仿宋_GB2312" w:cs="仿宋_GB2312" w:eastAsia="仿宋_GB2312"/>
                      <w:sz w:val="24"/>
                    </w:rPr>
                    <w:t>O</w:t>
                  </w:r>
                  <w:r>
                    <w:rPr>
                      <w:rFonts w:ascii="仿宋_GB2312" w:hAnsi="仿宋_GB2312" w:cs="仿宋_GB2312" w:eastAsia="仿宋_GB2312"/>
                      <w:sz w:val="24"/>
                    </w:rPr>
                    <w:t>环、扩压器底</w:t>
                  </w:r>
                  <w:r>
                    <w:rPr>
                      <w:rFonts w:ascii="仿宋_GB2312" w:hAnsi="仿宋_GB2312" w:cs="仿宋_GB2312" w:eastAsia="仿宋_GB2312"/>
                      <w:sz w:val="24"/>
                    </w:rPr>
                    <w:t>O</w:t>
                  </w:r>
                  <w:r>
                    <w:rPr>
                      <w:rFonts w:ascii="仿宋_GB2312" w:hAnsi="仿宋_GB2312" w:cs="仿宋_GB2312" w:eastAsia="仿宋_GB2312"/>
                      <w:sz w:val="24"/>
                    </w:rPr>
                    <w:t>环、扩压器外</w:t>
                  </w:r>
                  <w:r>
                    <w:rPr>
                      <w:rFonts w:ascii="仿宋_GB2312" w:hAnsi="仿宋_GB2312" w:cs="仿宋_GB2312" w:eastAsia="仿宋_GB2312"/>
                      <w:sz w:val="24"/>
                    </w:rPr>
                    <w:t>O</w:t>
                  </w:r>
                  <w:r>
                    <w:rPr>
                      <w:rFonts w:ascii="仿宋_GB2312" w:hAnsi="仿宋_GB2312" w:cs="仿宋_GB2312" w:eastAsia="仿宋_GB2312"/>
                      <w:sz w:val="24"/>
                    </w:rPr>
                    <w:t>环、扩压器前</w:t>
                  </w:r>
                  <w:r>
                    <w:rPr>
                      <w:rFonts w:ascii="仿宋_GB2312" w:hAnsi="仿宋_GB2312" w:cs="仿宋_GB2312" w:eastAsia="仿宋_GB2312"/>
                      <w:sz w:val="24"/>
                    </w:rPr>
                    <w:t>O</w:t>
                  </w:r>
                  <w:r>
                    <w:rPr>
                      <w:rFonts w:ascii="仿宋_GB2312" w:hAnsi="仿宋_GB2312" w:cs="仿宋_GB2312" w:eastAsia="仿宋_GB2312"/>
                      <w:sz w:val="24"/>
                    </w:rPr>
                    <w:t>环、轴承温度传感器端子板</w:t>
                  </w:r>
                  <w:r>
                    <w:rPr>
                      <w:rFonts w:ascii="仿宋_GB2312" w:hAnsi="仿宋_GB2312" w:cs="仿宋_GB2312" w:eastAsia="仿宋_GB2312"/>
                      <w:sz w:val="24"/>
                    </w:rPr>
                    <w:t>O</w:t>
                  </w:r>
                  <w:r>
                    <w:rPr>
                      <w:rFonts w:ascii="仿宋_GB2312" w:hAnsi="仿宋_GB2312" w:cs="仿宋_GB2312" w:eastAsia="仿宋_GB2312"/>
                      <w:sz w:val="24"/>
                    </w:rPr>
                    <w:t>环、高速后轴承</w:t>
                  </w:r>
                  <w:r>
                    <w:rPr>
                      <w:rFonts w:ascii="仿宋_GB2312" w:hAnsi="仿宋_GB2312" w:cs="仿宋_GB2312" w:eastAsia="仿宋_GB2312"/>
                      <w:sz w:val="24"/>
                    </w:rPr>
                    <w:t>O</w:t>
                  </w:r>
                  <w:r>
                    <w:rPr>
                      <w:rFonts w:ascii="仿宋_GB2312" w:hAnsi="仿宋_GB2312" w:cs="仿宋_GB2312" w:eastAsia="仿宋_GB2312"/>
                      <w:sz w:val="24"/>
                    </w:rPr>
                    <w:t>环、油泵端盖</w:t>
                  </w:r>
                  <w:r>
                    <w:rPr>
                      <w:rFonts w:ascii="仿宋_GB2312" w:hAnsi="仿宋_GB2312" w:cs="仿宋_GB2312" w:eastAsia="仿宋_GB2312"/>
                      <w:sz w:val="24"/>
                    </w:rPr>
                    <w:t>O</w:t>
                  </w:r>
                  <w:r>
                    <w:rPr>
                      <w:rFonts w:ascii="仿宋_GB2312" w:hAnsi="仿宋_GB2312" w:cs="仿宋_GB2312" w:eastAsia="仿宋_GB2312"/>
                      <w:sz w:val="24"/>
                    </w:rPr>
                    <w:t>环、油泵体</w:t>
                  </w:r>
                  <w:r>
                    <w:rPr>
                      <w:rFonts w:ascii="仿宋_GB2312" w:hAnsi="仿宋_GB2312" w:cs="仿宋_GB2312" w:eastAsia="仿宋_GB2312"/>
                      <w:sz w:val="24"/>
                    </w:rPr>
                    <w:t>O</w:t>
                  </w:r>
                  <w:r>
                    <w:rPr>
                      <w:rFonts w:ascii="仿宋_GB2312" w:hAnsi="仿宋_GB2312" w:cs="仿宋_GB2312" w:eastAsia="仿宋_GB2312"/>
                      <w:sz w:val="24"/>
                    </w:rPr>
                    <w:t>环、接线柱</w:t>
                  </w:r>
                  <w:r>
                    <w:rPr>
                      <w:rFonts w:ascii="仿宋_GB2312" w:hAnsi="仿宋_GB2312" w:cs="仿宋_GB2312" w:eastAsia="仿宋_GB2312"/>
                      <w:sz w:val="24"/>
                    </w:rPr>
                    <w:t>O</w:t>
                  </w:r>
                  <w:r>
                    <w:rPr>
                      <w:rFonts w:ascii="仿宋_GB2312" w:hAnsi="仿宋_GB2312" w:cs="仿宋_GB2312" w:eastAsia="仿宋_GB2312"/>
                      <w:sz w:val="24"/>
                    </w:rPr>
                    <w:t>环、排液管</w:t>
                  </w:r>
                  <w:r>
                    <w:rPr>
                      <w:rFonts w:ascii="仿宋_GB2312" w:hAnsi="仿宋_GB2312" w:cs="仿宋_GB2312" w:eastAsia="仿宋_GB2312"/>
                      <w:sz w:val="24"/>
                    </w:rPr>
                    <w:t>O</w:t>
                  </w:r>
                  <w:r>
                    <w:rPr>
                      <w:rFonts w:ascii="仿宋_GB2312" w:hAnsi="仿宋_GB2312" w:cs="仿宋_GB2312" w:eastAsia="仿宋_GB2312"/>
                      <w:sz w:val="24"/>
                    </w:rPr>
                    <w:t>环、迷宫铜垫片、叶轮薄垫片、油泵接线端子</w:t>
                  </w:r>
                  <w:r>
                    <w:rPr>
                      <w:rFonts w:ascii="仿宋_GB2312" w:hAnsi="仿宋_GB2312" w:cs="仿宋_GB2312" w:eastAsia="仿宋_GB2312"/>
                      <w:sz w:val="24"/>
                    </w:rPr>
                    <w:t>O</w:t>
                  </w:r>
                  <w:r>
                    <w:rPr>
                      <w:rFonts w:ascii="仿宋_GB2312" w:hAnsi="仿宋_GB2312" w:cs="仿宋_GB2312" w:eastAsia="仿宋_GB2312"/>
                      <w:sz w:val="24"/>
                    </w:rPr>
                    <w:t>环、油泵出口</w:t>
                  </w:r>
                  <w:r>
                    <w:rPr>
                      <w:rFonts w:ascii="仿宋_GB2312" w:hAnsi="仿宋_GB2312" w:cs="仿宋_GB2312" w:eastAsia="仿宋_GB2312"/>
                      <w:sz w:val="24"/>
                    </w:rPr>
                    <w:t>O</w:t>
                  </w:r>
                  <w:r>
                    <w:rPr>
                      <w:rFonts w:ascii="仿宋_GB2312" w:hAnsi="仿宋_GB2312" w:cs="仿宋_GB2312" w:eastAsia="仿宋_GB2312"/>
                      <w:sz w:val="24"/>
                    </w:rPr>
                    <w:t>环等；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）对压缩机内部机械磨损件进行更换，包含叶轮、滚轮、凸轮所、内六角螺钉、内六角螺钉（后迷宫）、内六角螺钉（前迷宫）等；</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）对可能发生的内部磨损件进行拆卸、清洗、检测，包含外扩压器、内扩压器、叶轮迷宫、大齿轮、电机迷宫等，如需更换需要给</w:t>
                  </w:r>
                  <w:r>
                    <w:rPr>
                      <w:rFonts w:ascii="仿宋_GB2312" w:hAnsi="仿宋_GB2312" w:cs="仿宋_GB2312" w:eastAsia="仿宋_GB2312"/>
                      <w:sz w:val="24"/>
                    </w:rPr>
                    <w:t>采购人</w:t>
                  </w:r>
                  <w:r>
                    <w:rPr>
                      <w:rFonts w:ascii="仿宋_GB2312" w:hAnsi="仿宋_GB2312" w:cs="仿宋_GB2312" w:eastAsia="仿宋_GB2312"/>
                      <w:sz w:val="24"/>
                    </w:rPr>
                    <w:t>出具详细的检测、检查报</w:t>
                  </w:r>
                  <w:r>
                    <w:rPr>
                      <w:rFonts w:ascii="仿宋_GB2312" w:hAnsi="仿宋_GB2312" w:cs="仿宋_GB2312" w:eastAsia="仿宋_GB2312"/>
                      <w:sz w:val="24"/>
                    </w:rPr>
                    <w:t>告</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审验无误后方可进行更换维修；</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）对压缩机接线柱进行检查和检修，检查接线柱密封情况；</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）以上所有更换的零部件必须为开利原厂正品全新零配件，需提供开利原厂零件证明及采购发票。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离心机组压缩机试验、测试</w:t>
                  </w:r>
                </w:p>
                <w:p>
                  <w:pPr>
                    <w:pStyle w:val="null3"/>
                    <w:jc w:val="both"/>
                  </w:pPr>
                  <w:r>
                    <w:rPr>
                      <w:rFonts w:ascii="仿宋_GB2312" w:hAnsi="仿宋_GB2312" w:cs="仿宋_GB2312" w:eastAsia="仿宋_GB2312"/>
                      <w:sz w:val="24"/>
                    </w:rPr>
                    <w:t>维修完成后需在试车台对压缩机进行试车测试，并提供详细的试车报告；达到合格使用标准后方可交付使用。</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离心机组压缩机外部翻新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对压缩机外部表面进行漆面翻新，翻新后漆面与出厂保证一致，确保防腐，质保期内不能有任何锈蚀和脱落现象；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）对压缩机外部保温进行翻新，翻新后保温与出厂保证一致，要求使用保温导热系数≤</w:t>
                  </w:r>
                  <w:r>
                    <w:rPr>
                      <w:rFonts w:ascii="仿宋_GB2312" w:hAnsi="仿宋_GB2312" w:cs="仿宋_GB2312" w:eastAsia="仿宋_GB2312"/>
                      <w:sz w:val="24"/>
                    </w:rPr>
                    <w:t>0.05w/</w:t>
                  </w:r>
                  <w:r>
                    <w:rPr>
                      <w:rFonts w:ascii="仿宋_GB2312" w:hAnsi="仿宋_GB2312" w:cs="仿宋_GB2312" w:eastAsia="仿宋_GB2312"/>
                      <w:sz w:val="24"/>
                    </w:rPr>
                    <w:t>（</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k</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质保期内确保贴合紧密，无孔隙、鼓包、破损、开裂等现象。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离心机组压缩机吊装、组装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离心机组压缩机进行吊装、组装，运输、组装过程中不得破坏现场其他设施，如有损坏需照价赔偿。</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离心机组保压、除湿、抽真空、补充制冷剂、调试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离心机组进行充注氮气保压，保压时长≥</w:t>
                  </w:r>
                  <w:r>
                    <w:rPr>
                      <w:rFonts w:ascii="仿宋_GB2312" w:hAnsi="仿宋_GB2312" w:cs="仿宋_GB2312" w:eastAsia="仿宋_GB2312"/>
                      <w:sz w:val="24"/>
                    </w:rPr>
                    <w:t>48</w:t>
                  </w:r>
                  <w:r>
                    <w:rPr>
                      <w:rFonts w:ascii="仿宋_GB2312" w:hAnsi="仿宋_GB2312" w:cs="仿宋_GB2312" w:eastAsia="仿宋_GB2312"/>
                      <w:sz w:val="24"/>
                    </w:rPr>
                    <w:t>小时，保压压力≥</w:t>
                  </w:r>
                  <w:r>
                    <w:rPr>
                      <w:rFonts w:ascii="仿宋_GB2312" w:hAnsi="仿宋_GB2312" w:cs="仿宋_GB2312" w:eastAsia="仿宋_GB2312"/>
                      <w:sz w:val="24"/>
                    </w:rPr>
                    <w:t>900Kpa</w:t>
                  </w:r>
                  <w:r>
                    <w:rPr>
                      <w:rFonts w:ascii="仿宋_GB2312" w:hAnsi="仿宋_GB2312" w:cs="仿宋_GB2312" w:eastAsia="仿宋_GB2312"/>
                      <w:sz w:val="24"/>
                    </w:rPr>
                    <w:t>，保压压降≤</w:t>
                  </w:r>
                  <w:r>
                    <w:rPr>
                      <w:rFonts w:ascii="仿宋_GB2312" w:hAnsi="仿宋_GB2312" w:cs="仿宋_GB2312" w:eastAsia="仿宋_GB2312"/>
                      <w:sz w:val="24"/>
                    </w:rPr>
                    <w:t>50pa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离心机组进行氮气除湿，确保制冷剂循环侧干燥；</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离心机组进行抽真空，抽真空≥</w:t>
                  </w:r>
                  <w:r>
                    <w:rPr>
                      <w:rFonts w:ascii="仿宋_GB2312" w:hAnsi="仿宋_GB2312" w:cs="仿宋_GB2312" w:eastAsia="仿宋_GB2312"/>
                      <w:sz w:val="24"/>
                    </w:rPr>
                    <w:t>6</w:t>
                  </w:r>
                  <w:r>
                    <w:rPr>
                      <w:rFonts w:ascii="仿宋_GB2312" w:hAnsi="仿宋_GB2312" w:cs="仿宋_GB2312" w:eastAsia="仿宋_GB2312"/>
                      <w:sz w:val="24"/>
                    </w:rPr>
                    <w:t>小时，确保真空泵无气体排出；</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离心机组进行制冷剂添加，制冷剂添加量与机组出厂</w:t>
                  </w:r>
                  <w:r>
                    <w:rPr>
                      <w:rFonts w:ascii="仿宋_GB2312" w:hAnsi="仿宋_GB2312" w:cs="仿宋_GB2312" w:eastAsia="仿宋_GB2312"/>
                      <w:sz w:val="24"/>
                    </w:rPr>
                    <w:t>铭</w:t>
                  </w:r>
                  <w:r>
                    <w:rPr>
                      <w:rFonts w:ascii="仿宋_GB2312" w:hAnsi="仿宋_GB2312" w:cs="仿宋_GB2312" w:eastAsia="仿宋_GB2312"/>
                      <w:sz w:val="24"/>
                    </w:rPr>
                    <w:t>牌一致；</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离心机组接线进行复原，使用全新绝缘腻子、绝缘胶带对接线进行缠绕、复原；</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）对</w:t>
                  </w:r>
                  <w:r>
                    <w:rPr>
                      <w:rFonts w:ascii="仿宋_GB2312" w:hAnsi="仿宋_GB2312" w:cs="仿宋_GB2312" w:eastAsia="仿宋_GB2312"/>
                      <w:sz w:val="24"/>
                    </w:rPr>
                    <w:t>2#</w:t>
                  </w:r>
                  <w:r>
                    <w:rPr>
                      <w:rFonts w:ascii="仿宋_GB2312" w:hAnsi="仿宋_GB2312" w:cs="仿宋_GB2312" w:eastAsia="仿宋_GB2312"/>
                      <w:sz w:val="24"/>
                    </w:rPr>
                    <w:t>离心机组进行系统调试，确保机组开机运行正常，各参数在厂家规定值范围之内。</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离心机组压缩机振动测试</w:t>
                  </w:r>
                </w:p>
                <w:p>
                  <w:pPr>
                    <w:pStyle w:val="null3"/>
                    <w:numPr>
                      <w:ilvl w:val="0"/>
                      <w:numId w:val="1"/>
                    </w:numPr>
                    <w:jc w:val="both"/>
                  </w:pPr>
                  <w:r>
                    <w:rPr>
                      <w:rFonts w:ascii="仿宋_GB2312" w:hAnsi="仿宋_GB2312" w:cs="仿宋_GB2312" w:eastAsia="仿宋_GB2312"/>
                      <w:sz w:val="24"/>
                    </w:rPr>
                    <w:t>维修完成机组调试运行正常后，需对压缩机进行振动测试，所有振动值需在厂家的振动值范围之内，并提供完整的振动测试报告。</w:t>
                  </w:r>
                </w:p>
                <w:p>
                  <w:pPr>
                    <w:pStyle w:val="null3"/>
                    <w:jc w:val="both"/>
                  </w:pPr>
                  <w:r>
                    <w:rPr>
                      <w:rFonts w:ascii="仿宋_GB2312" w:hAnsi="仿宋_GB2312" w:cs="仿宋_GB2312" w:eastAsia="仿宋_GB2312"/>
                      <w:sz w:val="24"/>
                      <w:b/>
                    </w:rPr>
                    <w:t>三、中央空调主机设备维保施工要求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、主机维护保养所选配件必须为开利、约克主机原厂配件，所有配件应三证齐全。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须配备正规培训的专业人员持证上岗，确保主机维保工作保质保量全部完成。施工中如需进行接电、登高、焊接等工作，</w:t>
                  </w:r>
                  <w:r>
                    <w:rPr>
                      <w:rFonts w:ascii="仿宋_GB2312" w:hAnsi="仿宋_GB2312" w:cs="仿宋_GB2312" w:eastAsia="仿宋_GB2312"/>
                      <w:sz w:val="24"/>
                    </w:rPr>
                    <w:t>供应商</w:t>
                  </w:r>
                  <w:r>
                    <w:rPr>
                      <w:rFonts w:ascii="仿宋_GB2312" w:hAnsi="仿宋_GB2312" w:cs="仿宋_GB2312" w:eastAsia="仿宋_GB2312"/>
                      <w:sz w:val="24"/>
                    </w:rPr>
                    <w:t>须根据施工中实际情况配备具有电工证、登高证、焊工证、制冷证等持证人员进行具体施工操作。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须依据国家相关法律法规制定文明施工、安全施工计划措施，遵守</w:t>
                  </w:r>
                  <w:r>
                    <w:rPr>
                      <w:rFonts w:ascii="仿宋_GB2312" w:hAnsi="仿宋_GB2312" w:cs="仿宋_GB2312" w:eastAsia="仿宋_GB2312"/>
                      <w:sz w:val="24"/>
                    </w:rPr>
                    <w:t>采购人</w:t>
                  </w:r>
                  <w:r>
                    <w:rPr>
                      <w:rFonts w:ascii="仿宋_GB2312" w:hAnsi="仿宋_GB2312" w:cs="仿宋_GB2312" w:eastAsia="仿宋_GB2312"/>
                      <w:sz w:val="24"/>
                    </w:rPr>
                    <w:t>有关管理规定，做好安全施工防护用品的穿戴和做好设备防护，避免发生因防护不当造成</w:t>
                  </w:r>
                  <w:r>
                    <w:rPr>
                      <w:rFonts w:ascii="仿宋_GB2312" w:hAnsi="仿宋_GB2312" w:cs="仿宋_GB2312" w:eastAsia="仿宋_GB2312"/>
                      <w:sz w:val="24"/>
                    </w:rPr>
                    <w:t>供应商</w:t>
                  </w:r>
                  <w:r>
                    <w:rPr>
                      <w:rFonts w:ascii="仿宋_GB2312" w:hAnsi="仿宋_GB2312" w:cs="仿宋_GB2312" w:eastAsia="仿宋_GB2312"/>
                      <w:sz w:val="24"/>
                    </w:rPr>
                    <w:t>人员及</w:t>
                  </w:r>
                  <w:r>
                    <w:rPr>
                      <w:rFonts w:ascii="仿宋_GB2312" w:hAnsi="仿宋_GB2312" w:cs="仿宋_GB2312" w:eastAsia="仿宋_GB2312"/>
                      <w:sz w:val="24"/>
                    </w:rPr>
                    <w:t>采购人</w:t>
                  </w:r>
                  <w:r>
                    <w:rPr>
                      <w:rFonts w:ascii="仿宋_GB2312" w:hAnsi="仿宋_GB2312" w:cs="仿宋_GB2312" w:eastAsia="仿宋_GB2312"/>
                      <w:sz w:val="24"/>
                    </w:rPr>
                    <w:t>相关设备设施损坏，做到工完场清。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须每月对中央空调机组进行保养工作及每日提供</w:t>
                  </w:r>
                  <w:r>
                    <w:rPr>
                      <w:rFonts w:ascii="仿宋_GB2312" w:hAnsi="仿宋_GB2312" w:cs="仿宋_GB2312" w:eastAsia="仿宋_GB2312"/>
                      <w:sz w:val="24"/>
                    </w:rPr>
                    <w:t>24</w:t>
                  </w:r>
                  <w:r>
                    <w:rPr>
                      <w:rFonts w:ascii="仿宋_GB2312" w:hAnsi="仿宋_GB2312" w:cs="仿宋_GB2312" w:eastAsia="仿宋_GB2312"/>
                      <w:sz w:val="24"/>
                    </w:rPr>
                    <w:t>小时热线维修服务以保证机组正常运行及安全；若机组发生故障需在</w:t>
                  </w:r>
                  <w:r>
                    <w:rPr>
                      <w:rFonts w:ascii="仿宋_GB2312" w:hAnsi="仿宋_GB2312" w:cs="仿宋_GB2312" w:eastAsia="仿宋_GB2312"/>
                      <w:sz w:val="24"/>
                    </w:rPr>
                    <w:t>2</w:t>
                  </w:r>
                  <w:r>
                    <w:rPr>
                      <w:rFonts w:ascii="仿宋_GB2312" w:hAnsi="仿宋_GB2312" w:cs="仿宋_GB2312" w:eastAsia="仿宋_GB2312"/>
                      <w:sz w:val="24"/>
                    </w:rPr>
                    <w:t>小时内到达现场，进行排除故障工作，并恢复正常运行（设备配件损坏，需加工或更换除外）。到达现场均须告知</w:t>
                  </w:r>
                  <w:r>
                    <w:rPr>
                      <w:rFonts w:ascii="仿宋_GB2312" w:hAnsi="仿宋_GB2312" w:cs="仿宋_GB2312" w:eastAsia="仿宋_GB2312"/>
                      <w:sz w:val="24"/>
                    </w:rPr>
                    <w:t>采购人</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全程跟进保养、维修，直至空调机组调试运行正常。</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、对</w:t>
                  </w:r>
                  <w:r>
                    <w:rPr>
                      <w:rFonts w:ascii="仿宋_GB2312" w:hAnsi="仿宋_GB2312" w:cs="仿宋_GB2312" w:eastAsia="仿宋_GB2312"/>
                      <w:sz w:val="24"/>
                    </w:rPr>
                    <w:t>采购人</w:t>
                  </w:r>
                  <w:r>
                    <w:rPr>
                      <w:rFonts w:ascii="仿宋_GB2312" w:hAnsi="仿宋_GB2312" w:cs="仿宋_GB2312" w:eastAsia="仿宋_GB2312"/>
                      <w:sz w:val="24"/>
                    </w:rPr>
                    <w:t>空调机组进行认真到位的维护、保养，并免费提供技术支持，确保空调机组始终处于良好的运行状态。</w:t>
                  </w:r>
                  <w:r>
                    <w:rPr>
                      <w:rFonts w:ascii="仿宋_GB2312" w:hAnsi="仿宋_GB2312" w:cs="仿宋_GB2312" w:eastAsia="仿宋_GB2312"/>
                      <w:sz w:val="24"/>
                    </w:rPr>
                    <w:t>供应商</w:t>
                  </w:r>
                  <w:r>
                    <w:rPr>
                      <w:rFonts w:ascii="仿宋_GB2312" w:hAnsi="仿宋_GB2312" w:cs="仿宋_GB2312" w:eastAsia="仿宋_GB2312"/>
                      <w:sz w:val="24"/>
                    </w:rPr>
                    <w:t>在机组故障排除维修中，自修复后</w:t>
                  </w:r>
                  <w:r>
                    <w:rPr>
                      <w:rFonts w:ascii="仿宋_GB2312" w:hAnsi="仿宋_GB2312" w:cs="仿宋_GB2312" w:eastAsia="仿宋_GB2312"/>
                      <w:sz w:val="24"/>
                    </w:rPr>
                    <w:t>15</w:t>
                  </w:r>
                  <w:r>
                    <w:rPr>
                      <w:rFonts w:ascii="仿宋_GB2312" w:hAnsi="仿宋_GB2312" w:cs="仿宋_GB2312" w:eastAsia="仿宋_GB2312"/>
                      <w:sz w:val="24"/>
                    </w:rPr>
                    <w:t>日内同一个机组再出现二次相同故障应扣</w:t>
                  </w:r>
                  <w:r>
                    <w:rPr>
                      <w:rFonts w:ascii="仿宋_GB2312" w:hAnsi="仿宋_GB2312" w:cs="仿宋_GB2312" w:eastAsia="仿宋_GB2312"/>
                      <w:sz w:val="24"/>
                    </w:rPr>
                    <w:t>供应商</w:t>
                  </w:r>
                  <w:r>
                    <w:rPr>
                      <w:rFonts w:ascii="仿宋_GB2312" w:hAnsi="仿宋_GB2312" w:cs="仿宋_GB2312" w:eastAsia="仿宋_GB2312"/>
                      <w:sz w:val="24"/>
                    </w:rPr>
                    <w:t>维保款总额的</w:t>
                  </w:r>
                  <w:r>
                    <w:rPr>
                      <w:rFonts w:ascii="仿宋_GB2312" w:hAnsi="仿宋_GB2312" w:cs="仿宋_GB2312" w:eastAsia="仿宋_GB2312"/>
                      <w:sz w:val="24"/>
                    </w:rPr>
                    <w:t>3%</w:t>
                  </w:r>
                  <w:r>
                    <w:rPr>
                      <w:rFonts w:ascii="仿宋_GB2312" w:hAnsi="仿宋_GB2312" w:cs="仿宋_GB2312" w:eastAsia="仿宋_GB2312"/>
                      <w:sz w:val="24"/>
                    </w:rPr>
                    <w:t>；同一机组出现三次相同故障应扣维保款总额的</w:t>
                  </w:r>
                  <w:r>
                    <w:rPr>
                      <w:rFonts w:ascii="仿宋_GB2312" w:hAnsi="仿宋_GB2312" w:cs="仿宋_GB2312" w:eastAsia="仿宋_GB2312"/>
                      <w:sz w:val="24"/>
                    </w:rPr>
                    <w:t>6%</w:t>
                  </w:r>
                  <w:r>
                    <w:rPr>
                      <w:rFonts w:ascii="仿宋_GB2312" w:hAnsi="仿宋_GB2312" w:cs="仿宋_GB2312" w:eastAsia="仿宋_GB2312"/>
                      <w:sz w:val="24"/>
                    </w:rPr>
                    <w:t>；出现四次相同故障的</w:t>
                  </w:r>
                  <w:r>
                    <w:rPr>
                      <w:rFonts w:ascii="仿宋_GB2312" w:hAnsi="仿宋_GB2312" w:cs="仿宋_GB2312" w:eastAsia="仿宋_GB2312"/>
                      <w:sz w:val="24"/>
                    </w:rPr>
                    <w:t>采购人</w:t>
                  </w:r>
                  <w:r>
                    <w:rPr>
                      <w:rFonts w:ascii="仿宋_GB2312" w:hAnsi="仿宋_GB2312" w:cs="仿宋_GB2312" w:eastAsia="仿宋_GB2312"/>
                      <w:sz w:val="24"/>
                    </w:rPr>
                    <w:t>有权解除合同。</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、每季度末提交本季度设备安全评估报告及下季度维保计划；</w:t>
                  </w:r>
                  <w:r>
                    <w:rPr>
                      <w:rFonts w:ascii="仿宋_GB2312" w:hAnsi="仿宋_GB2312" w:cs="仿宋_GB2312" w:eastAsia="仿宋_GB2312"/>
                      <w:sz w:val="24"/>
                    </w:rPr>
                    <w:t>供应商</w:t>
                  </w:r>
                  <w:r>
                    <w:rPr>
                      <w:rFonts w:ascii="仿宋_GB2312" w:hAnsi="仿宋_GB2312" w:cs="仿宋_GB2312" w:eastAsia="仿宋_GB2312"/>
                      <w:sz w:val="24"/>
                    </w:rPr>
                    <w:t>向</w:t>
                  </w:r>
                  <w:r>
                    <w:rPr>
                      <w:rFonts w:ascii="仿宋_GB2312" w:hAnsi="仿宋_GB2312" w:cs="仿宋_GB2312" w:eastAsia="仿宋_GB2312"/>
                      <w:sz w:val="24"/>
                    </w:rPr>
                    <w:t>采购人</w:t>
                  </w:r>
                  <w:r>
                    <w:rPr>
                      <w:rFonts w:ascii="仿宋_GB2312" w:hAnsi="仿宋_GB2312" w:cs="仿宋_GB2312" w:eastAsia="仿宋_GB2312"/>
                      <w:sz w:val="24"/>
                    </w:rPr>
                    <w:t>呈交维修保养合格验收单，并提出维修意见及更换零件要求，系统改善建议等。</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、维保期间，因</w:t>
                  </w:r>
                  <w:r>
                    <w:rPr>
                      <w:rFonts w:ascii="仿宋_GB2312" w:hAnsi="仿宋_GB2312" w:cs="仿宋_GB2312" w:eastAsia="仿宋_GB2312"/>
                      <w:sz w:val="24"/>
                    </w:rPr>
                    <w:t>供应商</w:t>
                  </w:r>
                  <w:r>
                    <w:rPr>
                      <w:rFonts w:ascii="仿宋_GB2312" w:hAnsi="仿宋_GB2312" w:cs="仿宋_GB2312" w:eastAsia="仿宋_GB2312"/>
                      <w:sz w:val="24"/>
                    </w:rPr>
                    <w:t>原因发生的一切安全事故和造成</w:t>
                  </w:r>
                  <w:r>
                    <w:rPr>
                      <w:rFonts w:ascii="仿宋_GB2312" w:hAnsi="仿宋_GB2312" w:cs="仿宋_GB2312" w:eastAsia="仿宋_GB2312"/>
                      <w:sz w:val="24"/>
                    </w:rPr>
                    <w:t>采购人</w:t>
                  </w:r>
                  <w:r>
                    <w:rPr>
                      <w:rFonts w:ascii="仿宋_GB2312" w:hAnsi="仿宋_GB2312" w:cs="仿宋_GB2312" w:eastAsia="仿宋_GB2312"/>
                      <w:sz w:val="24"/>
                    </w:rPr>
                    <w:t>设备财产损害的，由</w:t>
                  </w:r>
                  <w:r>
                    <w:rPr>
                      <w:rFonts w:ascii="仿宋_GB2312" w:hAnsi="仿宋_GB2312" w:cs="仿宋_GB2312" w:eastAsia="仿宋_GB2312"/>
                      <w:sz w:val="24"/>
                    </w:rPr>
                    <w:t>供应商</w:t>
                  </w:r>
                  <w:r>
                    <w:rPr>
                      <w:rFonts w:ascii="仿宋_GB2312" w:hAnsi="仿宋_GB2312" w:cs="仿宋_GB2312" w:eastAsia="仿宋_GB2312"/>
                      <w:sz w:val="24"/>
                    </w:rPr>
                    <w:t>承担其全部责任。</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、因</w:t>
                  </w:r>
                  <w:r>
                    <w:rPr>
                      <w:rFonts w:ascii="仿宋_GB2312" w:hAnsi="仿宋_GB2312" w:cs="仿宋_GB2312" w:eastAsia="仿宋_GB2312"/>
                      <w:sz w:val="24"/>
                    </w:rPr>
                    <w:t>供应商</w:t>
                  </w:r>
                  <w:r>
                    <w:rPr>
                      <w:rFonts w:ascii="仿宋_GB2312" w:hAnsi="仿宋_GB2312" w:cs="仿宋_GB2312" w:eastAsia="仿宋_GB2312"/>
                      <w:sz w:val="24"/>
                    </w:rPr>
                    <w:t>原因导致设备配件损坏或设备停运，为</w:t>
                  </w:r>
                  <w:r>
                    <w:rPr>
                      <w:rFonts w:ascii="仿宋_GB2312" w:hAnsi="仿宋_GB2312" w:cs="仿宋_GB2312" w:eastAsia="仿宋_GB2312"/>
                      <w:sz w:val="24"/>
                    </w:rPr>
                    <w:t>采购人</w:t>
                  </w:r>
                  <w:r>
                    <w:rPr>
                      <w:rFonts w:ascii="仿宋_GB2312" w:hAnsi="仿宋_GB2312" w:cs="仿宋_GB2312" w:eastAsia="仿宋_GB2312"/>
                      <w:sz w:val="24"/>
                    </w:rPr>
                    <w:t>造成的直接或间接损失</w:t>
                  </w:r>
                  <w:r>
                    <w:rPr>
                      <w:rFonts w:ascii="仿宋_GB2312" w:hAnsi="仿宋_GB2312" w:cs="仿宋_GB2312" w:eastAsia="仿宋_GB2312"/>
                      <w:sz w:val="24"/>
                    </w:rPr>
                    <w:t>,</w:t>
                  </w:r>
                  <w:r>
                    <w:rPr>
                      <w:rFonts w:ascii="仿宋_GB2312" w:hAnsi="仿宋_GB2312" w:cs="仿宋_GB2312" w:eastAsia="仿宋_GB2312"/>
                      <w:sz w:val="24"/>
                    </w:rPr>
                    <w:t>由</w:t>
                  </w:r>
                  <w:r>
                    <w:rPr>
                      <w:rFonts w:ascii="仿宋_GB2312" w:hAnsi="仿宋_GB2312" w:cs="仿宋_GB2312" w:eastAsia="仿宋_GB2312"/>
                      <w:sz w:val="24"/>
                    </w:rPr>
                    <w:t>供应商</w:t>
                  </w:r>
                  <w:r>
                    <w:rPr>
                      <w:rFonts w:ascii="仿宋_GB2312" w:hAnsi="仿宋_GB2312" w:cs="仿宋_GB2312" w:eastAsia="仿宋_GB2312"/>
                      <w:sz w:val="24"/>
                    </w:rPr>
                    <w:t>承担全部责任。</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采购人</w:t>
                  </w:r>
                  <w:r>
                    <w:rPr>
                      <w:rFonts w:ascii="仿宋_GB2312" w:hAnsi="仿宋_GB2312" w:cs="仿宋_GB2312" w:eastAsia="仿宋_GB2312"/>
                      <w:sz w:val="24"/>
                    </w:rPr>
                    <w:t>设备在协议期间发生故障或零部件损坏，应坚持先修后换的原则，确需更换</w:t>
                  </w:r>
                  <w:r>
                    <w:rPr>
                      <w:rFonts w:ascii="仿宋_GB2312" w:hAnsi="仿宋_GB2312" w:cs="仿宋_GB2312" w:eastAsia="仿宋_GB2312"/>
                      <w:sz w:val="24"/>
                    </w:rPr>
                    <w:t>供应商</w:t>
                  </w:r>
                  <w:r>
                    <w:rPr>
                      <w:rFonts w:ascii="仿宋_GB2312" w:hAnsi="仿宋_GB2312" w:cs="仿宋_GB2312" w:eastAsia="仿宋_GB2312"/>
                      <w:sz w:val="24"/>
                    </w:rPr>
                    <w:t>应提前制定更换计划，报</w:t>
                  </w:r>
                  <w:r>
                    <w:rPr>
                      <w:rFonts w:ascii="仿宋_GB2312" w:hAnsi="仿宋_GB2312" w:cs="仿宋_GB2312" w:eastAsia="仿宋_GB2312"/>
                      <w:sz w:val="24"/>
                    </w:rPr>
                    <w:t>采购人</w:t>
                  </w:r>
                  <w:r>
                    <w:rPr>
                      <w:rFonts w:ascii="仿宋_GB2312" w:hAnsi="仿宋_GB2312" w:cs="仿宋_GB2312" w:eastAsia="仿宋_GB2312"/>
                      <w:sz w:val="24"/>
                    </w:rPr>
                    <w:t>审定后，再行更换，据实计费。</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在合同期间，积极响应应急维修服务，在接到</w:t>
                  </w:r>
                  <w:r>
                    <w:rPr>
                      <w:rFonts w:ascii="仿宋_GB2312" w:hAnsi="仿宋_GB2312" w:cs="仿宋_GB2312" w:eastAsia="仿宋_GB2312"/>
                      <w:sz w:val="24"/>
                    </w:rPr>
                    <w:t>采购人</w:t>
                  </w:r>
                  <w:r>
                    <w:rPr>
                      <w:rFonts w:ascii="仿宋_GB2312" w:hAnsi="仿宋_GB2312" w:cs="仿宋_GB2312" w:eastAsia="仿宋_GB2312"/>
                      <w:sz w:val="24"/>
                    </w:rPr>
                    <w:t>应急维修通知后，</w:t>
                  </w:r>
                  <w:r>
                    <w:rPr>
                      <w:rFonts w:ascii="仿宋_GB2312" w:hAnsi="仿宋_GB2312" w:cs="仿宋_GB2312" w:eastAsia="仿宋_GB2312"/>
                      <w:sz w:val="24"/>
                    </w:rPr>
                    <w:t>供应商</w:t>
                  </w:r>
                  <w:r>
                    <w:rPr>
                      <w:rFonts w:ascii="仿宋_GB2312" w:hAnsi="仿宋_GB2312" w:cs="仿宋_GB2312" w:eastAsia="仿宋_GB2312"/>
                      <w:sz w:val="24"/>
                    </w:rPr>
                    <w:t>必须做到随叫随到，尽快赶到现场并开展抢修。</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、付款方式：合同签订生效后支付</w:t>
                  </w:r>
                  <w:r>
                    <w:rPr>
                      <w:rFonts w:ascii="仿宋_GB2312" w:hAnsi="仿宋_GB2312" w:cs="仿宋_GB2312" w:eastAsia="仿宋_GB2312"/>
                      <w:sz w:val="24"/>
                    </w:rPr>
                    <w:t>40%</w:t>
                  </w:r>
                  <w:r>
                    <w:rPr>
                      <w:rFonts w:ascii="仿宋_GB2312" w:hAnsi="仿宋_GB2312" w:cs="仿宋_GB2312" w:eastAsia="仿宋_GB2312"/>
                      <w:sz w:val="24"/>
                    </w:rPr>
                    <w:t>预付款，剩余价款根据返厂报告经</w:t>
                  </w:r>
                  <w:r>
                    <w:rPr>
                      <w:rFonts w:ascii="仿宋_GB2312" w:hAnsi="仿宋_GB2312" w:cs="仿宋_GB2312" w:eastAsia="仿宋_GB2312"/>
                      <w:sz w:val="24"/>
                    </w:rPr>
                    <w:t>采购人</w:t>
                  </w:r>
                  <w:r>
                    <w:rPr>
                      <w:rFonts w:ascii="仿宋_GB2312" w:hAnsi="仿宋_GB2312" w:cs="仿宋_GB2312" w:eastAsia="仿宋_GB2312"/>
                      <w:sz w:val="24"/>
                    </w:rPr>
                    <w:t>确认后，据实结算。据实结算是合同到期一次性支付，据实结算</w:t>
                  </w:r>
                  <w:r>
                    <w:rPr>
                      <w:rFonts w:ascii="仿宋_GB2312" w:hAnsi="仿宋_GB2312" w:cs="仿宋_GB2312" w:eastAsia="仿宋_GB2312"/>
                      <w:sz w:val="24"/>
                    </w:rPr>
                    <w:t>不得</w:t>
                  </w:r>
                  <w:r>
                    <w:rPr>
                      <w:rFonts w:ascii="仿宋_GB2312" w:hAnsi="仿宋_GB2312" w:cs="仿宋_GB2312" w:eastAsia="仿宋_GB2312"/>
                      <w:sz w:val="24"/>
                    </w:rPr>
                    <w:t>超过合同总价</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服务期限</w:t>
                  </w:r>
                  <w:r>
                    <w:rPr>
                      <w:rFonts w:ascii="仿宋_GB2312" w:hAnsi="仿宋_GB2312" w:cs="仿宋_GB2312" w:eastAsia="仿宋_GB2312"/>
                      <w:sz w:val="24"/>
                    </w:rPr>
                    <w:t>：</w:t>
                  </w:r>
                  <w:r>
                    <w:rPr>
                      <w:rFonts w:ascii="仿宋_GB2312" w:hAnsi="仿宋_GB2312" w:cs="仿宋_GB2312" w:eastAsia="仿宋_GB2312"/>
                      <w:sz w:val="24"/>
                    </w:rPr>
                    <w:t>自合同签订之日起1年。</w:t>
                  </w:r>
                </w:p>
                <w:p>
                  <w:pPr>
                    <w:pStyle w:val="null3"/>
                    <w:jc w:val="both"/>
                  </w:pPr>
                  <w:r>
                    <w:rPr>
                      <w:rFonts w:ascii="仿宋_GB2312" w:hAnsi="仿宋_GB2312" w:cs="仿宋_GB2312" w:eastAsia="仿宋_GB2312"/>
                      <w:sz w:val="24"/>
                      <w:b/>
                    </w:rPr>
                    <w:t>附件一：冷水机组保养、维修及压缩机大修清单（开利）</w:t>
                  </w:r>
                </w:p>
                <w:p>
                  <w:pPr>
                    <w:pStyle w:val="null3"/>
                    <w:jc w:val="both"/>
                  </w:pPr>
                  <w:r>
                    <w:rPr>
                      <w:rFonts w:ascii="仿宋_GB2312" w:hAnsi="仿宋_GB2312" w:cs="仿宋_GB2312" w:eastAsia="仿宋_GB2312"/>
                      <w:sz w:val="24"/>
                    </w:rPr>
                    <w:t>离心式冷水机组保养（</w:t>
                  </w:r>
                  <w:r>
                    <w:rPr>
                      <w:rFonts w:ascii="仿宋_GB2312" w:hAnsi="仿宋_GB2312" w:cs="仿宋_GB2312" w:eastAsia="仿宋_GB2312"/>
                      <w:sz w:val="24"/>
                    </w:rPr>
                    <w:t>2</w:t>
                  </w:r>
                  <w:r>
                    <w:rPr>
                      <w:rFonts w:ascii="仿宋_GB2312" w:hAnsi="仿宋_GB2312" w:cs="仿宋_GB2312" w:eastAsia="仿宋_GB2312"/>
                      <w:sz w:val="24"/>
                    </w:rPr>
                    <w:t>台）</w:t>
                  </w:r>
                </w:p>
                <w:tbl>
                  <w:tblPr>
                    <w:tblBorders>
                      <w:top w:val="none" w:color="000000" w:sz="4"/>
                      <w:left w:val="none" w:color="000000" w:sz="4"/>
                      <w:bottom w:val="none" w:color="000000" w:sz="4"/>
                      <w:right w:val="none" w:color="000000" w:sz="4"/>
                      <w:insideH w:val="none"/>
                      <w:insideV w:val="none"/>
                    </w:tblBorders>
                  </w:tblPr>
                  <w:tblGrid>
                    <w:gridCol w:w="1166"/>
                    <w:gridCol w:w="349"/>
                    <w:gridCol w:w="375"/>
                    <w:gridCol w:w="441"/>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零件</w:t>
                        </w:r>
                        <w:r>
                          <w:rPr>
                            <w:rFonts w:ascii="仿宋_GB2312" w:hAnsi="仿宋_GB2312" w:cs="仿宋_GB2312" w:eastAsia="仿宋_GB2312"/>
                            <w:sz w:val="24"/>
                          </w:rPr>
                          <w:t>/</w:t>
                        </w:r>
                        <w:r>
                          <w:rPr>
                            <w:rFonts w:ascii="仿宋_GB2312" w:hAnsi="仿宋_GB2312" w:cs="仿宋_GB2312" w:eastAsia="仿宋_GB2312"/>
                            <w:sz w:val="24"/>
                          </w:rPr>
                          <w:t>费用名称</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配件要求</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压缩机冷冻油（</w:t>
                        </w:r>
                        <w:r>
                          <w:rPr>
                            <w:rFonts w:ascii="仿宋_GB2312" w:hAnsi="仿宋_GB2312" w:cs="仿宋_GB2312" w:eastAsia="仿宋_GB2312"/>
                            <w:sz w:val="24"/>
                          </w:rPr>
                          <w:t>5</w:t>
                        </w:r>
                        <w:r>
                          <w:rPr>
                            <w:rFonts w:ascii="仿宋_GB2312" w:hAnsi="仿宋_GB2312" w:cs="仿宋_GB2312" w:eastAsia="仿宋_GB2312"/>
                            <w:sz w:val="24"/>
                          </w:rPr>
                          <w:t>加仑）</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桶</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油过滤器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引射过滤器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油回收过滤器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冷媒干燥过滤器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台离心机组接触器辅助触点</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冷凝器化学清洗</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保养巡检费</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rFonts w:ascii="仿宋_GB2312" w:hAnsi="仿宋_GB2312" w:cs="仿宋_GB2312" w:eastAsia="仿宋_GB2312"/>
                      <w:sz w:val="24"/>
                    </w:rPr>
                    <w:t>螺杆式冷水机组保养（</w:t>
                  </w:r>
                  <w:r>
                    <w:rPr>
                      <w:rFonts w:ascii="仿宋_GB2312" w:hAnsi="仿宋_GB2312" w:cs="仿宋_GB2312" w:eastAsia="仿宋_GB2312"/>
                      <w:sz w:val="24"/>
                    </w:rPr>
                    <w:t>1</w:t>
                  </w:r>
                  <w:r>
                    <w:rPr>
                      <w:rFonts w:ascii="仿宋_GB2312" w:hAnsi="仿宋_GB2312" w:cs="仿宋_GB2312" w:eastAsia="仿宋_GB2312"/>
                      <w:sz w:val="24"/>
                    </w:rPr>
                    <w:t>台）</w:t>
                  </w:r>
                </w:p>
                <w:tbl>
                  <w:tblPr>
                    <w:tblBorders>
                      <w:top w:val="none" w:color="000000" w:sz="4"/>
                      <w:left w:val="none" w:color="000000" w:sz="4"/>
                      <w:bottom w:val="none" w:color="000000" w:sz="4"/>
                      <w:right w:val="none" w:color="000000" w:sz="4"/>
                      <w:insideH w:val="none"/>
                      <w:insideV w:val="none"/>
                    </w:tblBorders>
                  </w:tblPr>
                  <w:tblGrid>
                    <w:gridCol w:w="1168"/>
                    <w:gridCol w:w="349"/>
                    <w:gridCol w:w="378"/>
                    <w:gridCol w:w="440"/>
                  </w:tblGrid>
                  <w:tr>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零件</w:t>
                        </w:r>
                        <w:r>
                          <w:rPr>
                            <w:rFonts w:ascii="仿宋_GB2312" w:hAnsi="仿宋_GB2312" w:cs="仿宋_GB2312" w:eastAsia="仿宋_GB2312"/>
                            <w:sz w:val="24"/>
                          </w:rPr>
                          <w:t>/</w:t>
                        </w:r>
                        <w:r>
                          <w:rPr>
                            <w:rFonts w:ascii="仿宋_GB2312" w:hAnsi="仿宋_GB2312" w:cs="仿宋_GB2312" w:eastAsia="仿宋_GB2312"/>
                            <w:sz w:val="24"/>
                          </w:rPr>
                          <w:t>费用名称</w:t>
                        </w: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单位</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配件要求</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压缩机冷冻油（</w:t>
                        </w:r>
                        <w:r>
                          <w:rPr>
                            <w:rFonts w:ascii="仿宋_GB2312" w:hAnsi="仿宋_GB2312" w:cs="仿宋_GB2312" w:eastAsia="仿宋_GB2312"/>
                            <w:sz w:val="24"/>
                          </w:rPr>
                          <w:t>5</w:t>
                        </w:r>
                        <w:r>
                          <w:rPr>
                            <w:rFonts w:ascii="仿宋_GB2312" w:hAnsi="仿宋_GB2312" w:cs="仿宋_GB2312" w:eastAsia="仿宋_GB2312"/>
                            <w:sz w:val="24"/>
                          </w:rPr>
                          <w:t>加仑）</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桶</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油过滤器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冷媒干燥过滤器</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冷凝器化学清洗</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保养巡检费</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台</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离心式冷水机组提升阀及密封件更换维修</w:t>
                  </w:r>
                </w:p>
                <w:tbl>
                  <w:tblPr>
                    <w:tblBorders>
                      <w:top w:val="none" w:color="000000" w:sz="4"/>
                      <w:left w:val="none" w:color="000000" w:sz="4"/>
                      <w:bottom w:val="none" w:color="000000" w:sz="4"/>
                      <w:right w:val="none" w:color="000000" w:sz="4"/>
                      <w:insideH w:val="none"/>
                      <w:insideV w:val="none"/>
                    </w:tblBorders>
                  </w:tblPr>
                  <w:tblGrid>
                    <w:gridCol w:w="1166"/>
                    <w:gridCol w:w="350"/>
                    <w:gridCol w:w="368"/>
                    <w:gridCol w:w="447"/>
                  </w:tblGrid>
                  <w:tr>
                    <w:tc>
                      <w:tcPr>
                        <w:tcW w:type="dxa" w:w="11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零件</w:t>
                        </w:r>
                        <w:r>
                          <w:rPr>
                            <w:rFonts w:ascii="仿宋_GB2312" w:hAnsi="仿宋_GB2312" w:cs="仿宋_GB2312" w:eastAsia="仿宋_GB2312"/>
                            <w:sz w:val="24"/>
                          </w:rPr>
                          <w:t>/</w:t>
                        </w:r>
                        <w:r>
                          <w:rPr>
                            <w:rFonts w:ascii="仿宋_GB2312" w:hAnsi="仿宋_GB2312" w:cs="仿宋_GB2312" w:eastAsia="仿宋_GB2312"/>
                            <w:sz w:val="24"/>
                          </w:rPr>
                          <w:t>费用名称</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数量</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单位</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配件要求</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提升阀组件</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套</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提升阀垫片</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提升阀</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液路截止阀垫片</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蒸发器液路管法兰</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氮气辅材</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项</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补冷媒（</w:t>
                        </w:r>
                        <w:r>
                          <w:rPr>
                            <w:rFonts w:ascii="仿宋_GB2312" w:hAnsi="仿宋_GB2312" w:cs="仿宋_GB2312" w:eastAsia="仿宋_GB2312"/>
                            <w:sz w:val="24"/>
                          </w:rPr>
                          <w:t>13.6kg/</w:t>
                        </w:r>
                        <w:r>
                          <w:rPr>
                            <w:rFonts w:ascii="仿宋_GB2312" w:hAnsi="仿宋_GB2312" w:cs="仿宋_GB2312" w:eastAsia="仿宋_GB2312"/>
                            <w:sz w:val="24"/>
                          </w:rPr>
                          <w:t>瓶）</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19</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瓶</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排气法兰垫片</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吸气法兰垫片</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油箱温度传感器</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轴承温度传感器</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蜗壳平衡管密封</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油泵连接体</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油泵接线端子</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蜗壳平衡管密封</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原厂配件</w:t>
                        </w:r>
                      </w:p>
                    </w:tc>
                  </w:tr>
                  <w:tr>
                    <w:tc>
                      <w:tcPr>
                        <w:tcW w:type="dxa" w:w="11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维修措施费（含人工机械及各种措施费）</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个</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离心式冷水机组压缩机大修</w:t>
                  </w:r>
                </w:p>
                <w:tbl>
                  <w:tblPr>
                    <w:tblBorders>
                      <w:top w:val="none" w:color="000000" w:sz="4"/>
                      <w:left w:val="none" w:color="000000" w:sz="4"/>
                      <w:bottom w:val="none" w:color="000000" w:sz="4"/>
                      <w:right w:val="none" w:color="000000" w:sz="4"/>
                      <w:insideH w:val="none"/>
                      <w:insideV w:val="none"/>
                    </w:tblBorders>
                  </w:tblPr>
                  <w:tblGrid>
                    <w:gridCol w:w="905"/>
                    <w:gridCol w:w="353"/>
                    <w:gridCol w:w="317"/>
                    <w:gridCol w:w="765"/>
                  </w:tblGrid>
                  <w:tr>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零件</w:t>
                        </w:r>
                        <w:r>
                          <w:rPr>
                            <w:rFonts w:ascii="仿宋_GB2312" w:hAnsi="仿宋_GB2312" w:cs="仿宋_GB2312" w:eastAsia="仿宋_GB2312"/>
                            <w:sz w:val="24"/>
                          </w:rPr>
                          <w:t>/</w:t>
                        </w:r>
                        <w:r>
                          <w:rPr>
                            <w:rFonts w:ascii="仿宋_GB2312" w:hAnsi="仿宋_GB2312" w:cs="仿宋_GB2312" w:eastAsia="仿宋_GB2312"/>
                            <w:sz w:val="24"/>
                          </w:rPr>
                          <w:t>费用名称</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配件要求</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压缩机返厂基础维修包</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压缩机上线全面检查、检测，上线拆解、检修、测试，叶轮探伤、动平衡测试，压缩机维修、组装、试验。</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压缩机返厂清洗套件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压缩机腔体内部彻底清洁，所有利旧件清洗，叶轮清洗。</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压缩机返厂翻新套件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压缩外部彻底清洁，保温、漆面全面翻新。</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吸气垫片</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排气垫片</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平衡管</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平衡管</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吸气</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迷宫</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迷宫气封</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电机端盖</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传动箱</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扩压器轴</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扩压器底</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扩压器外</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扩压器前</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轴承温度传感器端子板</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高速后轴承</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油泵端盖</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油泵体</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接线柱</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排液管</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迷宫铜垫片</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叶轮薄垫片</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叶轮</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外扩压器（可能发生）</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内扩压器（可能发生）</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叶轮迷宫（可能发生）</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高速轴组件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大齿轮（可能发生）</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电机端低速轴承</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压缩机端低速轴承</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电机迷宫（可能发生）</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滚轮</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凸轮所</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内六角螺钉</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内六角螺钉（后迷宫）</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内六角螺钉（前迷宫）</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油泵接线端子</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油泵出口</w:t>
                        </w:r>
                        <w:r>
                          <w:rPr>
                            <w:rFonts w:ascii="仿宋_GB2312" w:hAnsi="仿宋_GB2312" w:cs="仿宋_GB2312" w:eastAsia="仿宋_GB2312"/>
                            <w:sz w:val="24"/>
                          </w:rPr>
                          <w:t>O</w:t>
                        </w:r>
                        <w:r>
                          <w:rPr>
                            <w:rFonts w:ascii="仿宋_GB2312" w:hAnsi="仿宋_GB2312" w:cs="仿宋_GB2312" w:eastAsia="仿宋_GB2312"/>
                            <w:sz w:val="24"/>
                          </w:rPr>
                          <w:t>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绝缘腻子</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卷</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绝缘胶带</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卷</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乐泰胶水</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补冷媒（</w:t>
                        </w:r>
                        <w:r>
                          <w:rPr>
                            <w:rFonts w:ascii="仿宋_GB2312" w:hAnsi="仿宋_GB2312" w:cs="仿宋_GB2312" w:eastAsia="仿宋_GB2312"/>
                            <w:sz w:val="24"/>
                          </w:rPr>
                          <w:t>13.6kg/</w:t>
                        </w:r>
                        <w:r>
                          <w:rPr>
                            <w:rFonts w:ascii="仿宋_GB2312" w:hAnsi="仿宋_GB2312" w:cs="仿宋_GB2312" w:eastAsia="仿宋_GB2312"/>
                            <w:sz w:val="24"/>
                          </w:rPr>
                          <w:t>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瓶</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原厂配件</w:t>
                        </w: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氮气辅材</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维修措施费（含人工机械及各种措施费）</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2</w:t>
                  </w:r>
                  <w:r>
                    <w:rPr>
                      <w:rFonts w:ascii="仿宋_GB2312" w:hAnsi="仿宋_GB2312" w:cs="仿宋_GB2312" w:eastAsia="仿宋_GB2312"/>
                      <w:sz w:val="24"/>
                    </w:rPr>
                    <w:t>（约克）</w:t>
                  </w:r>
                </w:p>
                <w:tbl>
                  <w:tblPr>
                    <w:tblBorders>
                      <w:top w:val="none" w:color="000000" w:sz="4"/>
                      <w:left w:val="none" w:color="000000" w:sz="4"/>
                      <w:bottom w:val="none" w:color="000000" w:sz="4"/>
                      <w:right w:val="none" w:color="000000" w:sz="4"/>
                      <w:insideH w:val="none"/>
                      <w:insideV w:val="none"/>
                    </w:tblBorders>
                  </w:tblPr>
                  <w:tblGrid>
                    <w:gridCol w:w="1168"/>
                    <w:gridCol w:w="337"/>
                    <w:gridCol w:w="374"/>
                    <w:gridCol w:w="451"/>
                  </w:tblGrid>
                  <w:tr>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三台冷水机组年度预防性巡检维保人工费</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项</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标的名称：中央空调系统维修保养及通风系统清洗消毒服务项目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一、采购内容：中央空调清洗消毒服务</w:t>
            </w:r>
          </w:p>
          <w:p>
            <w:pPr>
              <w:pStyle w:val="null3"/>
            </w:pPr>
            <w:r>
              <w:rPr>
                <w:rFonts w:ascii="仿宋_GB2312" w:hAnsi="仿宋_GB2312" w:cs="仿宋_GB2312" w:eastAsia="仿宋_GB2312"/>
                <w:sz w:val="21"/>
                <w:b/>
                <w:color w:val="000000"/>
              </w:rPr>
              <w:t>二、服务地点：渭南市中心医院</w:t>
            </w:r>
          </w:p>
          <w:p>
            <w:pPr>
              <w:pStyle w:val="null3"/>
            </w:pPr>
            <w:r>
              <w:rPr>
                <w:rFonts w:ascii="仿宋_GB2312" w:hAnsi="仿宋_GB2312" w:cs="仿宋_GB2312" w:eastAsia="仿宋_GB2312"/>
                <w:sz w:val="21"/>
                <w:b/>
                <w:color w:val="000000"/>
              </w:rPr>
              <w:t>三、技术参数及要求：</w:t>
            </w:r>
          </w:p>
          <w:p>
            <w:pPr>
              <w:pStyle w:val="null3"/>
            </w:pPr>
            <w:r>
              <w:rPr>
                <w:rFonts w:ascii="仿宋_GB2312" w:hAnsi="仿宋_GB2312" w:cs="仿宋_GB2312" w:eastAsia="仿宋_GB2312"/>
                <w:sz w:val="21"/>
                <w:b/>
                <w:color w:val="000000"/>
              </w:rPr>
              <w:t>A:</w:t>
            </w:r>
            <w:r>
              <w:rPr>
                <w:rFonts w:ascii="仿宋_GB2312" w:hAnsi="仿宋_GB2312" w:cs="仿宋_GB2312" w:eastAsia="仿宋_GB2312"/>
                <w:sz w:val="21"/>
                <w:b/>
                <w:color w:val="000000"/>
              </w:rPr>
              <w:t>数量（如下表）</w:t>
            </w:r>
          </w:p>
          <w:tbl>
            <w:tblPr>
              <w:tblInd w:type="dxa" w:w="135"/>
              <w:tblBorders>
                <w:top w:val="single"/>
                <w:left w:val="single"/>
                <w:bottom w:val="single"/>
                <w:right w:val="single"/>
                <w:insideH w:val="single"/>
                <w:insideV w:val="single"/>
              </w:tblBorders>
              <w:shd w:fill="FFFFFF"/>
            </w:tblPr>
            <w:tblGrid>
              <w:gridCol w:w="225"/>
              <w:gridCol w:w="245"/>
              <w:gridCol w:w="640"/>
              <w:gridCol w:w="585"/>
              <w:gridCol w:w="370"/>
              <w:gridCol w:w="480"/>
            </w:tblGrid>
            <w:tr>
              <w:tc>
                <w:tcPr>
                  <w:tcW w:type="dxa" w:w="2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序号</w:t>
                  </w:r>
                </w:p>
              </w:tc>
              <w:tc>
                <w:tcPr>
                  <w:tcW w:type="dxa" w:w="24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区域</w:t>
                  </w:r>
                </w:p>
              </w:tc>
              <w:tc>
                <w:tcPr>
                  <w:tcW w:type="dxa" w:w="64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210"/>
                    <w:jc w:val="center"/>
                  </w:pPr>
                  <w:r>
                    <w:rPr>
                      <w:rFonts w:ascii="仿宋_GB2312" w:hAnsi="仿宋_GB2312" w:cs="仿宋_GB2312" w:eastAsia="仿宋_GB2312"/>
                      <w:sz w:val="21"/>
                      <w:color w:val="000000"/>
                    </w:rPr>
                    <w:t>名称</w:t>
                  </w:r>
                </w:p>
              </w:tc>
              <w:tc>
                <w:tcPr>
                  <w:tcW w:type="dxa" w:w="58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服务要求</w:t>
                  </w:r>
                </w:p>
              </w:tc>
              <w:tc>
                <w:tcPr>
                  <w:tcW w:type="dxa" w:w="37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单位</w:t>
                  </w:r>
                </w:p>
              </w:tc>
              <w:tc>
                <w:tcPr>
                  <w:tcW w:type="dxa" w:w="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数量</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4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一期</w:t>
                  </w: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中央空调新风管道</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平方米</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6500</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组合式空调器</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5</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新风机组</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34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风机盘管</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1600</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送回风网</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5000</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6</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层流净化新风机组、循环机组</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ind w:firstLine="105"/>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29</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7</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冷凝水盘</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1600</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8</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风机盘管Y型过滤器</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2407</w:t>
                  </w:r>
                </w:p>
                <w:p>
                  <w:pPr>
                    <w:pStyle w:val="null3"/>
                    <w:jc w:val="center"/>
                  </w:pPr>
                  <w:r>
                    <w:rPr>
                      <w:rFonts w:ascii="仿宋_GB2312" w:hAnsi="仿宋_GB2312" w:cs="仿宋_GB2312" w:eastAsia="仿宋_GB2312"/>
                      <w:sz w:val="21"/>
                    </w:rPr>
                    <w:t>（门诊住院部双循环管道807台，住院部单循环793台）</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9</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回风网定期清洗消毒（每2个月）</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1600</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10</w:t>
                  </w:r>
                </w:p>
              </w:tc>
              <w:tc>
                <w:tcPr>
                  <w:tcW w:type="dxa" w:w="24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二期</w:t>
                  </w: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风机盘管（带回风箱）</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1264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11</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冷凝水盘</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1264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12</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送回风网</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5566</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13</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风机盘管Y型过滤器</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1264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14</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回风网定期清洗消毒</w:t>
                  </w:r>
                </w:p>
                <w:p>
                  <w:pPr>
                    <w:pStyle w:val="null3"/>
                    <w:jc w:val="center"/>
                  </w:pPr>
                  <w:r>
                    <w:rPr>
                      <w:rFonts w:ascii="仿宋_GB2312" w:hAnsi="仿宋_GB2312" w:cs="仿宋_GB2312" w:eastAsia="仿宋_GB2312"/>
                      <w:sz w:val="21"/>
                    </w:rPr>
                    <w:t>（每2个月）</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个</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1264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15</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新风机组</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46</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16</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层流净化新风机组、循环机组</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6</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c>
                <w:tcPr>
                  <w:tcW w:type="dxa" w:w="24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氟制冷制式空调</w:t>
                  </w:r>
                </w:p>
                <w:p>
                  <w:pPr>
                    <w:pStyle w:val="null3"/>
                    <w:jc w:val="center"/>
                  </w:p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壁挂机内机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76</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壁挂机外机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76</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19</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柜机内机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20</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柜机外机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44</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21</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多联机及风管机内机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185</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22</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多联机及风管机外机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37</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23</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风冷模块机组外机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17</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24</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精密空调内机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25</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精密空调外机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18</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26</w:t>
                  </w:r>
                </w:p>
              </w:tc>
              <w:tc>
                <w:tcPr>
                  <w:tcW w:type="dxa" w:w="245"/>
                  <w:vMerge/>
                  <w:tcBorders>
                    <w:top w:val="none" w:color="000000" w:sz="4"/>
                    <w:left w:val="none" w:color="000000" w:sz="4"/>
                    <w:bottom w:val="single" w:color="000000" w:sz="4"/>
                    <w:right w:val="single" w:color="000000" w:sz="4"/>
                  </w:tcBorders>
                </w:tc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恒温恒湿空调外机</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台</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8</w:t>
                  </w:r>
                </w:p>
              </w:tc>
            </w:tr>
            <w:tr>
              <w:tc>
                <w:tcPr>
                  <w:tcW w:type="dxa" w:w="22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27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64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检测费</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见技术要求</w:t>
                  </w:r>
                </w:p>
              </w:tc>
              <w:tc>
                <w:tcPr>
                  <w:tcW w:type="dxa" w:w="3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48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1"/>
                    </w:rPr>
                    <w:t>1</w:t>
                  </w:r>
                </w:p>
                <w:p>
                  <w:pPr>
                    <w:pStyle w:val="null3"/>
                    <w:jc w:val="center"/>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B:</w:t>
            </w:r>
            <w:r>
              <w:rPr>
                <w:rFonts w:ascii="仿宋_GB2312" w:hAnsi="仿宋_GB2312" w:cs="仿宋_GB2312" w:eastAsia="仿宋_GB2312"/>
                <w:sz w:val="21"/>
              </w:rPr>
              <w:t>技术参数及要求</w:t>
            </w:r>
          </w:p>
          <w:p>
            <w:pPr>
              <w:pStyle w:val="null3"/>
              <w:jc w:val="both"/>
            </w:pPr>
            <w:r>
              <w:rPr>
                <w:rFonts w:ascii="仿宋_GB2312" w:hAnsi="仿宋_GB2312" w:cs="仿宋_GB2312" w:eastAsia="仿宋_GB2312"/>
                <w:sz w:val="21"/>
              </w:rPr>
              <w:t>（1）风管清洗</w:t>
            </w:r>
          </w:p>
          <w:p>
            <w:pPr>
              <w:pStyle w:val="null3"/>
              <w:ind w:firstLine="420"/>
              <w:jc w:val="both"/>
            </w:pPr>
            <w:r>
              <w:rPr>
                <w:rFonts w:ascii="仿宋_GB2312" w:hAnsi="仿宋_GB2312" w:cs="仿宋_GB2312" w:eastAsia="仿宋_GB2312"/>
                <w:sz w:val="21"/>
              </w:rPr>
              <w:t>风管内表面的清洗，应使用可以进入风管内并能正常作业的清洗设备，将风管内的颗粒物集尘等，微生物有效地清除下来并采取负压方式输送到捕集装置中，清洗除尘时不得对环境与设备造成损伤与扬尘，严禁操作人员进入风管内进行人工清洗；风管内表面应采用接触式擦拭、负压吸尘等方法，不应选择有污染环境的清洗方法；风管清洗出的集尘与微生物颗粒物等需收集在一起进行消毒处置，宜选用氧化性消毒剂。清洗后擦拭检查干净，</w:t>
            </w:r>
          </w:p>
          <w:p>
            <w:pPr>
              <w:pStyle w:val="null3"/>
              <w:jc w:val="both"/>
            </w:pPr>
            <w:r>
              <w:rPr>
                <w:rFonts w:ascii="仿宋_GB2312" w:hAnsi="仿宋_GB2312" w:cs="仿宋_GB2312" w:eastAsia="仿宋_GB2312"/>
                <w:sz w:val="21"/>
              </w:rPr>
              <w:t>（2）空气处理机组部件等清洗</w:t>
            </w:r>
          </w:p>
          <w:p>
            <w:pPr>
              <w:pStyle w:val="null3"/>
              <w:ind w:firstLine="420"/>
              <w:jc w:val="both"/>
            </w:pPr>
            <w:r>
              <w:rPr>
                <w:rFonts w:ascii="仿宋_GB2312" w:hAnsi="仿宋_GB2312" w:cs="仿宋_GB2312" w:eastAsia="仿宋_GB2312"/>
                <w:sz w:val="21"/>
              </w:rPr>
              <w:t>空气处理机组、新风机组等清洗主要包括风机、风阀、表冷器、换热器、过滤网、加湿(除湿器)、混风箱及冷凝排水等各功能段、风口及软连接等与处理(输送)空气相接触的表面，宜使用负压吸尘设备去除部件表面污染物的干式清洗方式，或使用带有一定压力的清水或专业清洗剂配合专用工具清除部件表面污染物的湿式清洗方式，必要时可联合使用干式和湿式清洗方式。</w:t>
            </w:r>
          </w:p>
          <w:p>
            <w:pPr>
              <w:pStyle w:val="null3"/>
              <w:jc w:val="both"/>
            </w:pPr>
            <w:r>
              <w:rPr>
                <w:rFonts w:ascii="仿宋_GB2312" w:hAnsi="仿宋_GB2312" w:cs="仿宋_GB2312" w:eastAsia="仿宋_GB2312"/>
                <w:sz w:val="21"/>
              </w:rPr>
              <w:t>（3）风机盘管的清洗：</w:t>
            </w:r>
          </w:p>
          <w:p>
            <w:pPr>
              <w:pStyle w:val="null3"/>
              <w:ind w:firstLine="420"/>
              <w:jc w:val="both"/>
            </w:pPr>
            <w:r>
              <w:rPr>
                <w:rFonts w:ascii="仿宋_GB2312" w:hAnsi="仿宋_GB2312" w:cs="仿宋_GB2312" w:eastAsia="仿宋_GB2312"/>
                <w:sz w:val="21"/>
              </w:rPr>
              <w:t>主要包括风机叶轮、蜗壳、表冷器换热翅片表面和冷凝水集水盘、送回风组件进水Y型过滤器等，宜采用干、湿式结合的清洗方式，湿式清洗时首先要疏通冷凝排水管或采取有效收集措施，如发现盘管组件不能有效清洗时，可拆卸后进行清洗；风机叶轮、蜗壳等清洗时需拆卸下来，集中到一起，先喷施消毒剂，将表面细菌杀死，再讲灰尘颗粒物等冲洗干净，然后喷上消毒剂；表冷器表面需要用安全可靠无腐蚀的清洗消毒剂进行喷淋，然后冲洗干净，冲洗的污水流道积水盘需要进行杀菌处理。冷凝积水盘需要先将大的灰尘颗粒物集中收集，然后对积水盘进行喷淋消毒，再将污水收集在一起进行灭菌处置，清洁干净后，应在积水盘最低点放入缓释型消毒片进行常态化消毒处置；送回风管道与风口、过滤网清洗应在不影响室内装饰的情况下，拆卸集中进行消毒处置，在进行除污清洗，清洗后再进行一次消毒喷淋。所有部件清洗后用洁净的无纺布擦拭无灰尘。</w:t>
            </w:r>
          </w:p>
          <w:p>
            <w:pPr>
              <w:pStyle w:val="null3"/>
              <w:jc w:val="both"/>
            </w:pPr>
            <w:r>
              <w:rPr>
                <w:rFonts w:ascii="仿宋_GB2312" w:hAnsi="仿宋_GB2312" w:cs="仿宋_GB2312" w:eastAsia="仿宋_GB2312"/>
                <w:sz w:val="21"/>
              </w:rPr>
              <w:t>（4）层流手术室净化新风机、组合空气处理机组清洗消毒</w:t>
            </w:r>
          </w:p>
          <w:p>
            <w:pPr>
              <w:pStyle w:val="null3"/>
              <w:ind w:firstLine="420"/>
              <w:jc w:val="both"/>
            </w:pPr>
            <w:r>
              <w:rPr>
                <w:rFonts w:ascii="仿宋_GB2312" w:hAnsi="仿宋_GB2312" w:cs="仿宋_GB2312" w:eastAsia="仿宋_GB2312"/>
                <w:sz w:val="21"/>
              </w:rPr>
              <w:t>层流净化新风机组、循环机组等清洗主要包括风机、风阀、表冷器、加湿器喷管、过滤器、加湿(除湿器)、及冷凝排水等各功能段、风口等与处理(输送)空气相接触的表面。清洗时应先拆除初效、中效、亚高效过滤器并装入塑料袋，按照出风段-表冷器-亚高效过滤段-中效过滤段-风机段-初效段的顺序进行清洗，宜先使用负压吸尘设备去除部件表面污染物的干式清洗方式，或使用带有一定压力的清水或专业清洗剂配合专用工具清除部件表面污染物的湿式清洗方式，必要时可联合使用干式和湿式清洗方式，清洗完成后用干净的湿毛巾进行清洁，每段清洁先从顶面及四周壁，再底面，由里到外顺序清洁。清洁过程中不断漂洗毛巾保持毛巾清洁。清洗人员在清洗过程中应做好个人卫生防护，保持洁净，以免将外界的细菌和颗粒带入机组内部。清洗消毒完成后，过滤器的安装应密封，过滤器标注箭头方向为风向。</w:t>
            </w:r>
          </w:p>
          <w:p>
            <w:pPr>
              <w:pStyle w:val="null3"/>
              <w:jc w:val="both"/>
            </w:pPr>
            <w:r>
              <w:rPr>
                <w:rFonts w:ascii="仿宋_GB2312" w:hAnsi="仿宋_GB2312" w:cs="仿宋_GB2312" w:eastAsia="仿宋_GB2312"/>
                <w:sz w:val="21"/>
              </w:rPr>
              <w:t>（5）氟制冷制式空调室内机组的清洗消毒</w:t>
            </w:r>
          </w:p>
          <w:p>
            <w:pPr>
              <w:pStyle w:val="null3"/>
              <w:ind w:firstLine="420"/>
              <w:jc w:val="both"/>
            </w:pPr>
            <w:r>
              <w:rPr>
                <w:rFonts w:ascii="仿宋_GB2312" w:hAnsi="仿宋_GB2312" w:cs="仿宋_GB2312" w:eastAsia="仿宋_GB2312"/>
                <w:sz w:val="21"/>
              </w:rPr>
              <w:t>主要清洗包括风机涡轮与回风室、回风滤网与格栅、表冷器换热翅片表面和冷凝水盘与冷凝泵过滤器与排水管道、出风口等，宜采用干、湿式结合的清洗方式，湿式清洗时首先要疏通冷凝排水管或采取有效收集措施，如发现风机涡轮、回风滤网隔上组件不能有效清洗时，需拆卸后进行清洗；风机蜗壳等清洗时，先喷施季铵盐消毒剂，将表面细菌杀死，再将灰尘颗粒物等冲洗干净，然后喷上消毒剂；表冷器清洗不能使用强碱性或强酸性的清洗剂进行，冷凝积水盘冲洗的污水需要进行杀菌处理，再将污水收集在一起处置，清洁完成后，应将冷凝水提升泵过滤网清洗干净，积水盘最低点放入缓释型消毒片进行常态化消毒处置；组件清洗后不应出现传感器故障。所有清洗消毒后的部位用无纺布擦拭无灰尘。机组使用正常。</w:t>
            </w:r>
          </w:p>
          <w:p>
            <w:pPr>
              <w:pStyle w:val="null3"/>
              <w:jc w:val="both"/>
            </w:pPr>
            <w:r>
              <w:rPr>
                <w:rFonts w:ascii="仿宋_GB2312" w:hAnsi="仿宋_GB2312" w:cs="仿宋_GB2312" w:eastAsia="仿宋_GB2312"/>
                <w:sz w:val="21"/>
              </w:rPr>
              <w:t>（6）氟制冷制式空调室外机组的清洗消毒</w:t>
            </w:r>
          </w:p>
          <w:p>
            <w:pPr>
              <w:pStyle w:val="null3"/>
              <w:ind w:firstLine="420"/>
              <w:jc w:val="both"/>
            </w:pPr>
            <w:r>
              <w:rPr>
                <w:rFonts w:ascii="仿宋_GB2312" w:hAnsi="仿宋_GB2312" w:cs="仿宋_GB2312" w:eastAsia="仿宋_GB2312"/>
                <w:sz w:val="21"/>
              </w:rPr>
              <w:t>操作前先切断电源，佩戴防护装备；清洗时用自来水或低压水枪斜向冲洗散热片，顽固污渍辅以长毛刷轻刷，同时清理周边杂物。深度消毒推荐季铵盐类消毒剂，喷洒后静置15–30分钟，再以清水彻底冲洗。针对特殊污渍，如油污用专用清洁剂。散热片变形需谨慎梳理，且季铵盐类不可与肥皂混用。</w:t>
            </w:r>
          </w:p>
          <w:p>
            <w:pPr>
              <w:pStyle w:val="null3"/>
              <w:jc w:val="both"/>
            </w:pPr>
            <w:r>
              <w:rPr>
                <w:rFonts w:ascii="仿宋_GB2312" w:hAnsi="仿宋_GB2312" w:cs="仿宋_GB2312" w:eastAsia="仿宋_GB2312"/>
                <w:sz w:val="21"/>
              </w:rPr>
              <w:t>（7）公共区组合式空调机组清洗消毒</w:t>
            </w:r>
          </w:p>
          <w:p>
            <w:pPr>
              <w:pStyle w:val="null3"/>
              <w:ind w:firstLine="420"/>
              <w:jc w:val="both"/>
            </w:pPr>
            <w:r>
              <w:rPr>
                <w:rFonts w:ascii="仿宋_GB2312" w:hAnsi="仿宋_GB2312" w:cs="仿宋_GB2312" w:eastAsia="仿宋_GB2312"/>
                <w:sz w:val="21"/>
              </w:rPr>
              <w:t>组合空调机组等清洗消毒主要包括风机段、表冷器段、加热器段、过滤段、回风段、加湿(除湿)段、混风段及冷凝排水系统等各功能段、静压箱、消音器段及软连接等与处理(输送)空气相接触的箱体表面，消音器、静压箱、风机、电机等组件宜使用负压吸尘设备去除部件表面污染物的干式清洗方式清洁干净后，用季铵盐或酒精消毒剂擦拭消毒。过滤器、表冷器、加湿器、箱体内表面宜使用带有一定压力的清水或专业清洗剂配合专用工具清除部件表面污染物的湿式清洗方式，必要时可联合使用干式和湿式清洗方式。清洗时应先用季铵盐类消毒剂进行消毒处置、然后再清洗，清洗完成后宜使用非氧化性消毒剂进行消毒，表冷器翅片不能强碱性清洗剂及高压冲洗。</w:t>
            </w:r>
          </w:p>
          <w:p>
            <w:pPr>
              <w:pStyle w:val="null3"/>
              <w:jc w:val="both"/>
            </w:pPr>
            <w:r>
              <w:rPr>
                <w:rFonts w:ascii="仿宋_GB2312" w:hAnsi="仿宋_GB2312" w:cs="仿宋_GB2312" w:eastAsia="仿宋_GB2312"/>
                <w:sz w:val="21"/>
              </w:rPr>
              <w:t>（8）清洗作业过程中的污染物控制</w:t>
            </w:r>
          </w:p>
          <w:p>
            <w:pPr>
              <w:pStyle w:val="null3"/>
              <w:ind w:firstLine="420"/>
              <w:jc w:val="both"/>
            </w:pPr>
            <w:r>
              <w:rPr>
                <w:rFonts w:ascii="仿宋_GB2312" w:hAnsi="仿宋_GB2312" w:cs="仿宋_GB2312" w:eastAsia="仿宋_GB2312"/>
                <w:sz w:val="21"/>
              </w:rPr>
              <w:t>清洗过程中应采取风管内部保持负压、作业区隔离、覆盖、清除的污物妥善收集等有效控制措施，防止公共建筑集中空调通风系统内的污染物散布到非清洗工作区域；从公共建筑集中空调系统清除出来的所有污染物妥善收集后，应采用含氯消毒剂灭菌无害化处理，再按照相关规范处置。其他污染物按有关规定处理。</w:t>
            </w:r>
          </w:p>
          <w:p>
            <w:pPr>
              <w:pStyle w:val="null3"/>
              <w:jc w:val="both"/>
            </w:pPr>
            <w:r>
              <w:rPr>
                <w:rFonts w:ascii="仿宋_GB2312" w:hAnsi="仿宋_GB2312" w:cs="仿宋_GB2312" w:eastAsia="仿宋_GB2312"/>
                <w:sz w:val="21"/>
              </w:rPr>
              <w:t>（9）清洗作业工作口</w:t>
            </w:r>
          </w:p>
          <w:p>
            <w:pPr>
              <w:pStyle w:val="null3"/>
              <w:ind w:firstLine="420"/>
              <w:jc w:val="both"/>
            </w:pPr>
            <w:r>
              <w:rPr>
                <w:rFonts w:ascii="仿宋_GB2312" w:hAnsi="仿宋_GB2312" w:cs="仿宋_GB2312" w:eastAsia="仿宋_GB2312"/>
                <w:sz w:val="21"/>
              </w:rPr>
              <w:t>清洗机构可通过公共建筑集中空调系统通风风管不同部位原有的清洗(检修)口，进行相应的清洗与消毒检查工作。必要时在不影响整体强度与结构的部位可切割风道新做清洗口，并保证清洗作业后将其密封处理并达到使用要求保温隔热与防火要求。新开的清洗口密封分为可开启式清洗门和固定式嵌板两种，应采用不影响空调系统性能的材料和结构。</w:t>
            </w:r>
          </w:p>
          <w:p>
            <w:pPr>
              <w:pStyle w:val="null3"/>
              <w:jc w:val="both"/>
            </w:pPr>
            <w:r>
              <w:rPr>
                <w:rFonts w:ascii="仿宋_GB2312" w:hAnsi="仿宋_GB2312" w:cs="仿宋_GB2312" w:eastAsia="仿宋_GB2312"/>
                <w:sz w:val="21"/>
              </w:rPr>
              <w:t>（10）发热门诊、呼吸病区、隔离病区等特殊区域</w:t>
            </w:r>
          </w:p>
          <w:p>
            <w:pPr>
              <w:pStyle w:val="null3"/>
              <w:ind w:firstLine="420"/>
              <w:jc w:val="both"/>
            </w:pPr>
            <w:r>
              <w:rPr>
                <w:rFonts w:ascii="仿宋_GB2312" w:hAnsi="仿宋_GB2312" w:cs="仿宋_GB2312" w:eastAsia="仿宋_GB2312"/>
                <w:sz w:val="21"/>
              </w:rPr>
              <w:t>清洗时应先进行评估检测，根据规范先进行终末消毒，杜绝院内感染，然后再进行常规清洗消毒。</w:t>
            </w:r>
          </w:p>
          <w:p>
            <w:pPr>
              <w:pStyle w:val="null3"/>
              <w:jc w:val="both"/>
            </w:pPr>
            <w:r>
              <w:rPr>
                <w:rFonts w:ascii="仿宋_GB2312" w:hAnsi="仿宋_GB2312" w:cs="仿宋_GB2312" w:eastAsia="仿宋_GB2312"/>
                <w:sz w:val="21"/>
              </w:rPr>
              <w:t>（11）人员要求</w:t>
            </w:r>
          </w:p>
          <w:p>
            <w:pPr>
              <w:pStyle w:val="null3"/>
              <w:ind w:firstLine="420"/>
              <w:jc w:val="both"/>
            </w:pPr>
            <w:r>
              <w:rPr>
                <w:rFonts w:ascii="仿宋_GB2312" w:hAnsi="仿宋_GB2312" w:cs="仿宋_GB2312" w:eastAsia="仿宋_GB2312"/>
                <w:sz w:val="21"/>
              </w:rPr>
              <w:t>现场作业人员应具有登高操作证、清洗消毒员证书或其它相关专业操作证书等。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、安全措施</w:t>
            </w:r>
          </w:p>
          <w:p>
            <w:pPr>
              <w:pStyle w:val="null3"/>
              <w:ind w:firstLine="420"/>
              <w:jc w:val="both"/>
            </w:pPr>
            <w:r>
              <w:rPr>
                <w:rFonts w:ascii="仿宋_GB2312" w:hAnsi="仿宋_GB2312" w:cs="仿宋_GB2312" w:eastAsia="仿宋_GB2312"/>
                <w:sz w:val="21"/>
              </w:rPr>
              <w:t>安全措施应符合WS/T10005-2023中第10条的要求。</w:t>
            </w:r>
          </w:p>
          <w:p>
            <w:pPr>
              <w:pStyle w:val="null3"/>
              <w:ind w:firstLine="420"/>
              <w:jc w:val="both"/>
            </w:pPr>
            <w:r>
              <w:rPr>
                <w:rFonts w:ascii="仿宋_GB2312" w:hAnsi="仿宋_GB2312" w:cs="仿宋_GB2312" w:eastAsia="仿宋_GB2312"/>
                <w:sz w:val="21"/>
              </w:rPr>
              <w:t>专业清洗机构应遵守有关的安全规定制定安全制度，清洗现场应设置安全员，加强清洗施工人员的个人防护，采取有效措施保证清洗施工人员及建筑物内人员的安全，并保护好环境。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、消毒技术要求</w:t>
            </w:r>
          </w:p>
          <w:p>
            <w:pPr>
              <w:pStyle w:val="null3"/>
              <w:jc w:val="both"/>
            </w:pPr>
            <w:r>
              <w:rPr>
                <w:rFonts w:ascii="仿宋_GB2312" w:hAnsi="仿宋_GB2312" w:cs="仿宋_GB2312" w:eastAsia="仿宋_GB2312"/>
                <w:sz w:val="21"/>
              </w:rPr>
              <w:t>（1）风管消毒</w:t>
            </w:r>
          </w:p>
          <w:p>
            <w:pPr>
              <w:pStyle w:val="null3"/>
              <w:ind w:firstLine="420"/>
              <w:jc w:val="both"/>
            </w:pPr>
            <w:r>
              <w:rPr>
                <w:rFonts w:ascii="仿宋_GB2312" w:hAnsi="仿宋_GB2312" w:cs="仿宋_GB2312" w:eastAsia="仿宋_GB2312"/>
                <w:sz w:val="21"/>
              </w:rPr>
              <w:t>宜采用化学消毒剂喷雾消毒。首选季铵盐类消毒剂，无明显污染物时，使用浓度1000mg/L的季铵盐类消毒剂；有明显污染物时，使用浓度2000mg/L的季铵盐类消毒剂。</w:t>
            </w:r>
          </w:p>
          <w:p>
            <w:pPr>
              <w:pStyle w:val="null3"/>
              <w:jc w:val="both"/>
            </w:pPr>
            <w:r>
              <w:rPr>
                <w:rFonts w:ascii="仿宋_GB2312" w:hAnsi="仿宋_GB2312" w:cs="仿宋_GB2312" w:eastAsia="仿宋_GB2312"/>
                <w:sz w:val="21"/>
              </w:rPr>
              <w:t>（2）其他部件消毒</w:t>
            </w:r>
          </w:p>
          <w:p>
            <w:pPr>
              <w:pStyle w:val="null3"/>
              <w:ind w:firstLine="420"/>
              <w:jc w:val="both"/>
            </w:pPr>
            <w:r>
              <w:rPr>
                <w:rFonts w:ascii="仿宋_GB2312" w:hAnsi="仿宋_GB2312" w:cs="仿宋_GB2312" w:eastAsia="仿宋_GB2312"/>
                <w:sz w:val="21"/>
              </w:rPr>
              <w:t>空气过滤器、冷凝水盘应清洗干净后消毒。宜采用浸泡消毒方法，部件过大不易浸泡时可采用擦拭或喷雾消毒方法，重复使用的部件首选季铵盐类消毒剂，不再重复使用的部件首选过氧化物类消毒剂。 净化器、风口、空气处理机组、表冷器、加热(湿)器、消毒应先清洗后消毒。宜采用擦拭或喷雾消毒方法，首选季铵盐类消毒剂。</w:t>
            </w:r>
          </w:p>
          <w:p>
            <w:pPr>
              <w:pStyle w:val="null3"/>
              <w:jc w:val="both"/>
            </w:pPr>
            <w:r>
              <w:rPr>
                <w:rFonts w:ascii="仿宋_GB2312" w:hAnsi="仿宋_GB2312" w:cs="仿宋_GB2312" w:eastAsia="仿宋_GB2312"/>
                <w:sz w:val="21"/>
              </w:rPr>
              <w:t>（3）冷凝水系统消毒</w:t>
            </w:r>
          </w:p>
          <w:p>
            <w:pPr>
              <w:pStyle w:val="null3"/>
              <w:ind w:firstLine="420"/>
              <w:jc w:val="both"/>
            </w:pPr>
            <w:r>
              <w:rPr>
                <w:rFonts w:ascii="仿宋_GB2312" w:hAnsi="仿宋_GB2312" w:cs="仿宋_GB2312" w:eastAsia="仿宋_GB2312"/>
                <w:sz w:val="21"/>
              </w:rPr>
              <w:t>冷凝排水部件消毒宜将冷凝集水盘清洗干净后，首选缓释型含氯消毒泡腾片（含氯消毒剂），按比例投入消毒剂作用一定时间后，经冷凝水管自然排放。</w:t>
            </w:r>
          </w:p>
          <w:p>
            <w:pPr>
              <w:pStyle w:val="null3"/>
              <w:jc w:val="both"/>
            </w:pPr>
            <w:r>
              <w:rPr>
                <w:rFonts w:ascii="仿宋_GB2312" w:hAnsi="仿宋_GB2312" w:cs="仿宋_GB2312" w:eastAsia="仿宋_GB2312"/>
                <w:sz w:val="21"/>
              </w:rPr>
              <w:t>（4）安全措施</w:t>
            </w:r>
          </w:p>
          <w:p>
            <w:pPr>
              <w:pStyle w:val="null3"/>
              <w:ind w:firstLine="420"/>
              <w:jc w:val="both"/>
            </w:pPr>
            <w:r>
              <w:rPr>
                <w:rFonts w:ascii="仿宋_GB2312" w:hAnsi="仿宋_GB2312" w:cs="仿宋_GB2312" w:eastAsia="仿宋_GB2312"/>
                <w:sz w:val="21"/>
              </w:rPr>
              <w:t>应配备有专业使用消毒剂应有合格的卫生批件，严格按照生产厂家说明方法使用，尤其是含氯消毒剂不得混入酸性物质；使用消毒剂时应做好人员防护，在密闭空间使用时应保持一定通风。</w:t>
            </w:r>
          </w:p>
          <w:p>
            <w:pPr>
              <w:pStyle w:val="null3"/>
              <w:jc w:val="both"/>
            </w:pPr>
            <w:r>
              <w:rPr>
                <w:rFonts w:ascii="仿宋_GB2312" w:hAnsi="仿宋_GB2312" w:cs="仿宋_GB2312" w:eastAsia="仿宋_GB2312"/>
                <w:sz w:val="21"/>
              </w:rPr>
              <w:t>（5）效果评价</w:t>
            </w:r>
          </w:p>
          <w:p>
            <w:pPr>
              <w:pStyle w:val="null3"/>
              <w:ind w:firstLine="420"/>
              <w:jc w:val="both"/>
            </w:pPr>
            <w:r>
              <w:rPr>
                <w:rFonts w:ascii="仿宋_GB2312" w:hAnsi="仿宋_GB2312" w:cs="仿宋_GB2312" w:eastAsia="仿宋_GB2312"/>
                <w:sz w:val="21"/>
              </w:rPr>
              <w:t>清洗、消毒效果应符合WS/T10005-2023中8的规定。风管清洗后，风管内表面积尘残留量宜小于1g/m2，风管内表面细菌总数、真菌总数均应小于100CFU/cm2。部件清洗后，表面细菌总数、真菌总数均应小于100CFU/cm2。集中空调系统消毒后，其自然菌去除率应大于90%，风管内表面细菌总数、真菌总数均应小于100CFU/cm2，且致病微生物不得检出。冷凝水消毒后，其自然菌去除率应大于90%，且溶血链球菌和嗜肺军团菌等致病微生物不得检出。</w:t>
            </w:r>
          </w:p>
          <w:p>
            <w:pPr>
              <w:pStyle w:val="null3"/>
              <w:ind w:firstLine="420"/>
              <w:jc w:val="both"/>
            </w:pPr>
            <w:r>
              <w:rPr>
                <w:rFonts w:ascii="仿宋_GB2312" w:hAnsi="仿宋_GB2312" w:cs="仿宋_GB2312" w:eastAsia="仿宋_GB2312"/>
                <w:sz w:val="21"/>
              </w:rPr>
              <w:t>清洗消毒完成后并出具相应的检测报告，检测报告份数及要求根据采购人要求提供。首选陕西省疾控中心进行检测。或符合国家要求、具有相关检测资质的机构进行检测。</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需执行的国家相关标准、行业标准、地方标准或者其他标准、规范标准</w:t>
            </w:r>
          </w:p>
          <w:p>
            <w:pPr>
              <w:pStyle w:val="null3"/>
              <w:jc w:val="both"/>
            </w:pPr>
            <w:r>
              <w:rPr>
                <w:rFonts w:ascii="仿宋_GB2312" w:hAnsi="仿宋_GB2312" w:cs="仿宋_GB2312" w:eastAsia="仿宋_GB2312"/>
                <w:sz w:val="21"/>
              </w:rPr>
              <w:t>《公共场所集中空调通风系统卫生管理办法》</w:t>
            </w:r>
          </w:p>
          <w:p>
            <w:pPr>
              <w:pStyle w:val="null3"/>
              <w:jc w:val="both"/>
            </w:pPr>
            <w:r>
              <w:rPr>
                <w:rFonts w:ascii="仿宋_GB2312" w:hAnsi="仿宋_GB2312" w:cs="仿宋_GB2312" w:eastAsia="仿宋_GB2312"/>
                <w:sz w:val="21"/>
              </w:rPr>
              <w:t>《公共场所集中空调通风系统卫生规范》</w:t>
            </w:r>
          </w:p>
          <w:p>
            <w:pPr>
              <w:pStyle w:val="null3"/>
              <w:jc w:val="both"/>
            </w:pPr>
            <w:r>
              <w:rPr>
                <w:rFonts w:ascii="仿宋_GB2312" w:hAnsi="仿宋_GB2312" w:cs="仿宋_GB2312" w:eastAsia="仿宋_GB2312"/>
                <w:sz w:val="21"/>
              </w:rPr>
              <w:t>《公共场所集中空调通风系统卫生学评价规范》</w:t>
            </w:r>
          </w:p>
          <w:p>
            <w:pPr>
              <w:pStyle w:val="null3"/>
              <w:jc w:val="both"/>
            </w:pPr>
            <w:r>
              <w:rPr>
                <w:rFonts w:ascii="仿宋_GB2312" w:hAnsi="仿宋_GB2312" w:cs="仿宋_GB2312" w:eastAsia="仿宋_GB2312"/>
                <w:sz w:val="21"/>
              </w:rPr>
              <w:t>《公共场所集中空调通风系统清洗消毒规范》</w:t>
            </w:r>
          </w:p>
          <w:p>
            <w:pPr>
              <w:pStyle w:val="null3"/>
            </w:pPr>
            <w:r>
              <w:rPr>
                <w:rFonts w:ascii="仿宋_GB2312" w:hAnsi="仿宋_GB2312" w:cs="仿宋_GB2312" w:eastAsia="仿宋_GB2312"/>
                <w:sz w:val="21"/>
                <w:b/>
                <w:color w:val="000000"/>
              </w:rPr>
              <w:t>四、质保期：自验收合格后一年。</w:t>
            </w:r>
          </w:p>
          <w:p>
            <w:pPr>
              <w:pStyle w:val="null3"/>
            </w:pPr>
            <w:r>
              <w:rPr>
                <w:rFonts w:ascii="仿宋_GB2312" w:hAnsi="仿宋_GB2312" w:cs="仿宋_GB2312" w:eastAsia="仿宋_GB2312"/>
                <w:sz w:val="21"/>
              </w:rPr>
              <w:t>售后服务要求：清洗消毒完成后应保证末端设备满足使用，如未满足使用，应重新清洗消毒。质保期内免费服务。2小时内响应，4小时内到现场处理。如供应商在接到通知后24小时内没有答复和处理问题，则采购人有权委托第三方进行服务，并视为供应商承认质量问题并承担由此而发生的一切费用。质保期内因质量问题造成的采购人或第三方直接经济损失应全部由供应商自行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供应商按照采购需求可能涉及的设施设备在响应文件中自行列出。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供应商按照采购需求可能涉及的设施设备在响应文件中自行列出。</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满足国家、行业及医院标准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满足国家、行业及医院标准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自合同签订之日起1年。一年内根据医院需求，对全院末端设备进行一次清洗消毒并清洗干净，如未清洗消毒干净，还应重新清洗消毒。回风网根据要求随叫随到清洗。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(1)符合国家法律法规规定的标准、合同文本、竞争性磋商文件和竞争性磋商响应文件的要求。 (2) 供应商负责采购的材料、设备，应满足国家、地方、行业主管部门的相关标准，并提供产品合格证明及出厂证明、检测报告等质量证明文件，属于国家强制认证产品的需提供国家强制认证书，材料、设备进场应按国家相关规范及采购人要求送具有检测资质的第三方检测机构检验并取得合格报告。检测费用由供应商承担，供应商对材料、维修质量负责。由于供应商提供的材料、设备、维修质量不合格而影响服务质量，其造成的损失由供应商承担。由此造成的工期顺延的责任由供应商承担。 （3）供应商完成全部维修服务内容，向采购人提交验收申请，约请采购人和有关部门进行验收。采购人自接到验收通知5日内，可采取全面验收和抽检验收方法组织验收，并办理验收、移交手续。如采购人不能在规定时间内组织验收，需及时通知供应商，另定验收日期。如采购人在验收过程中发现存在质量问题，应在验收后5日内以书面形式向供应商提出，供应商应自收到采购人书面异议后3日内及时予以回复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（1）符合国家法律法规规定的标准、合同文本、竞争性磋商文件和竞争性磋商响应文件的要求。 (2)供应商提出验收申请，采购人及时组织验收，验收合格后出具验收报告。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剩余价款根据返厂报告经采购人确认后，据实结算。据实结算是合同到期一次性支付，据实结算不得超过合同总价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全部服务完成且供应商出具符合要求的第三方检测报告后，采购人验收合格一次性支付剩余合同价款。采购人每次付款前，供应商需出具对应金额的增值税普通发票。供应商需遵守采购人财务管理和款项支付程序的规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1、采购人逾期付款的，应按合同总价1%的比例向供应商偿付逾期付款的违约金； 2、供应商不能按时响应的，每逾期1日，供应商应向采购人赔付合同总价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3、供应商提供的服务未能达到合同、磋商文件要求及响应文件承诺或考评要求的，采购人有权向供应商下发整改通知单。供应商超过15天未整改或整改仍然不合格的，采购人有权解除合同，由此产生的相关责任及损失由供应商承担。 4、因供应商原因给采购人名誉造成损失或造成严重经济损失时，采购人有权解除协议，并由供应商承担赔偿责任。 解决争议的方法 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违约责任 1、采购人逾期付款的，应按合同总价1%的比例向供应商偿付逾期付款的违约金； 2、供应商不能按时响应的，每逾期1日，供应商应向采购人赔付合同总价的1%作为违约金并及时采取有效补救措施。无故延期15日以上视为根本性违约，采购人有权解除本合同，供应商除应全额退还采购人已支付的价款外，还应向采购人支付合同金额10%的违约金。同时在此期间，因供应商原因给采购人造成的其他损失，供应商还应当承担相应赔偿及责任。 3、供应商提供的服务未能达到合同、磋商文件要求及响应文件承诺或考评要求的，采购人有权向供应商下发整改通知单。供应商超过15天未整改或整改仍然不合格的，采购人有权解除合同，由此产生的相关责任及损失由供应商承担。 4、因供应商原因给采购人名誉造成损失或造成严重经济损失时，采购人有权解除协议，并由供应商承担赔偿责任。 解决争议的方法 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总报价的组成：采购包1为固定总价合同，合同价款包含人工费、配件耗材费、设备费、安全措施费、拆卸安装、维修保养、检测费（含第三方检测）、保险费、管理费、招标代理服务费、利润、税金、风险、验收费等完成本项目所需的全部费用。 磋商总报价的组成：采购包2为固定总价合同，合同价款包含人工费、服务费、交通费、设备费、安全措施费、清洗消毒费、拆卸安装、垃圾费、管理费、招标代理服务费、利润、税金、风险、验收费等完成本项目所需的全部费用。 3.4.2付款要求 采购包1：采购人每次付款前，供应商需出具对应金额的增值税普通发票。供应商需遵守采购人财务管理和款项支付程序的规定。 采购包2：采购人每次付款前，供应商需出具对应金额的增值税普通发票。供应商需遵守采购人财务管理和款项支付程序的规定。 3.4.3质保及服务响应 采购包1： 质保期：自验收合格后一年。 售后服务要求：质保期内免费服务。2小时内响应，4小时内到现场处理。如供应商在接到通知后24小时内没有答复和处理问题，则采购人有权委托第三方进行服务，并视为供应商承认质量问题并承担由此而发生的一切费用。质保期内因质量问题造成的采购人或第三方直接经济损失应全部由供应商自行负责。 采购包2： 质保期：自验收合格后一年。 售后服务要求：清洗消毒完成后应保证末端设备满足使用，如未满足使用，应重新清洗消毒。质保期内免费服务。2小时内响应，4小时内到现场处理。如供应商在接到通知后24小时内没有答复和处理问题，则采购人有权委托第三方进行服务，并视为供应商承认质量问题并承担由此而发生的一切费用。质保期内因质量问题造成的采购人或第三方直接经济损失应全部由供应商自行负责。 3.4.4采购标的对应的所属行业：其他未列明行业。从业人员300人以下的为中小微型企业。其中，从业人员100人及以上的为中型企业；从业人员10人及以上的为小型企业；从业人员10人以下的为微型企业。 3.4.5纸质文件递交要求 中标供应商在领取中标通知书时须向代理机构提供纸质版投标文件正本壹份，副本叁份，电子版（U盘）贰份。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供应商应具备建设行政主管部门颁发的建筑机电安装工程专业承包三级（含三级）以上资质；供应商需在项目电子化交易系统中按要求上传相应证明文件并进行电子签章。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供应商提供依法缴纳税收和社会保障资金的相关材料，依法免税的供应商应具有税务部门出具的证明文件；依法不需要缴纳社会保障资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供应商提供2024年度财务审计报告或磋商前3个月内供应商基本账户银行出具的资信证明；供应商需在项目电子化交易系统中按要求上传相应证明文件并进行电子签章。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供应商为中小企业的，应提供《中小企业声明函》；供应商为残疾人福利性单位的，应提供《残疾人福利性单位声明函》；供应商为监狱企业的，应提供《监狱企业证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提供磋商保证金交纳凭证；供应商需在项目电子化交易系统中按要求上传相应证明文件并进行电子签章。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资格证明文件二包.docx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响应文件封面 报价一览表.docx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服务内容及服务邀请应答表 中小企业声明函 商务应答表 承诺书.docx 报价表 资格证明文件.docx 响应文件封面 业绩证明文件及响应方案说明.docx 残疾人福利性单位声明函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服务内容及服务邀请应答表 报价一览表二包.docx 业绩证明文件及响应方案说明二包.docx 资格证明文件二包.docx 中小企业声明函 承诺书二包.docx 商务应答表 报价表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响应文件封面 报价一览表二包.docx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响应文件封面 报价一览表二包.docx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报价一览表二包.docx 业绩证明文件及响应方案说明二包.docx 资格证明文件二包.docx 中小企业声明函 承诺书二包.docx 商务应答表 报价表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报价一览表二包.docx 业绩证明文件及响应方案说明二包.docx 资格证明文件二包.docx 中小企业声明函 承诺书二包.docx 商务应答表 报价表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报价一览表二包.docx 业绩证明文件及响应方案说明二包.docx 资格证明文件二包.docx 中小企业声明函 承诺书二包.docx 商务应答表 报价表 响应文件封面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提供项目实施方案，方案内容包含部件更换、设备维保维修等。本项满分10分。 实施方案完整，可操作性强，细节考虑到位的计（7-10]分。实施方案基本完整，有相对的可操作性，细节基本全面计（3-7]分。方案内容不完整，不易操作，未考虑到细节计（0-3]分。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针对项目质量有先进、可行、有效的控制措施和管理办法，本项满分8分。 措施和办法描述完整、可操作性强、细节考虑到位的计（5-8]分。措施和办法描述基本完整，有相对的可操作性，细节基本全面计（2-5]分。措施和办法描述不完整，不易操作，未考虑到细节计（0-2]分。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针对服务过程中的安全保障措施，本项满分8分。 措施安全有效，制度健全，细节考虑到位计（5-8]分。措施基本安全有效，制度较为健全，细节基本全面计（2-5]分。措施效果不佳，制度缺失，未考虑到细节计（0-2]分。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拟投入项目团队配置情况，包括组织架构、人员配置、岗位职责、管理制度、人员证书、经验、专业程度等，本项满分10分。 内容完整，科学合理，团队经验丰富、专业程度高计（7-10]分； 内容基本完整，较为科学合理，团队经验较为丰富、专业程度较高计（3-7]分； 内容不完整，缺乏科学合理性，团队经验较少、专业程度较低计（0-3]分；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拟更换配品配件情况</w:t>
            </w:r>
          </w:p>
        </w:tc>
        <w:tc>
          <w:tcPr>
            <w:tcW w:type="dxa" w:w="2492"/>
          </w:tcPr>
          <w:p>
            <w:pPr>
              <w:pStyle w:val="null3"/>
            </w:pPr>
            <w:r>
              <w:rPr>
                <w:rFonts w:ascii="仿宋_GB2312" w:hAnsi="仿宋_GB2312" w:cs="仿宋_GB2312" w:eastAsia="仿宋_GB2312"/>
              </w:rPr>
              <w:t>提供拟更换配品配件（含清洗、刷漆防腐、部件等）的相关资料（品牌、型号、参数及证明材料）：包括但不限于（厂家授权、产品彩页、产品说明书、技术白皮书、检测报告、合格证等），供货渠道正规、无不良市场反馈、取得有关部门准予市场销售等技术资料。本项满分9分。 内容完整，产品质量优质，相关资料齐全计（6-9]分； 内容基本完整，产品质量良好，相关资料比较齐全计（3-6]分； 内容不完整，产品质量差，相关资料不齐全计（0-3]分；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按照工作内容列明项目进度安排计划，有针对进度的保证措施及偏离补救措施。本项满分6分。 进度计划安排合理，可操作性强，细节考虑到位计（2-6]分；进度计划安排较为合理，有相对的可操作性强，细节基本全面计（0-2]分；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有针对本项目突发情况的应急措施及其他针对本项目的合理化建议，根据建议描述完整、可操作性、细节描述情况计分。本项满分6分。 措施及合理化建议内容详细完善，可操作性强计（2-6]；措施及合理化建议内容简单，不易操作的计（0-2]分。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服务保障体系，对服务期限内质量、人员到位情况、日常维护以及后期服务的响应时间（方案还应当包含不能完全履行服务要求时愿意接受相关处罚的承诺），服务方案合理、及时有效与实际需求相符合。本项满分8分。 服务承诺完善，可操作性强计（5-8]分；服务承诺比较完善，有相对的可操作性计（2-5]分；服务承诺内容缺失，不易操作计（0-2]分。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提供2022年以来类似项目业绩合同（以合同签订时间为准），每份业绩计2.5分，满分5分。（注：以上证明文件在响应文件中附业绩合同扫描件并加盖公司公章。）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提供项目实施方案，方案内容包括但不限于清洗消毒、污染物控制、检测评价等。本项满分10分。 实施方案完整，可操作性强，细节考虑到位的计（7-10]分。实施方案基本完整，有相对的可操作性，细节基本全面计（3-7]分。方案内容不完整，不易操作，未考虑到细节计（0-3]分。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针对项目质量有先进、可行、有效的控制措施和管理办法，本项满分8分。 措施和办法描述完整、可操作性强、细节考虑到位的计（5-8]分。措施和办法描述基本完整，有相对的可操作性，细节基本全面计（2-5]分。措施和办法描述不完整，不易操作，未考虑到细节计（0-2]分。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针对服务过程中的安全保障措施，本项满分8分。 措施安全有效，制度健全，细节考虑到位计（5-8]分。措施基本安全有效，制度较为健全，细节基本全面计（2-5]分。措施效果不佳，制度缺失，未考虑到细节计（0-2]分。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拟投入项目团队配置情况，包括组织架构、人员配置、岗位职责、管理制度、人员证书经验、专业程度等，本项满分10分。 内容完整，科学合理，团队经验丰富、专业程度高计（7-10]分； 内容基本完整，较为科学合理，团队经验较为丰富、专业程度较高计（3-7]分； 内容不完整，缺乏科学合理性，团队经验较少、专业程度较低计（0-3]分；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设备设施配备情况</w:t>
            </w:r>
          </w:p>
        </w:tc>
        <w:tc>
          <w:tcPr>
            <w:tcW w:type="dxa" w:w="2492"/>
          </w:tcPr>
          <w:p>
            <w:pPr>
              <w:pStyle w:val="null3"/>
            </w:pPr>
            <w:r>
              <w:rPr>
                <w:rFonts w:ascii="仿宋_GB2312" w:hAnsi="仿宋_GB2312" w:cs="仿宋_GB2312" w:eastAsia="仿宋_GB2312"/>
              </w:rPr>
              <w:t>供应商针对本项目提供专业的清洗、消毒、拆装等设施设备并提供有效证明文件，磋商小组根据响应程度进行自主赋分： 设备设施性能先进、种类完善齐全有机器人（如管道清洗机器人、管道消毒机器人、检测机器人等），清洗剂与消毒药剂符合要求，清洗剂质量好计（6-9]分； 设备设施性能基本良好，种类比较齐全但无机器人，清洗剂质量较差，计（3-6]分； 设备设施性能水平较差，设备陈旧，数量有限或清洗剂对人体有一定的危害，计（0-3]分。（提供拟投入项目使用仪器设备的复印件加盖公章）。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项目实施进度安排</w:t>
            </w:r>
          </w:p>
        </w:tc>
        <w:tc>
          <w:tcPr>
            <w:tcW w:type="dxa" w:w="2492"/>
          </w:tcPr>
          <w:p>
            <w:pPr>
              <w:pStyle w:val="null3"/>
            </w:pPr>
            <w:r>
              <w:rPr>
                <w:rFonts w:ascii="仿宋_GB2312" w:hAnsi="仿宋_GB2312" w:cs="仿宋_GB2312" w:eastAsia="仿宋_GB2312"/>
              </w:rPr>
              <w:t>按照工作内容列明项目进度安排计划，有针对进度的保证措施及偏离补救措施。本项满分6分。 进度计划安排合理，可操作性强，细节考虑到位计（2-6]分；进度计划安排较为合理，有相对的可操作性强，细节基本全面计（0-2]分；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有针对本项目突发情况的应急措施及其他针对本项目的合理化建议，根据建议描述完整、可操作性、细节描述情况计分。本项满分6分。 措施及合理化建议内容详细完善，可操作性强计（2-6]；措施及合理化建议内容简单，不易操作的计（0-2]分。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完善的服务保障体系，对服务期限内质量、人员到位情况、后期服务的响应时间（方案还应当包含不能完全履行服务要求时愿意接受相关处罚的承诺），服务方案合理、及时有效与实际需求相符合。本项满分8分。 服务承诺完善，可操作性强计（5-8]分；服务承诺比较完善，有相对的可操作性计（2-5]分；服务承诺内容缺失，不易操作计（0-2]分。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提供2022年以来类似项目业绩合同（以合同签订时间为准），每份业绩计2.5分，满分5分。（注：以上证明文件在响应文件中附业绩合同扫描件并加盖公司公章。）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业绩证明文件及响应方案说明二包.docx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报价一览表二包.docx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详见附件：资格证明文件二包.docx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详见附件：报价一览表二包.docx</w:t>
      </w:r>
    </w:p>
    <w:p>
      <w:pPr>
        <w:pStyle w:val="null3"/>
        <w:ind w:firstLine="960"/>
      </w:pPr>
      <w:r>
        <w:rPr>
          <w:rFonts w:ascii="仿宋_GB2312" w:hAnsi="仿宋_GB2312" w:cs="仿宋_GB2312" w:eastAsia="仿宋_GB2312"/>
        </w:rPr>
        <w:t>详见附件：承诺书二包.docx</w:t>
      </w:r>
    </w:p>
    <w:p>
      <w:pPr>
        <w:pStyle w:val="null3"/>
        <w:ind w:firstLine="960"/>
      </w:pPr>
      <w:r>
        <w:rPr>
          <w:rFonts w:ascii="仿宋_GB2312" w:hAnsi="仿宋_GB2312" w:cs="仿宋_GB2312" w:eastAsia="仿宋_GB2312"/>
        </w:rPr>
        <w:t>详见附件：业绩证明文件及响应方案说明二包.docx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