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76188">
      <w:pPr>
        <w:pageBreakBefore w:val="0"/>
        <w:topLinePunct w:val="0"/>
        <w:bidi w:val="0"/>
        <w:adjustRightInd w:val="0"/>
        <w:spacing w:beforeAutospacing="0" w:afterAutospacing="0" w:line="360" w:lineRule="auto"/>
        <w:jc w:val="center"/>
        <w:rPr>
          <w:rFonts w:hint="eastAsia" w:ascii="宋体" w:hAnsi="宋体" w:eastAsia="宋体" w:cs="宋体"/>
          <w:b/>
          <w:bCs/>
          <w:i w:val="0"/>
          <w:iCs w:val="0"/>
          <w:caps w:val="0"/>
          <w:color w:val="333333"/>
          <w:spacing w:val="0"/>
          <w:sz w:val="32"/>
          <w:szCs w:val="32"/>
          <w:shd w:val="clear" w:fill="FDFEFE"/>
          <w:lang w:val="en-US" w:eastAsia="zh-CN"/>
        </w:rPr>
      </w:pPr>
      <w:r>
        <w:rPr>
          <w:rFonts w:hint="eastAsia" w:ascii="宋体" w:hAnsi="宋体" w:eastAsia="宋体" w:cs="宋体"/>
          <w:b/>
          <w:bCs/>
          <w:i w:val="0"/>
          <w:iCs w:val="0"/>
          <w:caps w:val="0"/>
          <w:color w:val="auto"/>
          <w:spacing w:val="0"/>
          <w:sz w:val="32"/>
          <w:szCs w:val="32"/>
          <w:shd w:val="clear" w:fill="FDFEFE"/>
        </w:rPr>
        <w:t>供应商应提交的相关资格证明材料</w:t>
      </w:r>
    </w:p>
    <w:p w14:paraId="5235D7BD">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磋商</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val="0"/>
        <w:snapToGrid/>
        <w:spacing w:beforeAutospacing="0" w:afterAutospacing="0"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59D8360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333333"/>
          <w:spacing w:val="0"/>
          <w:sz w:val="24"/>
          <w:szCs w:val="24"/>
          <w:shd w:val="clear" w:fill="FFFFFF"/>
          <w:vertAlign w:val="baseline"/>
        </w:rPr>
        <w:t>2.落实政府采购政策需满足的资格要求：</w:t>
      </w:r>
    </w:p>
    <w:p w14:paraId="116744BA">
      <w:pPr>
        <w:pStyle w:val="8"/>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 xml:space="preserve">无 </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vertAlign w:val="baseline"/>
        </w:rPr>
        <w:t>3.本项目的特定资格要求：</w:t>
      </w:r>
    </w:p>
    <w:p w14:paraId="57E30AFB">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负责人）或授权代表身份证明：供应商应授权合法的人员参加磋商全过程，其中法定代表人（负责人）直接参加的，须提供法定代表人（负责人）身份证明，并与营业执照上信息一致。法定代表人（负责人）授权代表参加的，须提供法定代表人（负责人）授权书及授权代表身份证明；</w:t>
      </w:r>
    </w:p>
    <w:p w14:paraId="3B02054E">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信用信息：供应商未列入“信用中国”网站（www.creditchina.gov.cn）失信被执行人、重大税收违法失信主体、政府采购严重违法失信行为记录名单和中国政府采购网（www.ccgp.gov.cn）政府采购严重违法失信行为记录名单；</w:t>
      </w:r>
    </w:p>
    <w:p w14:paraId="0E06F7E3">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3、投标人不得存在下列情形：单位负责人为同一人或者存在直接控股、管理关系的不同供应商，不得参加同一合同项下的政府采购活动。</w:t>
      </w:r>
    </w:p>
    <w:p w14:paraId="29911B47">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注：以上资格证明文件供应商必须完全提供，一项不合格即按照无效</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处理。复印件须加盖供应商公章。</w:t>
      </w:r>
    </w:p>
    <w:p w14:paraId="34F1E66D">
      <w:pP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br w:type="page"/>
      </w:r>
    </w:p>
    <w:p w14:paraId="0C37BBE3">
      <w:pPr>
        <w:pageBreakBefore w:val="0"/>
        <w:topLinePunct w:val="0"/>
        <w:autoSpaceDE w:val="0"/>
        <w:autoSpaceDN w:val="0"/>
        <w:bidi w:val="0"/>
        <w:adjustRightInd w:val="0"/>
        <w:spacing w:beforeAutospacing="0" w:afterAutospacing="0" w:line="360" w:lineRule="auto"/>
        <w:jc w:val="left"/>
        <w:rPr>
          <w:rFonts w:hint="eastAsia" w:ascii="宋体" w:hAnsi="宋体" w:eastAsia="宋体" w:cs="宋体"/>
          <w:b/>
          <w:bCs w:val="0"/>
          <w:color w:val="auto"/>
          <w:sz w:val="24"/>
          <w:szCs w:val="24"/>
          <w:highlight w:val="none"/>
        </w:rPr>
      </w:pPr>
      <w:bookmarkStart w:id="0" w:name="_GoBack"/>
      <w:bookmarkEnd w:id="0"/>
      <w:r>
        <w:rPr>
          <w:rFonts w:hint="eastAsia" w:ascii="宋体" w:hAnsi="宋体" w:eastAsia="宋体" w:cs="宋体"/>
          <w:b/>
          <w:bCs w:val="0"/>
          <w:color w:val="auto"/>
          <w:sz w:val="24"/>
          <w:szCs w:val="24"/>
          <w:highlight w:val="none"/>
          <w:lang w:val="en-US" w:eastAsia="zh-CN"/>
        </w:rPr>
        <w:t>附件</w:t>
      </w:r>
      <w:r>
        <w:rPr>
          <w:rFonts w:hint="eastAsia" w:ascii="宋体" w:hAnsi="宋体" w:eastAsia="宋体" w:cs="宋体"/>
          <w:b/>
          <w:bCs w:val="0"/>
          <w:color w:val="auto"/>
          <w:sz w:val="24"/>
          <w:szCs w:val="24"/>
          <w:highlight w:val="none"/>
        </w:rPr>
        <w:t>：</w:t>
      </w:r>
    </w:p>
    <w:p w14:paraId="78B066BE">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32"/>
          <w:szCs w:val="32"/>
          <w:highlight w:val="none"/>
          <w:lang w:eastAsia="zh-CN"/>
        </w:rPr>
      </w:pPr>
      <w:r>
        <w:rPr>
          <w:rFonts w:hint="eastAsia" w:ascii="宋体" w:hAnsi="宋体" w:eastAsia="宋体" w:cs="宋体"/>
          <w:b/>
          <w:color w:val="auto"/>
          <w:spacing w:val="4"/>
          <w:sz w:val="32"/>
          <w:szCs w:val="32"/>
          <w:highlight w:val="none"/>
          <w:lang w:val="en-US" w:eastAsia="zh-CN"/>
        </w:rPr>
        <w:t>授权委托书</w:t>
      </w:r>
    </w:p>
    <w:p w14:paraId="6A6E2572">
      <w:pPr>
        <w:pageBreakBefore w:val="0"/>
        <w:topLinePunct w:val="0"/>
        <w:bidi w:val="0"/>
        <w:adjustRightInd w:val="0"/>
        <w:spacing w:beforeAutospacing="0" w:afterAutospacing="0" w:line="360" w:lineRule="auto"/>
        <w:ind w:left="-410" w:leftChars="-171" w:firstLine="498" w:firstLineChars="200"/>
        <w:jc w:val="center"/>
        <w:rPr>
          <w:rFonts w:hint="eastAsia" w:ascii="宋体" w:hAnsi="宋体" w:eastAsia="宋体" w:cs="宋体"/>
          <w:b/>
          <w:bCs/>
          <w:color w:val="auto"/>
          <w:spacing w:val="4"/>
          <w:sz w:val="24"/>
          <w:szCs w:val="24"/>
          <w:highlight w:val="none"/>
        </w:rPr>
      </w:pPr>
    </w:p>
    <w:p w14:paraId="581DCAF0">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u w:val="single"/>
          <w:lang w:eastAsia="zh-CN"/>
        </w:rPr>
        <w:t>）</w:t>
      </w:r>
    </w:p>
    <w:p w14:paraId="050D57C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年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月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日）</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 xml:space="preserve"> (法定代表人姓名)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（被授权人姓名）</w:t>
      </w:r>
      <w:r>
        <w:rPr>
          <w:rFonts w:hint="eastAsia" w:ascii="宋体" w:hAnsi="宋体" w:eastAsia="宋体" w:cs="宋体"/>
          <w:color w:val="auto"/>
          <w:spacing w:val="4"/>
          <w:sz w:val="24"/>
          <w:szCs w:val="24"/>
          <w:highlight w:val="none"/>
        </w:rPr>
        <w:t xml:space="preserve">代表我公司全权办理针对本次政府采购 </w:t>
      </w:r>
      <w:r>
        <w:rPr>
          <w:rFonts w:hint="eastAsia" w:ascii="宋体" w:hAnsi="宋体" w:eastAsia="宋体" w:cs="宋体"/>
          <w:color w:val="auto"/>
          <w:spacing w:val="4"/>
          <w:sz w:val="24"/>
          <w:szCs w:val="24"/>
          <w:highlight w:val="none"/>
          <w:u w:val="single"/>
        </w:rPr>
        <w:t>（项目名称和项目编号）</w:t>
      </w:r>
      <w:r>
        <w:rPr>
          <w:rFonts w:hint="eastAsia" w:ascii="宋体" w:hAnsi="宋体" w:eastAsia="宋体" w:cs="宋体"/>
          <w:color w:val="auto"/>
          <w:spacing w:val="4"/>
          <w:sz w:val="24"/>
          <w:szCs w:val="24"/>
          <w:highlight w:val="none"/>
        </w:rPr>
        <w:t>项目的投标、</w:t>
      </w:r>
      <w:r>
        <w:rPr>
          <w:rFonts w:hint="eastAsia" w:ascii="宋体" w:hAnsi="宋体" w:eastAsia="宋体" w:cs="宋体"/>
          <w:color w:val="auto"/>
          <w:spacing w:val="4"/>
          <w:sz w:val="24"/>
          <w:szCs w:val="24"/>
          <w:highlight w:val="none"/>
          <w:lang w:val="en-US" w:eastAsia="zh-CN"/>
        </w:rPr>
        <w:t>磋商、</w:t>
      </w:r>
      <w:r>
        <w:rPr>
          <w:rFonts w:hint="eastAsia" w:ascii="宋体" w:hAnsi="宋体" w:eastAsia="宋体" w:cs="宋体"/>
          <w:color w:val="auto"/>
          <w:spacing w:val="4"/>
          <w:sz w:val="24"/>
          <w:szCs w:val="24"/>
          <w:highlight w:val="none"/>
        </w:rPr>
        <w:t>谈判、签约等具体工作，并签署全部有关的文件、协议及合同。</w:t>
      </w:r>
    </w:p>
    <w:p w14:paraId="1EE912F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14:paraId="7A2AC721">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rPr>
        <w:t>本授权书自投标截止之日起生效，有效期90日历天，特此证明。</w:t>
      </w:r>
    </w:p>
    <w:p w14:paraId="479D55B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pacing w:val="4"/>
          <w:sz w:val="24"/>
          <w:szCs w:val="24"/>
          <w:highlight w:val="none"/>
          <w:lang w:val="en-US" w:eastAsia="zh-CN"/>
        </w:rPr>
        <w:t>联系电话：</w:t>
      </w:r>
      <w:r>
        <w:rPr>
          <w:rFonts w:hint="eastAsia" w:ascii="宋体" w:hAnsi="宋体" w:eastAsia="宋体" w:cs="宋体"/>
          <w:color w:val="auto"/>
          <w:spacing w:val="4"/>
          <w:sz w:val="24"/>
          <w:szCs w:val="24"/>
          <w:highlight w:val="none"/>
          <w:u w:val="single"/>
          <w:lang w:val="en-US" w:eastAsia="zh-CN"/>
        </w:rPr>
        <w:t xml:space="preserve">      </w:t>
      </w:r>
    </w:p>
    <w:tbl>
      <w:tblPr>
        <w:tblStyle w:val="9"/>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color w:val="auto"/>
                <w:spacing w:val="4"/>
                <w:sz w:val="24"/>
                <w:szCs w:val="24"/>
                <w:highlight w:val="none"/>
              </w:rPr>
              <w:t>法定代表人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val="en-US" w:eastAsia="zh-CN"/>
              </w:rPr>
              <w:t>或盖章</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3995" w:type="dxa"/>
            <w:tcBorders>
              <w:bottom w:val="single" w:color="auto" w:sz="4" w:space="0"/>
            </w:tcBorders>
          </w:tcPr>
          <w:p w14:paraId="305558D9">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color w:val="auto"/>
                <w:spacing w:val="4"/>
                <w:sz w:val="24"/>
                <w:szCs w:val="24"/>
                <w:highlight w:val="none"/>
              </w:rPr>
              <w:t>被授权人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val="en-US" w:eastAsia="zh-CN"/>
              </w:rPr>
              <w:t>或盖章</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被授权人身份证复印件</w:t>
            </w:r>
          </w:p>
        </w:tc>
      </w:tr>
    </w:tbl>
    <w:p w14:paraId="75E4CDAD">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p>
    <w:p w14:paraId="7290E9AA">
      <w:pPr>
        <w:pStyle w:val="4"/>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230DC3F8">
      <w:pPr>
        <w:pageBreakBefore w:val="0"/>
        <w:topLinePunct w:val="0"/>
        <w:bidi w:val="0"/>
        <w:adjustRightInd w:val="0"/>
        <w:spacing w:beforeAutospacing="0" w:afterAutospacing="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公章</w:t>
      </w:r>
      <w:r>
        <w:rPr>
          <w:rFonts w:hint="eastAsia" w:ascii="宋体" w:hAnsi="宋体" w:eastAsia="宋体" w:cs="宋体"/>
          <w:color w:val="auto"/>
          <w:spacing w:val="4"/>
          <w:sz w:val="24"/>
          <w:szCs w:val="24"/>
          <w:highlight w:val="none"/>
          <w:lang w:eastAsia="zh-CN"/>
        </w:rPr>
        <w:t>）</w:t>
      </w:r>
    </w:p>
    <w:p w14:paraId="11ED4383">
      <w:pPr>
        <w:pageBreakBefore w:val="0"/>
        <w:topLinePunct w:val="0"/>
        <w:bidi w:val="0"/>
        <w:adjustRightInd w:val="0"/>
        <w:spacing w:beforeAutospacing="0" w:afterAutospacing="0" w:line="360" w:lineRule="auto"/>
        <w:ind w:firstLine="5250"/>
        <w:rPr>
          <w:rFonts w:hint="eastAsia" w:ascii="宋体" w:hAnsi="宋体" w:eastAsia="宋体" w:cs="宋体"/>
          <w:color w:val="auto"/>
          <w:spacing w:val="4"/>
          <w:sz w:val="24"/>
          <w:szCs w:val="24"/>
          <w:highlight w:val="none"/>
        </w:rPr>
      </w:pPr>
    </w:p>
    <w:p w14:paraId="3FC9C616">
      <w:pPr>
        <w:pageBreakBefore w:val="0"/>
        <w:topLinePunct w:val="0"/>
        <w:bidi w:val="0"/>
        <w:adjustRightInd w:val="0"/>
        <w:spacing w:beforeAutospacing="0" w:afterAutospacing="0" w:line="360" w:lineRule="auto"/>
        <w:ind w:firstLine="744" w:firstLineChars="300"/>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u w:val="none"/>
          <w:lang w:val="en-US" w:eastAsia="zh-CN"/>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日</w:t>
      </w:r>
    </w:p>
    <w:p w14:paraId="0FB91946">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u w:val="none"/>
          <w:lang w:val="en-US" w:eastAsia="zh-CN"/>
        </w:rPr>
        <w:br w:type="page"/>
      </w:r>
    </w:p>
    <w:p w14:paraId="540122D3">
      <w:pPr>
        <w:pageBreakBefore w:val="0"/>
        <w:topLinePunct w:val="0"/>
        <w:autoSpaceDE w:val="0"/>
        <w:autoSpaceDN w:val="0"/>
        <w:bidi w:val="0"/>
        <w:adjustRightInd w:val="0"/>
        <w:spacing w:beforeAutospacing="0" w:afterAutospacing="0" w:line="360" w:lineRule="auto"/>
        <w:jc w:val="center"/>
        <w:rPr>
          <w:rFonts w:hint="eastAsia" w:ascii="宋体" w:hAnsi="宋体" w:eastAsia="宋体" w:cs="宋体"/>
          <w:b/>
          <w:color w:val="auto"/>
          <w:sz w:val="24"/>
          <w:szCs w:val="24"/>
          <w:highlight w:val="none"/>
        </w:rPr>
      </w:pPr>
    </w:p>
    <w:p w14:paraId="79A065BE">
      <w:pPr>
        <w:pageBreakBefore w:val="0"/>
        <w:topLinePunct w:val="0"/>
        <w:autoSpaceDE w:val="0"/>
        <w:autoSpaceDN w:val="0"/>
        <w:bidi w:val="0"/>
        <w:adjustRightInd w:val="0"/>
        <w:spacing w:beforeAutospacing="0" w:afterAutospacing="0"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法定代表人（负责人）身份证明</w:t>
      </w:r>
    </w:p>
    <w:p w14:paraId="26154601">
      <w:pPr>
        <w:pageBreakBefore w:val="0"/>
        <w:kinsoku w:val="0"/>
        <w:overflowPunct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78B3C365">
      <w:pPr>
        <w:keepNext w:val="0"/>
        <w:keepLines w:val="0"/>
        <w:pageBreakBefore w:val="0"/>
        <w:tabs>
          <w:tab w:val="left" w:pos="5580"/>
        </w:tabs>
        <w:wordWrap/>
        <w:topLinePunct w:val="0"/>
        <w:autoSpaceDE/>
        <w:autoSpaceDN/>
        <w:bidi w:val="0"/>
        <w:adjustRightInd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u w:val="single"/>
          <w:lang w:eastAsia="zh-CN"/>
        </w:rPr>
        <w:t>）</w:t>
      </w:r>
    </w:p>
    <w:p w14:paraId="77A776E4">
      <w:pPr>
        <w:pStyle w:val="3"/>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4D455C2C">
      <w:pPr>
        <w:pStyle w:val="3"/>
        <w:keepNext w:val="0"/>
        <w:keepLines w:val="0"/>
        <w:pageBreakBefore w:val="0"/>
        <w:tabs>
          <w:tab w:val="left" w:pos="567"/>
        </w:tabs>
        <w:kinsoku w:val="0"/>
        <w:wordWrap/>
        <w:overflowPunct w:val="0"/>
        <w:topLinePunct w:val="0"/>
        <w:autoSpaceDE/>
        <w:autoSpaceDN/>
        <w:bidi w:val="0"/>
        <w:adjustRightInd w:val="0"/>
        <w:snapToGrid/>
        <w:spacing w:beforeAutospacing="0" w:afterAutospacing="0"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9"/>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10C3DC7B">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4D033DF5">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0920044D">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709D35E1">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tc>
      </w:tr>
    </w:tbl>
    <w:p w14:paraId="491E4E96">
      <w:pPr>
        <w:pStyle w:val="3"/>
        <w:pageBreakBefore w:val="0"/>
        <w:tabs>
          <w:tab w:val="left" w:pos="567"/>
        </w:tabs>
        <w:kinsoku w:val="0"/>
        <w:overflowPunct w:val="0"/>
        <w:topLinePunct w:val="0"/>
        <w:bidi w:val="0"/>
        <w:adjustRightInd w:val="0"/>
        <w:spacing w:beforeAutospacing="0" w:afterAutospacing="0" w:line="360"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供应商名称（加盖公章）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6"/>
        <w:pageBreakBefore w:val="0"/>
        <w:topLinePunct w:val="0"/>
        <w:bidi w:val="0"/>
        <w:adjustRightInd w:val="0"/>
        <w:spacing w:before="0" w:beforeLines="0" w:beforeAutospacing="0" w:afterAutospacing="0" w:line="360" w:lineRule="auto"/>
        <w:rPr>
          <w:rFonts w:hint="eastAsia" w:ascii="宋体" w:hAnsi="宋体" w:eastAsia="宋体" w:cs="宋体"/>
          <w:color w:val="auto"/>
          <w:sz w:val="24"/>
          <w:szCs w:val="24"/>
          <w:highlight w:val="none"/>
          <w:lang w:val="en-US" w:eastAsia="zh-CN"/>
        </w:rPr>
      </w:pPr>
    </w:p>
    <w:p w14:paraId="6B741ADC">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58A80B45">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24"/>
          <w:szCs w:val="24"/>
          <w:highlight w:val="none"/>
        </w:rPr>
      </w:pPr>
    </w:p>
    <w:p w14:paraId="2689FCB9">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32"/>
          <w:szCs w:val="32"/>
          <w:highlight w:val="none"/>
        </w:rPr>
      </w:pPr>
      <w:r>
        <w:rPr>
          <w:rFonts w:hint="eastAsia" w:ascii="宋体" w:hAnsi="宋体" w:eastAsia="宋体" w:cs="宋体"/>
          <w:b/>
          <w:color w:val="auto"/>
          <w:spacing w:val="4"/>
          <w:sz w:val="32"/>
          <w:szCs w:val="32"/>
          <w:highlight w:val="none"/>
        </w:rPr>
        <w:t>陕西省政府采购供应商拒绝政府采购领域商业贿赂</w:t>
      </w:r>
    </w:p>
    <w:p w14:paraId="507153C8">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32"/>
          <w:szCs w:val="32"/>
          <w:highlight w:val="none"/>
        </w:rPr>
      </w:pPr>
      <w:r>
        <w:rPr>
          <w:rFonts w:hint="eastAsia" w:ascii="宋体" w:hAnsi="宋体" w:eastAsia="宋体" w:cs="宋体"/>
          <w:b/>
          <w:color w:val="auto"/>
          <w:spacing w:val="4"/>
          <w:sz w:val="32"/>
          <w:szCs w:val="32"/>
          <w:highlight w:val="none"/>
        </w:rPr>
        <w:t>承诺书</w:t>
      </w:r>
    </w:p>
    <w:p w14:paraId="78D30928">
      <w:pPr>
        <w:pageBreakBefore w:val="0"/>
        <w:topLinePunct w:val="0"/>
        <w:bidi w:val="0"/>
        <w:adjustRightInd w:val="0"/>
        <w:spacing w:beforeAutospacing="0" w:afterAutospacing="0" w:line="360" w:lineRule="auto"/>
        <w:ind w:left="274" w:leftChars="114" w:firstLine="470" w:firstLineChars="196"/>
        <w:rPr>
          <w:rFonts w:hint="eastAsia" w:ascii="宋体" w:hAnsi="宋体" w:eastAsia="宋体" w:cs="宋体"/>
          <w:color w:val="auto"/>
          <w:sz w:val="24"/>
          <w:szCs w:val="24"/>
          <w:highlight w:val="none"/>
        </w:rPr>
      </w:pPr>
    </w:p>
    <w:p w14:paraId="6C9B6D9F">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不发生其他有悖于政府采购公开、公平、公正和诚信原则的行为。</w:t>
      </w:r>
    </w:p>
    <w:p w14:paraId="555E3331">
      <w:pPr>
        <w:pStyle w:val="5"/>
        <w:pageBreakBefore w:val="0"/>
        <w:topLinePunct w:val="0"/>
        <w:bidi w:val="0"/>
        <w:adjustRightInd w:val="0"/>
        <w:spacing w:beforeAutospacing="0" w:afterAutospacing="0" w:line="360" w:lineRule="auto"/>
        <w:rPr>
          <w:rFonts w:hint="eastAsia" w:ascii="宋体" w:hAnsi="宋体" w:eastAsia="宋体" w:cs="宋体"/>
          <w:sz w:val="24"/>
          <w:szCs w:val="24"/>
          <w:lang w:eastAsia="zh-CN"/>
        </w:rPr>
      </w:pPr>
    </w:p>
    <w:p w14:paraId="7F1D94CB">
      <w:pPr>
        <w:pageBreakBefore w:val="0"/>
        <w:topLinePunct w:val="0"/>
        <w:bidi w:val="0"/>
        <w:adjustRightInd w:val="0"/>
        <w:spacing w:beforeAutospacing="0" w:afterAutospacing="0" w:line="360" w:lineRule="auto"/>
        <w:ind w:left="274" w:leftChars="114" w:firstLine="470" w:firstLineChars="196"/>
        <w:rPr>
          <w:rFonts w:hint="eastAsia" w:ascii="宋体" w:hAnsi="宋体" w:eastAsia="宋体" w:cs="宋体"/>
          <w:color w:val="auto"/>
          <w:sz w:val="24"/>
          <w:szCs w:val="24"/>
          <w:highlight w:val="none"/>
        </w:rPr>
      </w:pPr>
    </w:p>
    <w:p w14:paraId="7223D118">
      <w:pPr>
        <w:pageBreakBefore w:val="0"/>
        <w:topLinePunct w:val="0"/>
        <w:bidi w:val="0"/>
        <w:adjustRightInd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p w14:paraId="017CD758">
      <w:pPr>
        <w:pStyle w:val="2"/>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29FCE66C">
      <w:pPr>
        <w:pageBreakBefore w:val="0"/>
        <w:topLinePunct w:val="0"/>
        <w:bidi w:val="0"/>
        <w:adjustRightInd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p w14:paraId="5E34346C">
      <w:pPr>
        <w:pStyle w:val="2"/>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20F639E0">
      <w:pPr>
        <w:pageBreakBefore w:val="0"/>
        <w:topLinePunct w:val="0"/>
        <w:bidi w:val="0"/>
        <w:adjustRightInd w:val="0"/>
        <w:spacing w:beforeAutospacing="0" w:afterAutospacing="0" w:line="360" w:lineRule="auto"/>
        <w:ind w:left="48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37ADB7A">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ABBBF3C">
      <w:pPr>
        <w:pageBreakBefore w:val="0"/>
        <w:topLinePunct w:val="0"/>
        <w:bidi w:val="0"/>
        <w:adjustRightInd w:val="0"/>
        <w:spacing w:beforeAutospacing="0" w:afterAutospacing="0" w:line="360" w:lineRule="auto"/>
        <w:jc w:val="center"/>
        <w:rPr>
          <w:rFonts w:hint="eastAsia" w:ascii="宋体" w:hAnsi="宋体" w:eastAsia="宋体" w:cs="宋体"/>
          <w:b/>
          <w:bCs w:val="0"/>
          <w:color w:val="auto"/>
          <w:sz w:val="24"/>
          <w:szCs w:val="24"/>
          <w:highlight w:val="none"/>
        </w:rPr>
      </w:pPr>
    </w:p>
    <w:p w14:paraId="17A31616">
      <w:pPr>
        <w:pageBreakBefore w:val="0"/>
        <w:topLinePunct w:val="0"/>
        <w:bidi w:val="0"/>
        <w:adjustRightInd w:val="0"/>
        <w:spacing w:beforeAutospacing="0" w:afterAutospacing="0" w:line="360" w:lineRule="auto"/>
        <w:jc w:val="center"/>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非联合体的声明</w:t>
      </w:r>
    </w:p>
    <w:p w14:paraId="63B33DF4">
      <w:pPr>
        <w:pStyle w:val="3"/>
        <w:pageBreakBefore w:val="0"/>
        <w:topLinePunct w:val="0"/>
        <w:bidi w:val="0"/>
        <w:adjustRightInd w:val="0"/>
        <w:spacing w:beforeAutospacing="0" w:afterAutospacing="0" w:line="360" w:lineRule="auto"/>
        <w:rPr>
          <w:rFonts w:hint="eastAsia" w:ascii="宋体" w:hAnsi="宋体" w:eastAsia="宋体" w:cs="宋体"/>
          <w:sz w:val="24"/>
          <w:szCs w:val="24"/>
        </w:rPr>
      </w:pPr>
    </w:p>
    <w:p w14:paraId="72521FC3">
      <w:pPr>
        <w:pStyle w:val="3"/>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0FEDBE56">
      <w:pPr>
        <w:pStyle w:val="8"/>
        <w:keepNext w:val="0"/>
        <w:keepLines w:val="0"/>
        <w:pageBreakBefore w:val="0"/>
        <w:widowControl/>
        <w:suppressLineNumbers w:val="0"/>
        <w:topLinePunct w:val="0"/>
        <w:bidi w:val="0"/>
        <w:adjustRightInd w:val="0"/>
        <w:spacing w:before="0" w:beforeAutospacing="0" w:after="0" w:afterAutospacing="0" w:line="360" w:lineRule="auto"/>
        <w:ind w:left="0" w:right="0" w:firstLine="396"/>
        <w:rPr>
          <w:rFonts w:hint="eastAsia" w:ascii="宋体" w:hAnsi="宋体" w:eastAsia="宋体" w:cs="宋体"/>
          <w:color w:val="auto"/>
          <w:sz w:val="24"/>
          <w:szCs w:val="24"/>
          <w:highlight w:val="none"/>
        </w:rPr>
      </w:pPr>
    </w:p>
    <w:p w14:paraId="5ED20AE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我方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（供应商）独立参加</w:t>
      </w:r>
      <w:r>
        <w:rPr>
          <w:rFonts w:hint="eastAsia" w:ascii="宋体" w:hAnsi="宋体" w:eastAsia="宋体" w:cs="宋体"/>
          <w:color w:val="auto"/>
          <w:spacing w:val="4"/>
          <w:sz w:val="24"/>
          <w:szCs w:val="24"/>
          <w:highlight w:val="none"/>
          <w:u w:val="single"/>
          <w:lang w:val="en-US" w:eastAsia="zh-CN"/>
        </w:rPr>
        <w:t xml:space="preserve">                （项目名称）</w:t>
      </w:r>
      <w:r>
        <w:rPr>
          <w:rFonts w:hint="eastAsia" w:ascii="宋体" w:hAnsi="宋体" w:eastAsia="宋体" w:cs="宋体"/>
          <w:color w:val="auto"/>
          <w:spacing w:val="4"/>
          <w:sz w:val="24"/>
          <w:szCs w:val="24"/>
          <w:highlight w:val="none"/>
        </w:rPr>
        <w:t>政府采购活动，未与其他单位组成联合体。</w:t>
      </w:r>
    </w:p>
    <w:p w14:paraId="103FF62A">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本公司对上述声明的真实性负责。如有虚假，将依法承担相应责任。 </w:t>
      </w:r>
    </w:p>
    <w:p w14:paraId="73DB8E15">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06CB7E8C">
      <w:pPr>
        <w:pageBreakBefore w:val="0"/>
        <w:topLinePunct w:val="0"/>
        <w:bidi w:val="0"/>
        <w:adjustRightInd w:val="0"/>
        <w:spacing w:beforeAutospacing="0" w:afterAutospacing="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494992D1">
      <w:pPr>
        <w:pageBreakBefore w:val="0"/>
        <w:topLinePunct w:val="0"/>
        <w:bidi w:val="0"/>
        <w:adjustRightInd w:val="0"/>
        <w:spacing w:beforeAutospacing="0" w:afterAutospacing="0" w:line="360" w:lineRule="auto"/>
        <w:ind w:firstLine="480" w:firstLineChars="200"/>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供应商名称（公章）</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 </w:t>
      </w:r>
    </w:p>
    <w:p w14:paraId="4B4EF39D">
      <w:pPr>
        <w:pageBreakBefore w:val="0"/>
        <w:topLinePunct w:val="0"/>
        <w:bidi w:val="0"/>
        <w:adjustRightInd w:val="0"/>
        <w:spacing w:beforeAutospacing="0" w:afterAutospacing="0" w:line="360" w:lineRule="auto"/>
        <w:ind w:firstLine="496" w:firstLineChars="200"/>
        <w:jc w:val="right"/>
        <w:rPr>
          <w:rFonts w:hint="eastAsia" w:ascii="宋体" w:hAnsi="宋体" w:eastAsia="宋体" w:cs="宋体"/>
          <w:color w:val="auto"/>
          <w:spacing w:val="4"/>
          <w:sz w:val="24"/>
          <w:szCs w:val="24"/>
          <w:highlight w:val="none"/>
        </w:rPr>
      </w:pPr>
    </w:p>
    <w:p w14:paraId="42EC8A7B">
      <w:pPr>
        <w:pageBreakBefore w:val="0"/>
        <w:topLinePunct w:val="0"/>
        <w:bidi w:val="0"/>
        <w:adjustRightInd w:val="0"/>
        <w:spacing w:beforeAutospacing="0" w:afterAutospacing="0" w:line="360" w:lineRule="auto"/>
        <w:ind w:firstLine="496" w:firstLineChars="200"/>
        <w:jc w:val="righ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日 期 ：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月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w:t>
      </w:r>
    </w:p>
    <w:p w14:paraId="134DE273">
      <w:pPr>
        <w:pageBreakBefore w:val="0"/>
        <w:topLinePunct w:val="0"/>
        <w:bidi w:val="0"/>
        <w:adjustRightInd w:val="0"/>
        <w:spacing w:beforeAutospacing="0" w:afterAutospacing="0" w:line="360" w:lineRule="auto"/>
        <w:jc w:val="right"/>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br w:type="page"/>
      </w:r>
    </w:p>
    <w:p w14:paraId="34F2B61B">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24"/>
          <w:szCs w:val="24"/>
          <w:highlight w:val="none"/>
        </w:rPr>
      </w:pPr>
    </w:p>
    <w:p w14:paraId="01723D24">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供应商无重大违法记录的书面声明</w:t>
      </w:r>
    </w:p>
    <w:p w14:paraId="67F8BAEF">
      <w:pPr>
        <w:pageBreakBefore w:val="0"/>
        <w:topLinePunct w:val="0"/>
        <w:bidi w:val="0"/>
        <w:adjustRightInd w:val="0"/>
        <w:spacing w:beforeAutospacing="0" w:afterAutospacing="0" w:line="360" w:lineRule="auto"/>
        <w:rPr>
          <w:rFonts w:hint="eastAsia" w:ascii="宋体" w:hAnsi="宋体" w:eastAsia="宋体" w:cs="宋体"/>
          <w:b/>
          <w:color w:val="auto"/>
          <w:spacing w:val="4"/>
          <w:sz w:val="24"/>
          <w:szCs w:val="24"/>
          <w:highlight w:val="none"/>
          <w:u w:val="single"/>
        </w:rPr>
      </w:pPr>
    </w:p>
    <w:p w14:paraId="39F9C321">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（采购人名称</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p>
    <w:p w14:paraId="6CE5DC39">
      <w:pPr>
        <w:pStyle w:val="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746E35F0">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lang w:val="en-US" w:eastAsia="zh-CN"/>
        </w:rPr>
        <w:t xml:space="preserve">      供应商名称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w:t>
      </w:r>
      <w:r>
        <w:rPr>
          <w:rFonts w:hint="eastAsia" w:ascii="宋体" w:hAnsi="宋体" w:eastAsia="宋体" w:cs="宋体"/>
          <w:color w:val="auto"/>
          <w:spacing w:val="4"/>
          <w:sz w:val="24"/>
          <w:szCs w:val="24"/>
          <w:highlight w:val="none"/>
          <w:lang w:val="en-US" w:eastAsia="zh-CN"/>
        </w:rPr>
        <w:t>三</w:t>
      </w:r>
      <w:r>
        <w:rPr>
          <w:rFonts w:hint="eastAsia" w:ascii="宋体" w:hAnsi="宋体" w:eastAsia="宋体" w:cs="宋体"/>
          <w:color w:val="auto"/>
          <w:spacing w:val="4"/>
          <w:sz w:val="24"/>
          <w:szCs w:val="24"/>
          <w:highlight w:val="none"/>
        </w:rPr>
        <w:t>年内在经营活动中没有重大违法记录。</w:t>
      </w:r>
    </w:p>
    <w:p w14:paraId="026F8E21">
      <w:pPr>
        <w:pageBreakBefore w:val="0"/>
        <w:topLinePunct w:val="0"/>
        <w:bidi w:val="0"/>
        <w:adjustRightInd w:val="0"/>
        <w:spacing w:beforeAutospacing="0" w:afterAutospacing="0" w:line="360" w:lineRule="auto"/>
        <w:ind w:firstLine="170"/>
        <w:rPr>
          <w:rFonts w:hint="eastAsia" w:ascii="宋体" w:hAnsi="宋体" w:eastAsia="宋体" w:cs="宋体"/>
          <w:color w:val="auto"/>
          <w:spacing w:val="4"/>
          <w:sz w:val="24"/>
          <w:szCs w:val="24"/>
          <w:highlight w:val="none"/>
        </w:rPr>
      </w:pPr>
    </w:p>
    <w:p w14:paraId="61916EFE">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p>
    <w:p w14:paraId="32B6E865">
      <w:pPr>
        <w:pageBreakBefore w:val="0"/>
        <w:topLinePunct w:val="0"/>
        <w:bidi w:val="0"/>
        <w:adjustRightInd w:val="0"/>
        <w:spacing w:beforeAutospacing="0" w:afterAutospacing="0" w:line="360" w:lineRule="auto"/>
        <w:ind w:firstLine="170"/>
        <w:rPr>
          <w:rFonts w:hint="eastAsia" w:ascii="宋体" w:hAnsi="宋体" w:eastAsia="宋体" w:cs="宋体"/>
          <w:color w:val="auto"/>
          <w:spacing w:val="4"/>
          <w:sz w:val="24"/>
          <w:szCs w:val="24"/>
          <w:highlight w:val="none"/>
        </w:rPr>
      </w:pPr>
    </w:p>
    <w:p w14:paraId="49C28044">
      <w:pPr>
        <w:pageBreakBefore w:val="0"/>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9EA7D8B">
      <w:pPr>
        <w:pStyle w:val="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62853999">
      <w:pPr>
        <w:pageBreakBefore w:val="0"/>
        <w:topLinePunct w:val="0"/>
        <w:bidi w:val="0"/>
        <w:adjustRightInd w:val="0"/>
        <w:spacing w:beforeAutospacing="0" w:afterAutospacing="0" w:line="360" w:lineRule="auto"/>
        <w:rPr>
          <w:rFonts w:hint="eastAsia" w:ascii="宋体" w:hAnsi="宋体" w:eastAsia="宋体" w:cs="宋体"/>
          <w:sz w:val="24"/>
          <w:szCs w:val="24"/>
        </w:rPr>
      </w:pPr>
    </w:p>
    <w:p w14:paraId="722C73B7">
      <w:pPr>
        <w:pageBreakBefore w:val="0"/>
        <w:topLinePunct w:val="0"/>
        <w:bidi w:val="0"/>
        <w:adjustRightInd w:val="0"/>
        <w:snapToGrid w:val="0"/>
        <w:spacing w:beforeAutospacing="0" w:afterAutospacing="0" w:line="360" w:lineRule="auto"/>
        <w:ind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1EDA978">
      <w:pPr>
        <w:pageBreakBefore w:val="0"/>
        <w:topLinePunct w:val="0"/>
        <w:bidi w:val="0"/>
        <w:adjustRightInd w:val="0"/>
        <w:spacing w:beforeAutospacing="0" w:afterAutospacing="0" w:line="360" w:lineRule="auto"/>
        <w:rPr>
          <w:rFonts w:hint="eastAsia" w:ascii="宋体" w:hAnsi="宋体" w:eastAsia="宋体" w:cs="宋体"/>
          <w:b/>
          <w:color w:val="auto"/>
          <w:sz w:val="24"/>
          <w:szCs w:val="24"/>
          <w:highlight w:val="none"/>
        </w:rPr>
      </w:pPr>
      <w:r>
        <w:rPr>
          <w:rFonts w:hint="eastAsia" w:ascii="宋体" w:hAnsi="宋体" w:eastAsia="宋体" w:cs="宋体"/>
          <w:color w:val="auto"/>
          <w:spacing w:val="4"/>
          <w:sz w:val="24"/>
          <w:szCs w:val="24"/>
          <w:highlight w:val="none"/>
        </w:rPr>
        <w:br w:type="page"/>
      </w:r>
    </w:p>
    <w:p w14:paraId="3857A024">
      <w:pPr>
        <w:pageBreakBefore w:val="0"/>
        <w:topLinePunct w:val="0"/>
        <w:bidi w:val="0"/>
        <w:adjustRightInd w:val="0"/>
        <w:spacing w:beforeAutospacing="0" w:afterAutospacing="0" w:line="360" w:lineRule="auto"/>
        <w:ind w:left="1"/>
        <w:rPr>
          <w:rFonts w:hint="eastAsia" w:ascii="宋体" w:hAnsi="宋体" w:eastAsia="宋体" w:cs="宋体"/>
          <w:b/>
          <w:color w:val="auto"/>
          <w:sz w:val="24"/>
          <w:szCs w:val="24"/>
          <w:highlight w:val="none"/>
        </w:rPr>
      </w:pPr>
    </w:p>
    <w:p w14:paraId="1FFFA4EA">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具有履行合同所必需的设备和专业技术能力的声明</w:t>
      </w:r>
    </w:p>
    <w:p w14:paraId="6F54507C">
      <w:pPr>
        <w:pageBreakBefore w:val="0"/>
        <w:topLinePunct w:val="0"/>
        <w:bidi w:val="0"/>
        <w:adjustRightInd w:val="0"/>
        <w:spacing w:beforeAutospacing="0" w:afterAutospacing="0" w:line="360" w:lineRule="auto"/>
        <w:ind w:left="1"/>
        <w:jc w:val="both"/>
        <w:rPr>
          <w:rFonts w:hint="eastAsia" w:ascii="宋体" w:hAnsi="宋体" w:eastAsia="宋体" w:cs="宋体"/>
          <w:b/>
          <w:color w:val="auto"/>
          <w:sz w:val="24"/>
          <w:szCs w:val="24"/>
          <w:highlight w:val="none"/>
          <w:lang w:val="en-US" w:eastAsia="zh-CN"/>
        </w:rPr>
      </w:pPr>
    </w:p>
    <w:p w14:paraId="2F03229E">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rPr>
        <w:t>：</w:t>
      </w:r>
    </w:p>
    <w:p w14:paraId="3FDBD36A">
      <w:pPr>
        <w:pStyle w:val="13"/>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75EFA4B9">
      <w:pPr>
        <w:keepNext/>
        <w:keepLines/>
        <w:pageBreakBefore w:val="0"/>
        <w:widowControl w:val="0"/>
        <w:kinsoku/>
        <w:wordWrap/>
        <w:overflowPunct/>
        <w:topLinePunct w:val="0"/>
        <w:autoSpaceDE/>
        <w:autoSpaceDN/>
        <w:bidi w:val="0"/>
        <w:adjustRightInd w:val="0"/>
        <w:snapToGrid/>
        <w:spacing w:beforeAutospacing="0" w:afterAutospacing="0" w:line="360" w:lineRule="auto"/>
        <w:ind w:firstLine="496" w:firstLineChars="200"/>
        <w:textAlignment w:val="auto"/>
        <w:outlineLvl w:val="9"/>
        <w:rPr>
          <w:rFonts w:hint="eastAsia" w:ascii="宋体" w:hAnsi="宋体" w:eastAsia="宋体" w:cs="宋体"/>
          <w:b w:val="0"/>
          <w:color w:val="auto"/>
          <w:spacing w:val="4"/>
          <w:sz w:val="24"/>
          <w:szCs w:val="24"/>
          <w:highlight w:val="none"/>
          <w:lang w:val="en-US" w:eastAsia="zh-CN" w:bidi="ar-SA"/>
        </w:rPr>
      </w:pPr>
      <w:r>
        <w:rPr>
          <w:rFonts w:hint="eastAsia" w:ascii="宋体" w:hAnsi="宋体" w:eastAsia="宋体" w:cs="宋体"/>
          <w:b w:val="0"/>
          <w:color w:val="auto"/>
          <w:spacing w:val="4"/>
          <w:sz w:val="24"/>
          <w:szCs w:val="24"/>
          <w:highlight w:val="none"/>
          <w:lang w:val="en-US" w:eastAsia="zh-CN" w:bidi="ar-SA"/>
        </w:rPr>
        <w:t>我公司郑重承诺具备履行合同所必需的设备和专业技术能力。</w:t>
      </w:r>
    </w:p>
    <w:p w14:paraId="0435685A">
      <w:pPr>
        <w:pageBreakBefore w:val="0"/>
        <w:topLinePunct w:val="0"/>
        <w:bidi w:val="0"/>
        <w:adjustRightInd w:val="0"/>
        <w:spacing w:beforeAutospacing="0" w:afterAutospacing="0" w:line="360" w:lineRule="auto"/>
        <w:jc w:val="both"/>
        <w:rPr>
          <w:rFonts w:hint="eastAsia" w:ascii="宋体" w:hAnsi="宋体" w:eastAsia="宋体" w:cs="宋体"/>
          <w:b w:val="0"/>
          <w:color w:val="auto"/>
          <w:spacing w:val="4"/>
          <w:sz w:val="24"/>
          <w:szCs w:val="24"/>
          <w:highlight w:val="none"/>
          <w:lang w:val="en-US" w:eastAsia="zh-CN" w:bidi="ar-SA"/>
        </w:rPr>
      </w:pPr>
    </w:p>
    <w:p w14:paraId="78BB7DD8">
      <w:pPr>
        <w:pStyle w:val="13"/>
        <w:pageBreakBefore w:val="0"/>
        <w:topLinePunct w:val="0"/>
        <w:bidi w:val="0"/>
        <w:adjustRightInd w:val="0"/>
        <w:spacing w:beforeAutospacing="0" w:afterAutospacing="0" w:line="360" w:lineRule="auto"/>
        <w:rPr>
          <w:rFonts w:hint="eastAsia" w:ascii="宋体" w:hAnsi="宋体" w:eastAsia="宋体" w:cs="宋体"/>
          <w:b w:val="0"/>
          <w:color w:val="auto"/>
          <w:spacing w:val="4"/>
          <w:sz w:val="24"/>
          <w:szCs w:val="24"/>
          <w:highlight w:val="none"/>
          <w:lang w:val="en-US" w:eastAsia="zh-CN" w:bidi="ar-SA"/>
        </w:rPr>
      </w:pPr>
    </w:p>
    <w:p w14:paraId="7E15B8CA">
      <w:pPr>
        <w:pStyle w:val="13"/>
        <w:pageBreakBefore w:val="0"/>
        <w:topLinePunct w:val="0"/>
        <w:bidi w:val="0"/>
        <w:adjustRightInd w:val="0"/>
        <w:spacing w:beforeAutospacing="0" w:afterAutospacing="0" w:line="360" w:lineRule="auto"/>
        <w:rPr>
          <w:rFonts w:hint="eastAsia" w:ascii="宋体" w:hAnsi="宋体" w:eastAsia="宋体" w:cs="宋体"/>
          <w:b w:val="0"/>
          <w:color w:val="auto"/>
          <w:spacing w:val="4"/>
          <w:sz w:val="24"/>
          <w:szCs w:val="24"/>
          <w:highlight w:val="none"/>
          <w:lang w:val="en-US" w:eastAsia="zh-CN" w:bidi="ar-SA"/>
        </w:rPr>
      </w:pPr>
    </w:p>
    <w:p w14:paraId="59156DFF">
      <w:pPr>
        <w:pageBreakBefore w:val="0"/>
        <w:topLinePunct w:val="0"/>
        <w:bidi w:val="0"/>
        <w:adjustRightInd w:val="0"/>
        <w:spacing w:beforeAutospacing="0" w:afterAutospacing="0" w:line="360" w:lineRule="auto"/>
        <w:jc w:val="both"/>
        <w:rPr>
          <w:rFonts w:hint="eastAsia" w:ascii="宋体" w:hAnsi="宋体" w:eastAsia="宋体" w:cs="宋体"/>
          <w:b w:val="0"/>
          <w:color w:val="auto"/>
          <w:spacing w:val="4"/>
          <w:sz w:val="24"/>
          <w:szCs w:val="24"/>
          <w:highlight w:val="none"/>
          <w:lang w:val="en-US" w:eastAsia="zh-CN" w:bidi="ar-SA"/>
        </w:rPr>
      </w:pPr>
    </w:p>
    <w:p w14:paraId="5E4D343E">
      <w:pPr>
        <w:pageBreakBefore w:val="0"/>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39A97AF">
      <w:pPr>
        <w:pStyle w:val="13"/>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51BB8EC2">
      <w:pPr>
        <w:pStyle w:val="13"/>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5E6FE216">
      <w:pPr>
        <w:pageBreakBefore w:val="0"/>
        <w:topLinePunct w:val="0"/>
        <w:bidi w:val="0"/>
        <w:adjustRightInd w:val="0"/>
        <w:snapToGrid w:val="0"/>
        <w:spacing w:beforeAutospacing="0" w:afterAutospacing="0" w:line="360" w:lineRule="auto"/>
        <w:ind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103B7C46">
      <w:pPr>
        <w:pageBreakBefore w:val="0"/>
        <w:topLinePunct w:val="0"/>
        <w:bidi w:val="0"/>
        <w:adjustRightInd w:val="0"/>
        <w:spacing w:beforeAutospacing="0" w:afterAutospacing="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6307EFF1">
      <w:pPr>
        <w:pStyle w:val="3"/>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24"/>
          <w:szCs w:val="24"/>
          <w:highlight w:val="none"/>
          <w:lang w:val="en-US" w:eastAsia="zh-CN" w:bidi="ar-SA"/>
        </w:rPr>
      </w:pPr>
    </w:p>
    <w:p w14:paraId="2D419048">
      <w:pPr>
        <w:pStyle w:val="3"/>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r>
        <w:rPr>
          <w:rFonts w:hint="eastAsia" w:ascii="宋体" w:hAnsi="宋体" w:eastAsia="宋体" w:cs="宋体"/>
          <w:b/>
          <w:color w:val="auto"/>
          <w:kern w:val="0"/>
          <w:sz w:val="32"/>
          <w:szCs w:val="32"/>
          <w:highlight w:val="none"/>
          <w:lang w:val="en-US" w:eastAsia="zh-CN" w:bidi="ar-SA"/>
        </w:rPr>
        <w:t>不存在与参加本项目的其他投标单位负责人为同一人或者</w:t>
      </w:r>
    </w:p>
    <w:p w14:paraId="68D9CFD1">
      <w:pPr>
        <w:pStyle w:val="3"/>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r>
        <w:rPr>
          <w:rFonts w:hint="eastAsia" w:ascii="宋体" w:hAnsi="宋体" w:eastAsia="宋体" w:cs="宋体"/>
          <w:b/>
          <w:color w:val="auto"/>
          <w:kern w:val="0"/>
          <w:sz w:val="32"/>
          <w:szCs w:val="32"/>
          <w:highlight w:val="none"/>
          <w:lang w:val="en-US" w:eastAsia="zh-CN" w:bidi="ar-SA"/>
        </w:rPr>
        <w:t>存在直接控股、管理关系承诺书</w:t>
      </w:r>
    </w:p>
    <w:p w14:paraId="071165FF">
      <w:pPr>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300EA92A">
      <w:pPr>
        <w:pStyle w:val="3"/>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rPr>
      </w:pPr>
    </w:p>
    <w:p w14:paraId="60C45ECA">
      <w:pPr>
        <w:pStyle w:val="3"/>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D1A7E4C">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我公司参加贵</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活动，郑重承诺：在参加本次活动不存在与参加本项目</w:t>
      </w:r>
      <w:r>
        <w:rPr>
          <w:rFonts w:hint="eastAsia" w:ascii="宋体" w:hAnsi="宋体" w:eastAsia="宋体" w:cs="宋体"/>
          <w:color w:val="auto"/>
          <w:sz w:val="24"/>
          <w:szCs w:val="24"/>
          <w:highlight w:val="none"/>
          <w:lang w:eastAsia="zh-CN"/>
        </w:rPr>
        <w:t>的其他</w:t>
      </w:r>
      <w:r>
        <w:rPr>
          <w:rFonts w:hint="eastAsia" w:ascii="宋体" w:hAnsi="宋体" w:eastAsia="宋体" w:cs="宋体"/>
          <w:color w:val="auto"/>
          <w:sz w:val="24"/>
          <w:szCs w:val="24"/>
          <w:highlight w:val="none"/>
        </w:rPr>
        <w:t>投标单位负责人为同一人或者存在直接控股、管理关系。本公司对上述承诺的真实性负责。如有虚假，将依法承担相应责任。</w:t>
      </w:r>
    </w:p>
    <w:p w14:paraId="295CA9B1">
      <w:pPr>
        <w:pageBreakBefore w:val="0"/>
        <w:topLinePunct w:val="0"/>
        <w:bidi w:val="0"/>
        <w:adjustRightInd w:val="0"/>
        <w:spacing w:beforeAutospacing="0" w:afterAutospacing="0" w:line="360" w:lineRule="auto"/>
        <w:ind w:firstLine="426"/>
        <w:rPr>
          <w:rFonts w:hint="eastAsia" w:ascii="宋体" w:hAnsi="宋体" w:eastAsia="宋体" w:cs="宋体"/>
          <w:color w:val="auto"/>
          <w:sz w:val="24"/>
          <w:szCs w:val="24"/>
          <w:highlight w:val="none"/>
        </w:rPr>
      </w:pPr>
    </w:p>
    <w:p w14:paraId="771799F9">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与我方的法定代表人（单位负责人）为同一人的企业如下：</w:t>
      </w:r>
      <w:r>
        <w:rPr>
          <w:rFonts w:hint="eastAsia" w:ascii="宋体" w:hAnsi="宋体" w:eastAsia="宋体" w:cs="宋体"/>
          <w:color w:val="auto"/>
          <w:sz w:val="24"/>
          <w:szCs w:val="24"/>
          <w:highlight w:val="none"/>
          <w:u w:val="single"/>
          <w:lang w:val="en-US" w:eastAsia="zh-CN"/>
        </w:rPr>
        <w:t xml:space="preserve">            </w:t>
      </w:r>
    </w:p>
    <w:p w14:paraId="37CEF465">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14:paraId="73272CF3">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我方的控股股东如下：</w:t>
      </w:r>
      <w:r>
        <w:rPr>
          <w:rFonts w:hint="eastAsia" w:ascii="宋体" w:hAnsi="宋体" w:eastAsia="宋体" w:cs="宋体"/>
          <w:color w:val="auto"/>
          <w:sz w:val="24"/>
          <w:szCs w:val="24"/>
          <w:highlight w:val="none"/>
          <w:u w:val="single"/>
          <w:lang w:val="en-US" w:eastAsia="zh-CN"/>
        </w:rPr>
        <w:t xml:space="preserve">            </w:t>
      </w:r>
    </w:p>
    <w:p w14:paraId="649EECBC">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14:paraId="2A918006">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我方直接控股的企业如下：</w:t>
      </w:r>
      <w:r>
        <w:rPr>
          <w:rFonts w:hint="eastAsia" w:ascii="宋体" w:hAnsi="宋体" w:eastAsia="宋体" w:cs="宋体"/>
          <w:color w:val="auto"/>
          <w:sz w:val="24"/>
          <w:szCs w:val="24"/>
          <w:highlight w:val="none"/>
          <w:u w:val="single"/>
          <w:lang w:val="en-US" w:eastAsia="zh-CN"/>
        </w:rPr>
        <w:t xml:space="preserve">            </w:t>
      </w:r>
    </w:p>
    <w:p w14:paraId="04DE6AA1">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14:paraId="56AA5103">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与我方存在管理、被管理关系的单位名称如下：</w:t>
      </w:r>
      <w:r>
        <w:rPr>
          <w:rFonts w:hint="eastAsia" w:ascii="宋体" w:hAnsi="宋体" w:eastAsia="宋体" w:cs="宋体"/>
          <w:color w:val="auto"/>
          <w:sz w:val="24"/>
          <w:szCs w:val="24"/>
          <w:highlight w:val="none"/>
          <w:u w:val="single"/>
          <w:lang w:val="en-US" w:eastAsia="zh-CN"/>
        </w:rPr>
        <w:t xml:space="preserve">            </w:t>
      </w:r>
    </w:p>
    <w:p w14:paraId="0E0DE445">
      <w:pPr>
        <w:keepNext w:val="0"/>
        <w:keepLines w:val="0"/>
        <w:pageBreakBefore w:val="0"/>
        <w:kinsoku/>
        <w:wordWrap/>
        <w:overflowPunct/>
        <w:topLinePunct w:val="0"/>
        <w:autoSpaceDE/>
        <w:autoSpaceDN/>
        <w:bidi w:val="0"/>
        <w:adjustRightInd w:val="0"/>
        <w:snapToGrid/>
        <w:spacing w:beforeAutospacing="0" w:afterAutospacing="0" w:line="360" w:lineRule="auto"/>
        <w:textAlignment w:val="auto"/>
        <w:rPr>
          <w:rFonts w:hint="eastAsia" w:ascii="宋体" w:hAnsi="宋体" w:eastAsia="宋体" w:cs="宋体"/>
          <w:color w:val="auto"/>
          <w:sz w:val="24"/>
          <w:szCs w:val="24"/>
          <w:highlight w:val="none"/>
        </w:rPr>
      </w:pPr>
    </w:p>
    <w:p w14:paraId="1683F502">
      <w:pPr>
        <w:pStyle w:val="13"/>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77945E62">
      <w:pPr>
        <w:pStyle w:val="13"/>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444CF442">
      <w:pPr>
        <w:pageBreakBefore w:val="0"/>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0F94C83C">
      <w:pPr>
        <w:pStyle w:val="13"/>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2924A9D9">
      <w:pPr>
        <w:pageBreakBefore w:val="0"/>
        <w:topLinePunct w:val="0"/>
        <w:bidi w:val="0"/>
        <w:adjustRightInd w:val="0"/>
        <w:snapToGrid w:val="0"/>
        <w:spacing w:beforeAutospacing="0" w:afterAutospacing="0" w:line="360" w:lineRule="auto"/>
        <w:ind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F0CC1EF">
      <w:pPr>
        <w:pageBreakBefore w:val="0"/>
        <w:topLinePunct w:val="0"/>
        <w:bidi w:val="0"/>
        <w:adjustRightInd w:val="0"/>
        <w:spacing w:beforeAutospacing="0" w:afterAutospacing="0" w:line="360" w:lineRule="auto"/>
        <w:ind w:left="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27F6329E">
      <w:pPr>
        <w:pageBreakBefore w:val="0"/>
        <w:topLinePunct w:val="0"/>
        <w:bidi w:val="0"/>
        <w:adjustRightInd w:val="0"/>
        <w:spacing w:beforeAutospacing="0" w:afterAutospacing="0" w:line="360" w:lineRule="auto"/>
        <w:jc w:val="center"/>
        <w:rPr>
          <w:rFonts w:hint="eastAsia" w:ascii="宋体" w:hAnsi="宋体" w:eastAsia="宋体" w:cs="宋体"/>
          <w:b/>
          <w:color w:val="auto"/>
          <w:spacing w:val="4"/>
          <w:sz w:val="32"/>
          <w:szCs w:val="32"/>
          <w:lang w:val="en-US" w:eastAsia="zh-CN"/>
        </w:rPr>
      </w:pPr>
      <w:r>
        <w:rPr>
          <w:rFonts w:hint="eastAsia" w:ascii="宋体" w:hAnsi="宋体" w:eastAsia="宋体" w:cs="宋体"/>
          <w:b/>
          <w:color w:val="auto"/>
          <w:spacing w:val="4"/>
          <w:sz w:val="32"/>
          <w:szCs w:val="32"/>
          <w:lang w:val="en-US" w:eastAsia="zh-CN"/>
        </w:rPr>
        <w:t>信用中国</w:t>
      </w:r>
    </w:p>
    <w:p w14:paraId="2C2FCEAD">
      <w:pPr>
        <w:pageBreakBefore w:val="0"/>
        <w:topLinePunct w:val="0"/>
        <w:bidi w:val="0"/>
        <w:adjustRightInd w:val="0"/>
        <w:spacing w:beforeAutospacing="0" w:afterAutospacing="0" w:line="360" w:lineRule="auto"/>
        <w:rPr>
          <w:rFonts w:hint="eastAsia" w:ascii="宋体" w:hAnsi="宋体" w:eastAsia="宋体" w:cs="宋体"/>
          <w:b/>
          <w:color w:val="auto"/>
          <w:spacing w:val="4"/>
          <w:sz w:val="32"/>
          <w:szCs w:val="32"/>
          <w:lang w:val="en-US" w:eastAsia="zh-CN"/>
        </w:rPr>
      </w:pPr>
      <w:r>
        <w:rPr>
          <w:rFonts w:hint="eastAsia" w:ascii="宋体" w:hAnsi="宋体" w:eastAsia="宋体" w:cs="宋体"/>
          <w:b/>
          <w:color w:val="auto"/>
          <w:spacing w:val="4"/>
          <w:sz w:val="32"/>
          <w:szCs w:val="32"/>
          <w:lang w:val="en-US" w:eastAsia="zh-CN"/>
        </w:rPr>
        <w:br w:type="page"/>
      </w:r>
    </w:p>
    <w:p w14:paraId="6EA5E526">
      <w:pPr>
        <w:pageBreakBefore w:val="0"/>
        <w:topLinePunct w:val="0"/>
        <w:bidi w:val="0"/>
        <w:adjustRightInd w:val="0"/>
        <w:spacing w:beforeAutospacing="0" w:afterAutospacing="0" w:line="360" w:lineRule="auto"/>
        <w:jc w:val="center"/>
        <w:rPr>
          <w:rFonts w:hint="eastAsia" w:ascii="宋体" w:hAnsi="宋体" w:eastAsia="宋体" w:cs="宋体"/>
          <w:b/>
          <w:color w:val="auto"/>
          <w:sz w:val="32"/>
          <w:szCs w:val="32"/>
          <w:lang w:val="en-US" w:eastAsia="zh-CN"/>
        </w:rPr>
      </w:pPr>
      <w:r>
        <w:rPr>
          <w:rFonts w:hint="eastAsia" w:ascii="宋体" w:hAnsi="宋体" w:eastAsia="宋体" w:cs="宋体"/>
          <w:b/>
          <w:color w:val="auto"/>
          <w:spacing w:val="4"/>
          <w:sz w:val="32"/>
          <w:szCs w:val="32"/>
          <w:lang w:val="en-US" w:eastAsia="zh-CN"/>
        </w:rPr>
        <w:t>磋商</w:t>
      </w:r>
      <w:r>
        <w:rPr>
          <w:rFonts w:hint="eastAsia" w:ascii="宋体" w:hAnsi="宋体" w:eastAsia="宋体" w:cs="宋体"/>
          <w:b/>
          <w:color w:val="auto"/>
          <w:spacing w:val="4"/>
          <w:sz w:val="32"/>
          <w:szCs w:val="32"/>
        </w:rPr>
        <w:t>保证金</w:t>
      </w:r>
      <w:r>
        <w:rPr>
          <w:rFonts w:hint="eastAsia" w:ascii="宋体" w:hAnsi="宋体" w:eastAsia="宋体" w:cs="宋体"/>
          <w:b/>
          <w:color w:val="auto"/>
          <w:spacing w:val="4"/>
          <w:sz w:val="32"/>
          <w:szCs w:val="32"/>
          <w:lang w:val="en-US" w:eastAsia="zh-CN"/>
        </w:rPr>
        <w:t>凭证</w:t>
      </w:r>
    </w:p>
    <w:p w14:paraId="7BD22C3F">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w:t>
      </w:r>
    </w:p>
    <w:p w14:paraId="2FA55079">
      <w:pPr>
        <w:pageBreakBefore w:val="0"/>
        <w:topLinePunct w:val="0"/>
        <w:bidi w:val="0"/>
        <w:adjustRightInd w:val="0"/>
        <w:spacing w:beforeAutospacing="0" w:afterAutospacing="0" w:line="360" w:lineRule="auto"/>
        <w:ind w:firstLine="170"/>
        <w:rPr>
          <w:rFonts w:hint="eastAsia" w:ascii="宋体" w:hAnsi="宋体" w:eastAsia="宋体" w:cs="宋体"/>
          <w:color w:val="auto"/>
          <w:spacing w:val="4"/>
          <w:sz w:val="24"/>
          <w:szCs w:val="24"/>
        </w:rPr>
      </w:pPr>
    </w:p>
    <w:p w14:paraId="63895314">
      <w:pPr>
        <w:pageBreakBefore w:val="0"/>
        <w:topLinePunct w:val="0"/>
        <w:bidi w:val="0"/>
        <w:adjustRightInd w:val="0"/>
        <w:spacing w:beforeAutospacing="0" w:afterAutospacing="0" w:line="360" w:lineRule="auto"/>
        <w:rPr>
          <w:rFonts w:hint="eastAsia" w:ascii="宋体" w:hAnsi="宋体" w:eastAsia="宋体" w:cs="宋体"/>
          <w:sz w:val="24"/>
          <w:szCs w:val="24"/>
        </w:rPr>
      </w:pPr>
    </w:p>
    <w:p w14:paraId="01BCC3E3">
      <w:pPr>
        <w:pageBreakBefore w:val="0"/>
        <w:topLinePunct w:val="0"/>
        <w:bidi w:val="0"/>
        <w:adjustRightInd w:val="0"/>
        <w:spacing w:beforeAutospacing="0" w:afterAutospacing="0"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6C1226D"/>
    <w:rsid w:val="093D56A7"/>
    <w:rsid w:val="09B761E3"/>
    <w:rsid w:val="138A52B7"/>
    <w:rsid w:val="1E170BE2"/>
    <w:rsid w:val="213C5CE0"/>
    <w:rsid w:val="2A2F7CC0"/>
    <w:rsid w:val="2A747175"/>
    <w:rsid w:val="2C684675"/>
    <w:rsid w:val="35D61BDE"/>
    <w:rsid w:val="3BEA2A83"/>
    <w:rsid w:val="42F702F6"/>
    <w:rsid w:val="45960CDF"/>
    <w:rsid w:val="496F1C24"/>
    <w:rsid w:val="5E603AF2"/>
    <w:rsid w:val="621134CD"/>
    <w:rsid w:val="7EBF7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312" w:lineRule="auto"/>
      <w:ind w:firstLine="420"/>
    </w:pPr>
  </w:style>
  <w:style w:type="paragraph" w:styleId="3">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4">
    <w:name w:val="table of authorities"/>
    <w:basedOn w:val="1"/>
    <w:next w:val="1"/>
    <w:unhideWhenUsed/>
    <w:qFormat/>
    <w:uiPriority w:val="99"/>
    <w:pPr>
      <w:ind w:left="420" w:leftChars="200"/>
    </w:pPr>
  </w:style>
  <w:style w:type="paragraph" w:styleId="5">
    <w:name w:val="Normal Indent"/>
    <w:basedOn w:val="1"/>
    <w:qFormat/>
    <w:uiPriority w:val="0"/>
    <w:pPr>
      <w:widowControl w:val="0"/>
      <w:ind w:firstLine="420"/>
      <w:jc w:val="both"/>
    </w:pPr>
    <w:rPr>
      <w:rFonts w:eastAsia="宋体"/>
      <w:kern w:val="2"/>
      <w:sz w:val="21"/>
      <w:szCs w:val="20"/>
    </w:r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customStyle="1" w:styleId="11">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2">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无间隔1"/>
    <w:basedOn w:val="1"/>
    <w:qFormat/>
    <w:uiPriority w:val="1"/>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2088</Words>
  <Characters>2189</Characters>
  <Lines>0</Lines>
  <Paragraphs>0</Paragraphs>
  <TotalTime>4</TotalTime>
  <ScaleCrop>false</ScaleCrop>
  <LinksUpToDate>false</LinksUpToDate>
  <CharactersWithSpaces>2561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WPS_1694750927</cp:lastModifiedBy>
  <cp:lastPrinted>2025-01-24T05:00:00Z</cp:lastPrinted>
  <dcterms:modified xsi:type="dcterms:W3CDTF">2025-12-30T09:26:30Z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30FB362039F74CCCB4D9EEEF9BD95D6E_13</vt:lpwstr>
  </property>
  <property fmtid="{D5CDD505-2E9C-101B-9397-08002B2CF9AE}" pid="4" name="KSOTemplateDocerSaveRecord">
    <vt:lpwstr>eyJoZGlkIjoiYzM4YmI2MjE4NWU2YzEyOTFiM2M5MDYzYTgzZGJkZDYiLCJ1c2VySWQiOiIxNTMyNTc4MzYyIn0=</vt:lpwstr>
  </property>
</Properties>
</file>