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34970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</w:rPr>
        <w:t>服务方案</w:t>
      </w:r>
    </w:p>
    <w:p w14:paraId="6A8D1580">
      <w:pPr>
        <w:widowControl/>
        <w:kinsoku w:val="0"/>
        <w:autoSpaceDE w:val="0"/>
        <w:autoSpaceDN w:val="0"/>
        <w:adjustRightInd w:val="0"/>
        <w:snapToGrid w:val="0"/>
        <w:spacing w:before="257" w:line="360" w:lineRule="auto"/>
        <w:ind w:firstLine="472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</w:pPr>
      <w:bookmarkStart w:id="0" w:name="OLE_LINK122"/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依照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磋商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文件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lang w:eastAsia="zh-CN"/>
        </w:rPr>
        <w:t>“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第三章磋商项目技术、服务、商务及其他要求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lang w:eastAsia="zh-CN"/>
        </w:rPr>
        <w:t>”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及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  <w:t>评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审</w:t>
      </w:r>
      <w:r>
        <w:rPr>
          <w:rFonts w:ascii="宋体" w:hAnsi="宋体" w:eastAsia="宋体" w:cs="宋体"/>
          <w:snapToGrid w:val="0"/>
          <w:color w:val="000000"/>
          <w:spacing w:val="-2"/>
          <w:kern w:val="0"/>
          <w:sz w:val="24"/>
        </w:rPr>
        <w:t>因素分值表的内容和顺序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编制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服务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方案，可以采用文字并结合图表形式，对完成整个项目提出相应的</w:t>
      </w: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服务</w:t>
      </w:r>
      <w:bookmarkStart w:id="1" w:name="_GoBack"/>
      <w:bookmarkEnd w:id="1"/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t>方案说明。</w:t>
      </w:r>
    </w:p>
    <w:p w14:paraId="0EE04CC4">
      <w:pP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</w:rPr>
        <w:br w:type="page"/>
      </w:r>
    </w:p>
    <w:bookmarkEnd w:id="0"/>
    <w:p w14:paraId="23A32EA5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hint="default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  <w:lang w:val="en-US" w:eastAsia="zh-CN"/>
        </w:rPr>
        <w:t>二、其它证明材料</w:t>
      </w:r>
    </w:p>
    <w:p w14:paraId="54EE9A24">
      <w:pPr>
        <w:widowControl/>
        <w:kinsoku w:val="0"/>
        <w:autoSpaceDE w:val="0"/>
        <w:autoSpaceDN w:val="0"/>
        <w:adjustRightInd w:val="0"/>
        <w:snapToGrid w:val="0"/>
        <w:spacing w:before="143" w:line="221" w:lineRule="auto"/>
        <w:jc w:val="center"/>
        <w:textAlignment w:val="baseline"/>
        <w:rPr>
          <w:rFonts w:hint="eastAsia" w:ascii="宋体" w:hAnsi="宋体" w:eastAsia="宋体" w:cs="宋体"/>
          <w:b/>
          <w:bCs/>
          <w:snapToGrid w:val="0"/>
          <w:color w:val="000000"/>
          <w:spacing w:val="2"/>
          <w:kern w:val="0"/>
          <w:sz w:val="28"/>
          <w:szCs w:val="28"/>
          <w:lang w:val="en-US" w:eastAsia="zh-CN"/>
        </w:rPr>
      </w:pPr>
    </w:p>
    <w:p w14:paraId="780CAE28">
      <w:pPr>
        <w:widowControl/>
        <w:kinsoku w:val="0"/>
        <w:autoSpaceDE w:val="0"/>
        <w:autoSpaceDN w:val="0"/>
        <w:adjustRightInd w:val="0"/>
        <w:snapToGrid w:val="0"/>
        <w:spacing w:before="257" w:line="360" w:lineRule="auto"/>
        <w:jc w:val="center"/>
        <w:textAlignment w:val="baseline"/>
        <w:rPr>
          <w:rFonts w:hint="eastAsia" w:ascii="宋体" w:hAnsi="宋体" w:eastAsia="宋体" w:cs="宋体"/>
          <w:snapToGrid w:val="0"/>
          <w:color w:val="000000"/>
          <w:spacing w:val="119"/>
          <w:kern w:val="0"/>
          <w:sz w:val="24"/>
          <w:u w:val="none"/>
          <w:lang w:val="en-US" w:eastAsia="zh-CN"/>
        </w:rPr>
      </w:pPr>
      <w:r>
        <w:rPr>
          <w:rFonts w:hint="eastAsia" w:ascii="宋体" w:hAnsi="宋体" w:eastAsia="宋体" w:cs="宋体"/>
          <w:snapToGrid w:val="0"/>
          <w:color w:val="000000"/>
          <w:spacing w:val="-2"/>
          <w:kern w:val="0"/>
          <w:sz w:val="24"/>
          <w:lang w:val="en-US" w:eastAsia="zh-CN"/>
        </w:rPr>
        <w:t>（供应商认为有必要提供的资料）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entury Gothic">
    <w:altName w:val="Yu Gothic UI"/>
    <w:panose1 w:val="020B0502020202020204"/>
    <w:charset w:val="00"/>
    <w:family w:val="swiss"/>
    <w:pitch w:val="default"/>
    <w:sig w:usb0="00000000" w:usb1="00000000" w:usb2="00000000" w:usb3="00000000" w:csb0="0000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BA01B0">
    <w:pPr>
      <w:rPr>
        <w:lang w:eastAsia="en-US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6D6158">
    <w:pPr>
      <w:pStyle w:val="6"/>
      <w:rPr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5AB5"/>
    <w:rsid w:val="0003190A"/>
    <w:rsid w:val="000B280D"/>
    <w:rsid w:val="00151E9A"/>
    <w:rsid w:val="001C28F4"/>
    <w:rsid w:val="001D7098"/>
    <w:rsid w:val="00223708"/>
    <w:rsid w:val="00327A63"/>
    <w:rsid w:val="0034619D"/>
    <w:rsid w:val="003804A3"/>
    <w:rsid w:val="004568A4"/>
    <w:rsid w:val="0048739D"/>
    <w:rsid w:val="004F08F1"/>
    <w:rsid w:val="00525AB5"/>
    <w:rsid w:val="005277A0"/>
    <w:rsid w:val="005B579F"/>
    <w:rsid w:val="005E1205"/>
    <w:rsid w:val="005E5326"/>
    <w:rsid w:val="006028E6"/>
    <w:rsid w:val="00695D4F"/>
    <w:rsid w:val="00734FC7"/>
    <w:rsid w:val="0085216E"/>
    <w:rsid w:val="00886C1D"/>
    <w:rsid w:val="008935CA"/>
    <w:rsid w:val="00986A34"/>
    <w:rsid w:val="009C56BA"/>
    <w:rsid w:val="00A77EAC"/>
    <w:rsid w:val="00B0617F"/>
    <w:rsid w:val="00B07C69"/>
    <w:rsid w:val="00B40877"/>
    <w:rsid w:val="00B94666"/>
    <w:rsid w:val="00CC329E"/>
    <w:rsid w:val="00D23395"/>
    <w:rsid w:val="00DB783E"/>
    <w:rsid w:val="00DE6222"/>
    <w:rsid w:val="00EC2158"/>
    <w:rsid w:val="00F10161"/>
    <w:rsid w:val="00F7521C"/>
    <w:rsid w:val="00F83D0B"/>
    <w:rsid w:val="00FC42CE"/>
    <w:rsid w:val="00FF5B03"/>
    <w:rsid w:val="084C1924"/>
    <w:rsid w:val="121B407E"/>
    <w:rsid w:val="22105EA7"/>
    <w:rsid w:val="4B0F1522"/>
    <w:rsid w:val="59E23A57"/>
    <w:rsid w:val="6BEE3096"/>
    <w:rsid w:val="6D31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next w:val="1"/>
    <w:qFormat/>
    <w:uiPriority w:val="0"/>
    <w:pPr>
      <w:widowControl w:val="0"/>
      <w:adjustRightInd w:val="0"/>
      <w:spacing w:line="360" w:lineRule="auto"/>
      <w:ind w:firstLine="490"/>
    </w:pPr>
    <w:rPr>
      <w:rFonts w:ascii="宋体" w:hAnsi="宋体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Body Text Indent 2"/>
    <w:basedOn w:val="1"/>
    <w:link w:val="17"/>
    <w:qFormat/>
    <w:uiPriority w:val="0"/>
    <w:pPr>
      <w:spacing w:after="120" w:line="480" w:lineRule="auto"/>
      <w:ind w:left="420" w:leftChars="200"/>
    </w:pPr>
  </w:style>
  <w:style w:type="paragraph" w:styleId="5">
    <w:name w:val="footer"/>
    <w:basedOn w:val="1"/>
    <w:link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7">
    <w:name w:val="Body Text First Indent 2"/>
    <w:qFormat/>
    <w:uiPriority w:val="0"/>
    <w:pPr>
      <w:widowControl w:val="0"/>
      <w:spacing w:after="120"/>
      <w:ind w:left="420" w:leftChars="200" w:firstLine="420" w:firstLineChars="200"/>
      <w:jc w:val="both"/>
    </w:pPr>
    <w:rPr>
      <w:rFonts w:ascii="宋体" w:hAnsi="宋体" w:eastAsia="Century Gothic" w:cstheme="minorBidi"/>
      <w:kern w:val="2"/>
      <w:sz w:val="21"/>
      <w:szCs w:val="24"/>
      <w:lang w:val="en-US" w:eastAsia="zh-CN" w:bidi="ar-SA"/>
    </w:rPr>
  </w:style>
  <w:style w:type="paragraph" w:customStyle="1" w:styleId="10">
    <w:name w:val="样式4"/>
    <w:basedOn w:val="1"/>
    <w:next w:val="1"/>
    <w:qFormat/>
    <w:uiPriority w:val="0"/>
    <w:pPr>
      <w:keepNext/>
      <w:keepLines/>
      <w:jc w:val="center"/>
      <w:outlineLvl w:val="0"/>
    </w:pPr>
    <w:rPr>
      <w:rFonts w:hint="eastAsia" w:ascii="宋体" w:hAnsi="宋体" w:eastAsia="宋体" w:cs="Times New Roman"/>
      <w:b/>
      <w:kern w:val="44"/>
      <w:sz w:val="32"/>
    </w:rPr>
  </w:style>
  <w:style w:type="paragraph" w:customStyle="1" w:styleId="11">
    <w:name w:val="样式1"/>
    <w:basedOn w:val="1"/>
    <w:next w:val="1"/>
    <w:qFormat/>
    <w:uiPriority w:val="0"/>
    <w:pPr>
      <w:keepNext/>
      <w:keepLines/>
      <w:spacing w:line="360" w:lineRule="auto"/>
      <w:jc w:val="center"/>
      <w:outlineLvl w:val="0"/>
    </w:pPr>
    <w:rPr>
      <w:rFonts w:hint="eastAsia" w:ascii="宋体" w:hAnsi="宋体" w:eastAsia="宋体"/>
      <w:b/>
      <w:kern w:val="44"/>
      <w:sz w:val="28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页脚 Char"/>
    <w:basedOn w:val="9"/>
    <w:link w:val="5"/>
    <w:qFormat/>
    <w:uiPriority w:val="0"/>
    <w:rPr>
      <w:kern w:val="2"/>
      <w:sz w:val="18"/>
      <w:szCs w:val="18"/>
    </w:rPr>
  </w:style>
  <w:style w:type="character" w:customStyle="1" w:styleId="14">
    <w:name w:val="标题 2 Char"/>
    <w:basedOn w:val="9"/>
    <w:link w:val="2"/>
    <w:qFormat/>
    <w:uiPriority w:val="0"/>
    <w:rPr>
      <w:rFonts w:ascii="Arial" w:hAnsi="Arial" w:eastAsia="黑体" w:cs="Arial"/>
      <w:b/>
      <w:bCs/>
      <w:kern w:val="2"/>
      <w:sz w:val="32"/>
      <w:szCs w:val="32"/>
    </w:rPr>
  </w:style>
  <w:style w:type="paragraph" w:customStyle="1" w:styleId="15">
    <w:name w:val="_Style 27"/>
    <w:basedOn w:val="1"/>
    <w:qFormat/>
    <w:uiPriority w:val="0"/>
    <w:rPr>
      <w:rFonts w:ascii="Times New Roman" w:hAnsi="Times New Roman" w:eastAsia="宋体" w:cs="Times New Roman"/>
    </w:rPr>
  </w:style>
  <w:style w:type="character" w:customStyle="1" w:styleId="16">
    <w:name w:val="页脚 Char1"/>
    <w:qFormat/>
    <w:uiPriority w:val="0"/>
    <w:rPr>
      <w:kern w:val="2"/>
      <w:sz w:val="18"/>
      <w:szCs w:val="18"/>
    </w:rPr>
  </w:style>
  <w:style w:type="character" w:customStyle="1" w:styleId="17">
    <w:name w:val="正文文本缩进 2 Char"/>
    <w:basedOn w:val="9"/>
    <w:link w:val="4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100</Characters>
  <Lines>5</Lines>
  <Paragraphs>1</Paragraphs>
  <TotalTime>2</TotalTime>
  <ScaleCrop>false</ScaleCrop>
  <LinksUpToDate>false</LinksUpToDate>
  <CharactersWithSpaces>100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2024-02-26T00:23:00Z</dcterms:created>
  <dc:creator>Administrator</dc:creator>
  <cp:lastModifiedBy>~嗨藍囩葭~</cp:lastModifiedBy>
  <cp:lastPrinted>2025-07-24T07:26:00Z</cp:lastPrinted>
  <dcterms:modified xsi:type="dcterms:W3CDTF">2026-01-15T02:15:11Z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CF907B2651BD420C882ED2BA3EFA2933_12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