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7B0A9">
      <w:pPr>
        <w:pStyle w:val="2"/>
        <w:bidi w:val="0"/>
        <w:jc w:val="center"/>
        <w:rPr>
          <w:rFonts w:hint="eastAsia" w:ascii="仿宋" w:hAnsi="仿宋" w:eastAsia="仿宋" w:cs="仿宋"/>
          <w:b/>
          <w:bCs/>
          <w:caps w:val="0"/>
          <w:snapToGrid w:val="0"/>
          <w:color w:val="auto"/>
          <w:spacing w:val="0"/>
          <w:w w:val="100"/>
          <w:kern w:val="0"/>
          <w:highlight w:val="none"/>
          <w:lang w:eastAsia="zh-CN"/>
        </w:rPr>
      </w:pPr>
      <w:r>
        <w:rPr>
          <w:rFonts w:hint="eastAsia" w:ascii="仿宋" w:hAnsi="仿宋" w:eastAsia="仿宋" w:cs="仿宋"/>
          <w:b/>
          <w:bCs/>
          <w:caps w:val="0"/>
          <w:snapToGrid w:val="0"/>
          <w:color w:val="auto"/>
          <w:spacing w:val="0"/>
          <w:w w:val="100"/>
          <w:kern w:val="0"/>
          <w:sz w:val="36"/>
          <w:szCs w:val="36"/>
          <w:highlight w:val="none"/>
          <w:lang w:eastAsia="zh-CN"/>
        </w:rPr>
        <w:t>业绩</w:t>
      </w:r>
    </w:p>
    <w:p w14:paraId="1434306B">
      <w:pPr>
        <w:pStyle w:val="3"/>
        <w:rPr>
          <w:rFonts w:hint="eastAsia" w:ascii="仿宋" w:hAnsi="仿宋" w:eastAsia="仿宋" w:cs="仿宋"/>
          <w:caps w:val="0"/>
          <w:snapToGrid w:val="0"/>
          <w:color w:val="auto"/>
          <w:spacing w:val="0"/>
          <w:w w:val="100"/>
          <w:kern w:val="0"/>
          <w:sz w:val="24"/>
          <w:highlight w:val="none"/>
        </w:rPr>
      </w:pPr>
      <w:r>
        <w:rPr>
          <w:rFonts w:hint="eastAsia" w:ascii="仿宋" w:hAnsi="仿宋" w:eastAsia="仿宋" w:cs="仿宋"/>
          <w:caps w:val="0"/>
          <w:snapToGrid w:val="0"/>
          <w:color w:val="auto"/>
          <w:spacing w:val="0"/>
          <w:w w:val="100"/>
          <w:kern w:val="0"/>
          <w:sz w:val="24"/>
          <w:highlight w:val="none"/>
        </w:rPr>
        <w:t>项目名称：</w:t>
      </w:r>
      <w:r>
        <w:rPr>
          <w:rFonts w:hint="eastAsia" w:ascii="仿宋" w:hAnsi="仿宋" w:eastAsia="仿宋" w:cs="仿宋"/>
          <w:caps w:val="0"/>
          <w:snapToGrid w:val="0"/>
          <w:color w:val="auto"/>
          <w:spacing w:val="0"/>
          <w:w w:val="100"/>
          <w:kern w:val="0"/>
          <w:sz w:val="24"/>
          <w:highlight w:val="none"/>
          <w:u w:val="single"/>
        </w:rPr>
        <w:t xml:space="preserve">                 </w:t>
      </w:r>
      <w:r>
        <w:rPr>
          <w:rFonts w:hint="eastAsia" w:ascii="仿宋" w:hAnsi="仿宋" w:eastAsia="仿宋" w:cs="仿宋"/>
          <w:caps w:val="0"/>
          <w:snapToGrid w:val="0"/>
          <w:color w:val="auto"/>
          <w:spacing w:val="0"/>
          <w:w w:val="100"/>
          <w:kern w:val="0"/>
          <w:sz w:val="24"/>
          <w:highlight w:val="none"/>
        </w:rPr>
        <w:t xml:space="preserve">                项目编号：</w:t>
      </w:r>
      <w:r>
        <w:rPr>
          <w:rFonts w:hint="eastAsia" w:ascii="仿宋" w:hAnsi="仿宋" w:eastAsia="仿宋" w:cs="仿宋"/>
          <w:caps w:val="0"/>
          <w:snapToGrid w:val="0"/>
          <w:color w:val="auto"/>
          <w:spacing w:val="0"/>
          <w:w w:val="100"/>
          <w:kern w:val="0"/>
          <w:sz w:val="24"/>
          <w:highlight w:val="none"/>
          <w:u w:val="single"/>
        </w:rPr>
        <w:t xml:space="preserve">             </w:t>
      </w:r>
      <w:r>
        <w:rPr>
          <w:rFonts w:hint="eastAsia" w:ascii="仿宋" w:hAnsi="仿宋" w:eastAsia="仿宋" w:cs="仿宋"/>
          <w:caps w:val="0"/>
          <w:snapToGrid w:val="0"/>
          <w:color w:val="auto"/>
          <w:spacing w:val="0"/>
          <w:w w:val="100"/>
          <w:kern w:val="0"/>
          <w:sz w:val="24"/>
          <w:highlight w:val="none"/>
        </w:rPr>
        <w:t xml:space="preserve"> </w:t>
      </w:r>
    </w:p>
    <w:p w14:paraId="4F795837">
      <w:pPr>
        <w:pStyle w:val="3"/>
        <w:rPr>
          <w:rFonts w:hint="eastAsia" w:ascii="仿宋" w:hAnsi="仿宋" w:eastAsia="仿宋" w:cs="仿宋"/>
          <w:caps w:val="0"/>
          <w:snapToGrid w:val="0"/>
          <w:color w:val="auto"/>
          <w:spacing w:val="0"/>
          <w:w w:val="100"/>
          <w:kern w:val="0"/>
          <w:sz w:val="24"/>
          <w:highlight w:val="none"/>
        </w:rPr>
      </w:pPr>
    </w:p>
    <w:p w14:paraId="47F8C2CA">
      <w:pPr>
        <w:rPr>
          <w:rFonts w:hint="eastAsia"/>
        </w:rPr>
      </w:pPr>
    </w:p>
    <w:tbl>
      <w:tblPr>
        <w:tblStyle w:val="4"/>
        <w:tblW w:w="5007" w:type="pct"/>
        <w:tblInd w:w="0" w:type="dxa"/>
        <w:tblLayout w:type="fixed"/>
        <w:tblCellMar>
          <w:top w:w="0" w:type="dxa"/>
          <w:left w:w="0" w:type="dxa"/>
          <w:bottom w:w="0" w:type="dxa"/>
          <w:right w:w="0" w:type="dxa"/>
        </w:tblCellMar>
      </w:tblPr>
      <w:tblGrid>
        <w:gridCol w:w="1257"/>
        <w:gridCol w:w="1257"/>
        <w:gridCol w:w="2078"/>
        <w:gridCol w:w="2188"/>
        <w:gridCol w:w="1550"/>
      </w:tblGrid>
      <w:tr w14:paraId="5E754A46">
        <w:tblPrEx>
          <w:tblCellMar>
            <w:top w:w="0" w:type="dxa"/>
            <w:left w:w="0" w:type="dxa"/>
            <w:bottom w:w="0" w:type="dxa"/>
            <w:right w:w="0" w:type="dxa"/>
          </w:tblCellMar>
        </w:tblPrEx>
        <w:trPr>
          <w:trHeight w:val="590" w:hRule="atLeast"/>
        </w:trPr>
        <w:tc>
          <w:tcPr>
            <w:tcW w:w="1255" w:type="dxa"/>
            <w:tcBorders>
              <w:top w:val="single" w:color="000000" w:sz="4" w:space="0"/>
              <w:left w:val="single" w:color="000000" w:sz="4" w:space="0"/>
              <w:bottom w:val="single" w:color="000000" w:sz="6" w:space="0"/>
              <w:right w:val="single" w:color="000000" w:sz="6" w:space="0"/>
            </w:tcBorders>
            <w:noWrap w:val="0"/>
            <w:tcMar>
              <w:left w:w="0" w:type="dxa"/>
              <w:right w:w="0" w:type="dxa"/>
            </w:tcMar>
            <w:vAlign w:val="center"/>
          </w:tcPr>
          <w:p w14:paraId="40B4E944">
            <w:pPr>
              <w:widowControl/>
              <w:spacing w:line="400" w:lineRule="exact"/>
              <w:jc w:val="center"/>
              <w:rPr>
                <w:rFonts w:hint="eastAsia" w:ascii="仿宋" w:hAnsi="仿宋" w:eastAsia="仿宋" w:cs="仿宋"/>
                <w:b/>
                <w:caps w:val="0"/>
                <w:snapToGrid w:val="0"/>
                <w:color w:val="auto"/>
                <w:spacing w:val="0"/>
                <w:w w:val="100"/>
                <w:kern w:val="0"/>
                <w:sz w:val="24"/>
                <w:szCs w:val="24"/>
                <w:highlight w:val="none"/>
                <w:lang w:eastAsia="zh-CN"/>
              </w:rPr>
            </w:pPr>
            <w:r>
              <w:rPr>
                <w:rFonts w:hint="eastAsia" w:ascii="仿宋" w:hAnsi="仿宋" w:eastAsia="仿宋" w:cs="仿宋"/>
                <w:b/>
                <w:caps w:val="0"/>
                <w:snapToGrid w:val="0"/>
                <w:color w:val="auto"/>
                <w:spacing w:val="0"/>
                <w:w w:val="100"/>
                <w:kern w:val="0"/>
                <w:sz w:val="24"/>
                <w:szCs w:val="24"/>
                <w:highlight w:val="none"/>
                <w:lang w:eastAsia="zh-CN"/>
              </w:rPr>
              <w:t>序号</w:t>
            </w:r>
          </w:p>
        </w:tc>
        <w:tc>
          <w:tcPr>
            <w:tcW w:w="1255" w:type="dxa"/>
            <w:tcBorders>
              <w:top w:val="single" w:color="000000" w:sz="4" w:space="0"/>
              <w:left w:val="single" w:color="000000" w:sz="4" w:space="0"/>
              <w:bottom w:val="single" w:color="000000" w:sz="6" w:space="0"/>
              <w:right w:val="single" w:color="000000" w:sz="6" w:space="0"/>
            </w:tcBorders>
            <w:noWrap w:val="0"/>
            <w:tcMar>
              <w:left w:w="0" w:type="dxa"/>
              <w:right w:w="0" w:type="dxa"/>
            </w:tcMar>
            <w:vAlign w:val="center"/>
          </w:tcPr>
          <w:p w14:paraId="15256625">
            <w:pPr>
              <w:widowControl/>
              <w:spacing w:line="400" w:lineRule="exact"/>
              <w:jc w:val="center"/>
              <w:rPr>
                <w:rFonts w:hint="eastAsia" w:ascii="仿宋" w:hAnsi="仿宋" w:eastAsia="仿宋" w:cs="仿宋"/>
                <w:b/>
                <w:caps w:val="0"/>
                <w:snapToGrid w:val="0"/>
                <w:color w:val="auto"/>
                <w:spacing w:val="0"/>
                <w:w w:val="100"/>
                <w:kern w:val="0"/>
                <w:sz w:val="24"/>
                <w:szCs w:val="24"/>
                <w:highlight w:val="none"/>
              </w:rPr>
            </w:pPr>
            <w:r>
              <w:rPr>
                <w:rFonts w:hint="eastAsia" w:ascii="仿宋" w:hAnsi="仿宋" w:eastAsia="仿宋" w:cs="仿宋"/>
                <w:b/>
                <w:caps w:val="0"/>
                <w:snapToGrid w:val="0"/>
                <w:color w:val="auto"/>
                <w:spacing w:val="0"/>
                <w:w w:val="100"/>
                <w:kern w:val="0"/>
                <w:sz w:val="24"/>
                <w:szCs w:val="24"/>
                <w:highlight w:val="none"/>
              </w:rPr>
              <w:t>年份</w:t>
            </w:r>
          </w:p>
        </w:tc>
        <w:tc>
          <w:tcPr>
            <w:tcW w:w="2076" w:type="dxa"/>
            <w:tcBorders>
              <w:top w:val="single" w:color="000000" w:sz="4" w:space="0"/>
              <w:left w:val="single" w:color="000000" w:sz="6" w:space="0"/>
              <w:bottom w:val="single" w:color="000000" w:sz="6" w:space="0"/>
              <w:right w:val="single" w:color="000000" w:sz="6" w:space="0"/>
            </w:tcBorders>
            <w:noWrap w:val="0"/>
            <w:tcMar>
              <w:left w:w="0" w:type="dxa"/>
              <w:right w:w="0" w:type="dxa"/>
            </w:tcMar>
            <w:vAlign w:val="center"/>
          </w:tcPr>
          <w:p w14:paraId="6210D68A">
            <w:pPr>
              <w:widowControl/>
              <w:spacing w:line="400" w:lineRule="exact"/>
              <w:jc w:val="center"/>
              <w:rPr>
                <w:rFonts w:hint="eastAsia" w:ascii="仿宋" w:hAnsi="仿宋" w:eastAsia="仿宋" w:cs="仿宋"/>
                <w:b/>
                <w:caps w:val="0"/>
                <w:snapToGrid w:val="0"/>
                <w:color w:val="auto"/>
                <w:spacing w:val="0"/>
                <w:w w:val="100"/>
                <w:kern w:val="0"/>
                <w:sz w:val="24"/>
                <w:szCs w:val="24"/>
                <w:highlight w:val="none"/>
              </w:rPr>
            </w:pPr>
            <w:r>
              <w:rPr>
                <w:rFonts w:hint="eastAsia" w:ascii="仿宋" w:hAnsi="仿宋" w:eastAsia="仿宋" w:cs="仿宋"/>
                <w:b/>
                <w:caps w:val="0"/>
                <w:snapToGrid w:val="0"/>
                <w:color w:val="auto"/>
                <w:spacing w:val="0"/>
                <w:w w:val="100"/>
                <w:kern w:val="0"/>
                <w:sz w:val="24"/>
                <w:szCs w:val="24"/>
                <w:highlight w:val="none"/>
                <w:lang w:val="en-US" w:eastAsia="zh-CN"/>
              </w:rPr>
              <w:t>采购</w:t>
            </w:r>
            <w:r>
              <w:rPr>
                <w:rFonts w:hint="eastAsia" w:ascii="仿宋" w:hAnsi="仿宋" w:eastAsia="仿宋" w:cs="仿宋"/>
                <w:b/>
                <w:caps w:val="0"/>
                <w:snapToGrid w:val="0"/>
                <w:color w:val="auto"/>
                <w:spacing w:val="0"/>
                <w:w w:val="100"/>
                <w:kern w:val="0"/>
                <w:sz w:val="24"/>
                <w:szCs w:val="24"/>
                <w:highlight w:val="none"/>
                <w:lang w:eastAsia="zh-CN"/>
              </w:rPr>
              <w:t>方</w:t>
            </w:r>
            <w:r>
              <w:rPr>
                <w:rFonts w:hint="eastAsia" w:ascii="仿宋" w:hAnsi="仿宋" w:eastAsia="仿宋" w:cs="仿宋"/>
                <w:b/>
                <w:caps w:val="0"/>
                <w:snapToGrid w:val="0"/>
                <w:color w:val="auto"/>
                <w:spacing w:val="0"/>
                <w:w w:val="100"/>
                <w:kern w:val="0"/>
                <w:sz w:val="24"/>
                <w:szCs w:val="24"/>
                <w:highlight w:val="none"/>
              </w:rPr>
              <w:t>名称</w:t>
            </w:r>
          </w:p>
        </w:tc>
        <w:tc>
          <w:tcPr>
            <w:tcW w:w="2185" w:type="dxa"/>
            <w:tcBorders>
              <w:top w:val="single" w:color="000000" w:sz="4" w:space="0"/>
              <w:left w:val="single" w:color="000000" w:sz="6" w:space="0"/>
              <w:bottom w:val="single" w:color="000000" w:sz="6" w:space="0"/>
              <w:right w:val="single" w:color="000000" w:sz="6" w:space="0"/>
            </w:tcBorders>
            <w:noWrap w:val="0"/>
            <w:tcMar>
              <w:left w:w="0" w:type="dxa"/>
              <w:right w:w="0" w:type="dxa"/>
            </w:tcMar>
            <w:vAlign w:val="center"/>
          </w:tcPr>
          <w:p w14:paraId="3E351182">
            <w:pPr>
              <w:widowControl/>
              <w:spacing w:line="400" w:lineRule="exact"/>
              <w:jc w:val="center"/>
              <w:rPr>
                <w:rFonts w:hint="eastAsia" w:ascii="仿宋" w:hAnsi="仿宋" w:eastAsia="仿宋" w:cs="仿宋"/>
                <w:b/>
                <w:caps w:val="0"/>
                <w:snapToGrid w:val="0"/>
                <w:color w:val="auto"/>
                <w:spacing w:val="0"/>
                <w:w w:val="100"/>
                <w:kern w:val="0"/>
                <w:sz w:val="24"/>
                <w:szCs w:val="24"/>
                <w:highlight w:val="none"/>
              </w:rPr>
            </w:pPr>
            <w:r>
              <w:rPr>
                <w:rFonts w:hint="eastAsia" w:ascii="仿宋" w:hAnsi="仿宋" w:eastAsia="仿宋" w:cs="仿宋"/>
                <w:b/>
                <w:caps w:val="0"/>
                <w:snapToGrid w:val="0"/>
                <w:color w:val="auto"/>
                <w:spacing w:val="0"/>
                <w:w w:val="100"/>
                <w:kern w:val="0"/>
                <w:sz w:val="24"/>
                <w:szCs w:val="24"/>
                <w:highlight w:val="none"/>
              </w:rPr>
              <w:t>项目名称</w:t>
            </w:r>
          </w:p>
        </w:tc>
        <w:tc>
          <w:tcPr>
            <w:tcW w:w="1548" w:type="dxa"/>
            <w:tcBorders>
              <w:top w:val="single" w:color="000000" w:sz="4" w:space="0"/>
              <w:left w:val="single" w:color="000000" w:sz="6" w:space="0"/>
              <w:bottom w:val="single" w:color="000000" w:sz="6" w:space="0"/>
              <w:right w:val="single" w:color="000000" w:sz="6" w:space="0"/>
            </w:tcBorders>
            <w:noWrap w:val="0"/>
            <w:tcMar>
              <w:left w:w="0" w:type="dxa"/>
              <w:right w:w="0" w:type="dxa"/>
            </w:tcMar>
            <w:vAlign w:val="center"/>
          </w:tcPr>
          <w:p w14:paraId="440A5573">
            <w:pPr>
              <w:widowControl/>
              <w:spacing w:line="400" w:lineRule="exact"/>
              <w:jc w:val="center"/>
              <w:rPr>
                <w:rFonts w:hint="eastAsia" w:ascii="仿宋" w:hAnsi="仿宋" w:eastAsia="仿宋" w:cs="仿宋"/>
                <w:b/>
                <w:caps w:val="0"/>
                <w:snapToGrid w:val="0"/>
                <w:color w:val="auto"/>
                <w:spacing w:val="0"/>
                <w:w w:val="100"/>
                <w:kern w:val="0"/>
                <w:sz w:val="24"/>
                <w:szCs w:val="24"/>
                <w:highlight w:val="none"/>
              </w:rPr>
            </w:pPr>
            <w:r>
              <w:rPr>
                <w:rFonts w:hint="eastAsia" w:ascii="仿宋" w:hAnsi="仿宋" w:eastAsia="仿宋" w:cs="仿宋"/>
                <w:b/>
                <w:caps w:val="0"/>
                <w:snapToGrid w:val="0"/>
                <w:color w:val="auto"/>
                <w:spacing w:val="0"/>
                <w:w w:val="100"/>
                <w:kern w:val="0"/>
                <w:sz w:val="24"/>
                <w:szCs w:val="24"/>
                <w:highlight w:val="none"/>
                <w:lang w:eastAsia="zh-CN"/>
              </w:rPr>
              <w:t>合同签订</w:t>
            </w:r>
            <w:r>
              <w:rPr>
                <w:rFonts w:hint="eastAsia" w:ascii="仿宋" w:hAnsi="仿宋" w:eastAsia="仿宋" w:cs="仿宋"/>
                <w:b/>
                <w:caps w:val="0"/>
                <w:snapToGrid w:val="0"/>
                <w:color w:val="auto"/>
                <w:spacing w:val="0"/>
                <w:w w:val="100"/>
                <w:kern w:val="0"/>
                <w:sz w:val="24"/>
                <w:szCs w:val="24"/>
                <w:highlight w:val="none"/>
              </w:rPr>
              <w:t>时间</w:t>
            </w:r>
          </w:p>
        </w:tc>
      </w:tr>
      <w:tr w14:paraId="3C5257CC">
        <w:tblPrEx>
          <w:tblCellMar>
            <w:top w:w="0" w:type="dxa"/>
            <w:left w:w="0" w:type="dxa"/>
            <w:bottom w:w="0" w:type="dxa"/>
            <w:right w:w="0" w:type="dxa"/>
          </w:tblCellMar>
        </w:tblPrEx>
        <w:trPr>
          <w:trHeight w:val="593" w:hRule="atLeast"/>
        </w:trPr>
        <w:tc>
          <w:tcPr>
            <w:tcW w:w="1255" w:type="dxa"/>
            <w:tcBorders>
              <w:top w:val="single" w:color="000000" w:sz="4" w:space="0"/>
              <w:left w:val="single" w:color="000000" w:sz="4" w:space="0"/>
              <w:bottom w:val="single" w:color="000000" w:sz="6" w:space="0"/>
              <w:right w:val="single" w:color="000000" w:sz="6" w:space="0"/>
            </w:tcBorders>
            <w:noWrap w:val="0"/>
            <w:tcMar>
              <w:left w:w="0" w:type="dxa"/>
              <w:right w:w="0" w:type="dxa"/>
            </w:tcMar>
            <w:vAlign w:val="center"/>
          </w:tcPr>
          <w:p w14:paraId="054A09B8">
            <w:pPr>
              <w:widowControl/>
              <w:spacing w:line="400" w:lineRule="exact"/>
              <w:jc w:val="center"/>
              <w:rPr>
                <w:rFonts w:hint="eastAsia" w:ascii="仿宋" w:hAnsi="仿宋" w:eastAsia="仿宋" w:cs="仿宋"/>
                <w:b/>
                <w:caps w:val="0"/>
                <w:snapToGrid w:val="0"/>
                <w:color w:val="auto"/>
                <w:spacing w:val="0"/>
                <w:w w:val="100"/>
                <w:kern w:val="0"/>
                <w:highlight w:val="none"/>
              </w:rPr>
            </w:pPr>
          </w:p>
        </w:tc>
        <w:tc>
          <w:tcPr>
            <w:tcW w:w="1255" w:type="dxa"/>
            <w:tcBorders>
              <w:top w:val="single" w:color="000000" w:sz="4" w:space="0"/>
              <w:left w:val="single" w:color="000000" w:sz="4" w:space="0"/>
              <w:bottom w:val="single" w:color="000000" w:sz="6" w:space="0"/>
              <w:right w:val="single" w:color="000000" w:sz="6" w:space="0"/>
            </w:tcBorders>
            <w:noWrap w:val="0"/>
            <w:tcMar>
              <w:left w:w="0" w:type="dxa"/>
              <w:right w:w="0" w:type="dxa"/>
            </w:tcMar>
            <w:vAlign w:val="center"/>
          </w:tcPr>
          <w:p w14:paraId="00923167">
            <w:pPr>
              <w:widowControl/>
              <w:spacing w:line="400" w:lineRule="exact"/>
              <w:jc w:val="center"/>
              <w:rPr>
                <w:rFonts w:hint="eastAsia" w:ascii="仿宋" w:hAnsi="仿宋" w:eastAsia="仿宋" w:cs="仿宋"/>
                <w:b/>
                <w:caps w:val="0"/>
                <w:snapToGrid w:val="0"/>
                <w:color w:val="auto"/>
                <w:spacing w:val="0"/>
                <w:w w:val="100"/>
                <w:kern w:val="0"/>
                <w:highlight w:val="none"/>
              </w:rPr>
            </w:pPr>
          </w:p>
        </w:tc>
        <w:tc>
          <w:tcPr>
            <w:tcW w:w="2076" w:type="dxa"/>
            <w:tcBorders>
              <w:top w:val="single" w:color="000000" w:sz="4" w:space="0"/>
              <w:left w:val="single" w:color="000000" w:sz="6" w:space="0"/>
              <w:bottom w:val="single" w:color="000000" w:sz="6" w:space="0"/>
              <w:right w:val="single" w:color="000000" w:sz="6" w:space="0"/>
            </w:tcBorders>
            <w:noWrap w:val="0"/>
            <w:tcMar>
              <w:left w:w="0" w:type="dxa"/>
              <w:right w:w="0" w:type="dxa"/>
            </w:tcMar>
            <w:vAlign w:val="center"/>
          </w:tcPr>
          <w:p w14:paraId="54660F35">
            <w:pPr>
              <w:widowControl/>
              <w:spacing w:line="400" w:lineRule="exact"/>
              <w:jc w:val="center"/>
              <w:rPr>
                <w:rFonts w:hint="eastAsia" w:ascii="仿宋" w:hAnsi="仿宋" w:eastAsia="仿宋" w:cs="仿宋"/>
                <w:b/>
                <w:caps w:val="0"/>
                <w:snapToGrid w:val="0"/>
                <w:color w:val="auto"/>
                <w:spacing w:val="0"/>
                <w:w w:val="100"/>
                <w:kern w:val="0"/>
                <w:highlight w:val="none"/>
                <w:lang w:eastAsia="zh-CN"/>
              </w:rPr>
            </w:pPr>
          </w:p>
        </w:tc>
        <w:tc>
          <w:tcPr>
            <w:tcW w:w="2185" w:type="dxa"/>
            <w:tcBorders>
              <w:top w:val="single" w:color="000000" w:sz="4" w:space="0"/>
              <w:left w:val="single" w:color="000000" w:sz="6" w:space="0"/>
              <w:bottom w:val="single" w:color="000000" w:sz="6" w:space="0"/>
              <w:right w:val="single" w:color="000000" w:sz="6" w:space="0"/>
            </w:tcBorders>
            <w:noWrap w:val="0"/>
            <w:tcMar>
              <w:left w:w="0" w:type="dxa"/>
              <w:right w:w="0" w:type="dxa"/>
            </w:tcMar>
            <w:vAlign w:val="center"/>
          </w:tcPr>
          <w:p w14:paraId="7597C0C5">
            <w:pPr>
              <w:widowControl/>
              <w:spacing w:line="400" w:lineRule="exact"/>
              <w:jc w:val="center"/>
              <w:rPr>
                <w:rFonts w:hint="eastAsia" w:ascii="仿宋" w:hAnsi="仿宋" w:eastAsia="仿宋" w:cs="仿宋"/>
                <w:b/>
                <w:caps w:val="0"/>
                <w:snapToGrid w:val="0"/>
                <w:color w:val="auto"/>
                <w:spacing w:val="0"/>
                <w:w w:val="100"/>
                <w:kern w:val="0"/>
                <w:highlight w:val="none"/>
              </w:rPr>
            </w:pPr>
          </w:p>
        </w:tc>
        <w:tc>
          <w:tcPr>
            <w:tcW w:w="1548" w:type="dxa"/>
            <w:tcBorders>
              <w:top w:val="single" w:color="000000" w:sz="4" w:space="0"/>
              <w:left w:val="single" w:color="000000" w:sz="6" w:space="0"/>
              <w:bottom w:val="single" w:color="000000" w:sz="6" w:space="0"/>
              <w:right w:val="single" w:color="000000" w:sz="6" w:space="0"/>
            </w:tcBorders>
            <w:noWrap w:val="0"/>
            <w:tcMar>
              <w:left w:w="0" w:type="dxa"/>
              <w:right w:w="0" w:type="dxa"/>
            </w:tcMar>
            <w:vAlign w:val="center"/>
          </w:tcPr>
          <w:p w14:paraId="3F5FD372">
            <w:pPr>
              <w:widowControl/>
              <w:spacing w:line="400" w:lineRule="exact"/>
              <w:jc w:val="center"/>
              <w:rPr>
                <w:rFonts w:hint="eastAsia" w:ascii="仿宋" w:hAnsi="仿宋" w:eastAsia="仿宋" w:cs="仿宋"/>
                <w:b/>
                <w:caps w:val="0"/>
                <w:snapToGrid w:val="0"/>
                <w:color w:val="auto"/>
                <w:spacing w:val="0"/>
                <w:w w:val="100"/>
                <w:kern w:val="0"/>
                <w:highlight w:val="none"/>
                <w:lang w:eastAsia="zh-CN"/>
              </w:rPr>
            </w:pPr>
          </w:p>
        </w:tc>
      </w:tr>
      <w:tr w14:paraId="122E14A7">
        <w:tblPrEx>
          <w:tblCellMar>
            <w:top w:w="0" w:type="dxa"/>
            <w:left w:w="0" w:type="dxa"/>
            <w:bottom w:w="0" w:type="dxa"/>
            <w:right w:w="0" w:type="dxa"/>
          </w:tblCellMar>
        </w:tblPrEx>
        <w:trPr>
          <w:trHeight w:val="459" w:hRule="atLeast"/>
        </w:trPr>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30DE97DF">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0F0C042C">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07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9A2E38F">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1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1CCFBE9">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54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E6BC589">
            <w:pPr>
              <w:spacing w:before="156" w:after="156"/>
              <w:jc w:val="center"/>
              <w:rPr>
                <w:rFonts w:hint="eastAsia" w:ascii="仿宋" w:hAnsi="仿宋" w:eastAsia="仿宋" w:cs="仿宋"/>
                <w:caps w:val="0"/>
                <w:snapToGrid w:val="0"/>
                <w:color w:val="auto"/>
                <w:spacing w:val="0"/>
                <w:w w:val="100"/>
                <w:kern w:val="0"/>
                <w:sz w:val="24"/>
                <w:szCs w:val="24"/>
                <w:highlight w:val="none"/>
              </w:rPr>
            </w:pPr>
          </w:p>
        </w:tc>
      </w:tr>
      <w:tr w14:paraId="72F1322A">
        <w:tblPrEx>
          <w:tblCellMar>
            <w:top w:w="0" w:type="dxa"/>
            <w:left w:w="0" w:type="dxa"/>
            <w:bottom w:w="0" w:type="dxa"/>
            <w:right w:w="0" w:type="dxa"/>
          </w:tblCellMar>
        </w:tblPrEx>
        <w:trPr>
          <w:trHeight w:val="459" w:hRule="atLeast"/>
        </w:trPr>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4D7931EA">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38CF5849">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07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4948957">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1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01D2C0E">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54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FBFC42A">
            <w:pPr>
              <w:spacing w:before="156" w:after="156"/>
              <w:jc w:val="center"/>
              <w:rPr>
                <w:rFonts w:hint="eastAsia" w:ascii="仿宋" w:hAnsi="仿宋" w:eastAsia="仿宋" w:cs="仿宋"/>
                <w:caps w:val="0"/>
                <w:snapToGrid w:val="0"/>
                <w:color w:val="auto"/>
                <w:spacing w:val="0"/>
                <w:w w:val="100"/>
                <w:kern w:val="0"/>
                <w:sz w:val="24"/>
                <w:szCs w:val="24"/>
                <w:highlight w:val="none"/>
              </w:rPr>
            </w:pPr>
          </w:p>
        </w:tc>
      </w:tr>
      <w:tr w14:paraId="58AAA8B3">
        <w:tblPrEx>
          <w:tblCellMar>
            <w:top w:w="0" w:type="dxa"/>
            <w:left w:w="0" w:type="dxa"/>
            <w:bottom w:w="0" w:type="dxa"/>
            <w:right w:w="0" w:type="dxa"/>
          </w:tblCellMar>
        </w:tblPrEx>
        <w:trPr>
          <w:trHeight w:val="459" w:hRule="atLeast"/>
        </w:trPr>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778A09A4">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79788F88">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07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F56D6F9">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1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CD07D50">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54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F14594D">
            <w:pPr>
              <w:spacing w:before="156" w:after="156"/>
              <w:jc w:val="center"/>
              <w:rPr>
                <w:rFonts w:hint="eastAsia" w:ascii="仿宋" w:hAnsi="仿宋" w:eastAsia="仿宋" w:cs="仿宋"/>
                <w:caps w:val="0"/>
                <w:snapToGrid w:val="0"/>
                <w:color w:val="auto"/>
                <w:spacing w:val="0"/>
                <w:w w:val="100"/>
                <w:kern w:val="0"/>
                <w:sz w:val="24"/>
                <w:szCs w:val="24"/>
                <w:highlight w:val="none"/>
              </w:rPr>
            </w:pPr>
          </w:p>
        </w:tc>
      </w:tr>
      <w:tr w14:paraId="0AEC660B">
        <w:tblPrEx>
          <w:tblCellMar>
            <w:top w:w="0" w:type="dxa"/>
            <w:left w:w="0" w:type="dxa"/>
            <w:bottom w:w="0" w:type="dxa"/>
            <w:right w:w="0" w:type="dxa"/>
          </w:tblCellMar>
        </w:tblPrEx>
        <w:trPr>
          <w:trHeight w:val="459" w:hRule="atLeast"/>
        </w:trPr>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341CB676">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0D1587EB">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07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BEBD5DD">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1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BFDBC14">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54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D570EFA">
            <w:pPr>
              <w:spacing w:before="156" w:after="156"/>
              <w:jc w:val="center"/>
              <w:rPr>
                <w:rFonts w:hint="eastAsia" w:ascii="仿宋" w:hAnsi="仿宋" w:eastAsia="仿宋" w:cs="仿宋"/>
                <w:caps w:val="0"/>
                <w:snapToGrid w:val="0"/>
                <w:color w:val="auto"/>
                <w:spacing w:val="0"/>
                <w:w w:val="100"/>
                <w:kern w:val="0"/>
                <w:sz w:val="24"/>
                <w:szCs w:val="24"/>
                <w:highlight w:val="none"/>
              </w:rPr>
            </w:pPr>
          </w:p>
        </w:tc>
      </w:tr>
      <w:tr w14:paraId="1C80C8D4">
        <w:tblPrEx>
          <w:tblCellMar>
            <w:top w:w="0" w:type="dxa"/>
            <w:left w:w="0" w:type="dxa"/>
            <w:bottom w:w="0" w:type="dxa"/>
            <w:right w:w="0" w:type="dxa"/>
          </w:tblCellMar>
        </w:tblPrEx>
        <w:trPr>
          <w:trHeight w:val="459" w:hRule="atLeast"/>
        </w:trPr>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0BB3A10C">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6F53EB32">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07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0A21DE5">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1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AEED09F">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54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E6159CD">
            <w:pPr>
              <w:spacing w:before="156" w:after="156"/>
              <w:jc w:val="center"/>
              <w:rPr>
                <w:rFonts w:hint="eastAsia" w:ascii="仿宋" w:hAnsi="仿宋" w:eastAsia="仿宋" w:cs="仿宋"/>
                <w:caps w:val="0"/>
                <w:snapToGrid w:val="0"/>
                <w:color w:val="auto"/>
                <w:spacing w:val="0"/>
                <w:w w:val="100"/>
                <w:kern w:val="0"/>
                <w:sz w:val="24"/>
                <w:szCs w:val="24"/>
                <w:highlight w:val="none"/>
              </w:rPr>
            </w:pPr>
          </w:p>
        </w:tc>
      </w:tr>
      <w:tr w14:paraId="00CCD114">
        <w:tblPrEx>
          <w:tblCellMar>
            <w:top w:w="0" w:type="dxa"/>
            <w:left w:w="0" w:type="dxa"/>
            <w:bottom w:w="0" w:type="dxa"/>
            <w:right w:w="0" w:type="dxa"/>
          </w:tblCellMar>
        </w:tblPrEx>
        <w:trPr>
          <w:trHeight w:val="459" w:hRule="atLeast"/>
        </w:trPr>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54AD3EB5">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1B7A0C85">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07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2F1838D">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1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2207406">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54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5DFCACC">
            <w:pPr>
              <w:spacing w:before="156" w:after="156"/>
              <w:jc w:val="center"/>
              <w:rPr>
                <w:rFonts w:hint="eastAsia" w:ascii="仿宋" w:hAnsi="仿宋" w:eastAsia="仿宋" w:cs="仿宋"/>
                <w:caps w:val="0"/>
                <w:snapToGrid w:val="0"/>
                <w:color w:val="auto"/>
                <w:spacing w:val="0"/>
                <w:w w:val="100"/>
                <w:kern w:val="0"/>
                <w:sz w:val="24"/>
                <w:szCs w:val="24"/>
                <w:highlight w:val="none"/>
              </w:rPr>
            </w:pPr>
          </w:p>
        </w:tc>
      </w:tr>
      <w:tr w14:paraId="24D75519">
        <w:tblPrEx>
          <w:tblCellMar>
            <w:top w:w="0" w:type="dxa"/>
            <w:left w:w="0" w:type="dxa"/>
            <w:bottom w:w="0" w:type="dxa"/>
            <w:right w:w="0" w:type="dxa"/>
          </w:tblCellMar>
        </w:tblPrEx>
        <w:trPr>
          <w:trHeight w:val="459" w:hRule="atLeast"/>
        </w:trPr>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0548A2F6">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3CEAAF35">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07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32446A7">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1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5305660">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54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40E66D4">
            <w:pPr>
              <w:spacing w:before="156" w:after="156"/>
              <w:jc w:val="center"/>
              <w:rPr>
                <w:rFonts w:hint="eastAsia" w:ascii="仿宋" w:hAnsi="仿宋" w:eastAsia="仿宋" w:cs="仿宋"/>
                <w:caps w:val="0"/>
                <w:snapToGrid w:val="0"/>
                <w:color w:val="auto"/>
                <w:spacing w:val="0"/>
                <w:w w:val="100"/>
                <w:kern w:val="0"/>
                <w:sz w:val="24"/>
                <w:szCs w:val="24"/>
                <w:highlight w:val="none"/>
              </w:rPr>
            </w:pPr>
          </w:p>
        </w:tc>
      </w:tr>
      <w:tr w14:paraId="68D4EE65">
        <w:tblPrEx>
          <w:tblCellMar>
            <w:top w:w="0" w:type="dxa"/>
            <w:left w:w="0" w:type="dxa"/>
            <w:bottom w:w="0" w:type="dxa"/>
            <w:right w:w="0" w:type="dxa"/>
          </w:tblCellMar>
        </w:tblPrEx>
        <w:trPr>
          <w:trHeight w:val="469" w:hRule="atLeast"/>
        </w:trPr>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450A8B4A">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255"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7BD6C58B">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07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DA6E18E">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21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6F9821B">
            <w:pPr>
              <w:spacing w:before="156" w:after="156"/>
              <w:jc w:val="center"/>
              <w:rPr>
                <w:rFonts w:hint="eastAsia" w:ascii="仿宋" w:hAnsi="仿宋" w:eastAsia="仿宋" w:cs="仿宋"/>
                <w:caps w:val="0"/>
                <w:snapToGrid w:val="0"/>
                <w:color w:val="auto"/>
                <w:spacing w:val="0"/>
                <w:w w:val="100"/>
                <w:kern w:val="0"/>
                <w:sz w:val="24"/>
                <w:szCs w:val="24"/>
                <w:highlight w:val="none"/>
              </w:rPr>
            </w:pPr>
          </w:p>
        </w:tc>
        <w:tc>
          <w:tcPr>
            <w:tcW w:w="154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36F90B6">
            <w:pPr>
              <w:spacing w:before="156" w:after="156"/>
              <w:jc w:val="center"/>
              <w:rPr>
                <w:rFonts w:hint="eastAsia" w:ascii="仿宋" w:hAnsi="仿宋" w:eastAsia="仿宋" w:cs="仿宋"/>
                <w:caps w:val="0"/>
                <w:snapToGrid w:val="0"/>
                <w:color w:val="auto"/>
                <w:spacing w:val="0"/>
                <w:w w:val="100"/>
                <w:kern w:val="0"/>
                <w:sz w:val="24"/>
                <w:szCs w:val="24"/>
                <w:highlight w:val="none"/>
              </w:rPr>
            </w:pPr>
          </w:p>
        </w:tc>
      </w:tr>
    </w:tbl>
    <w:p w14:paraId="48461A5C">
      <w:pPr>
        <w:jc w:val="both"/>
        <w:rPr>
          <w:rFonts w:hint="eastAsia" w:ascii="仿宋" w:hAnsi="仿宋" w:eastAsia="仿宋" w:cs="仿宋"/>
          <w:b w:val="0"/>
          <w:bCs w:val="0"/>
          <w:color w:val="auto"/>
          <w:sz w:val="24"/>
          <w:szCs w:val="24"/>
          <w:lang w:eastAsia="zh-CN"/>
        </w:rPr>
      </w:pPr>
    </w:p>
    <w:p w14:paraId="12D8EBDA">
      <w:pPr>
        <w:rPr>
          <w:rFonts w:hint="eastAsia" w:eastAsia="仿宋_GB2312"/>
          <w:color w:val="auto"/>
          <w:sz w:val="24"/>
          <w:szCs w:val="24"/>
          <w:lang w:val="en-US" w:eastAsia="zh-CN"/>
        </w:rPr>
      </w:pPr>
      <w:r>
        <w:rPr>
          <w:rFonts w:hint="eastAsia" w:eastAsia="仿宋_GB2312"/>
          <w:color w:val="auto"/>
          <w:sz w:val="24"/>
          <w:szCs w:val="24"/>
          <w:lang w:val="en-US" w:eastAsia="zh-CN"/>
        </w:rPr>
        <w:t>注：业绩认定以合同签订时间为准，需提供合同关键页复印件（载明投标人名称、规划编制内容、签订时间）。</w:t>
      </w:r>
    </w:p>
    <w:p w14:paraId="4478C63E">
      <w:pPr>
        <w:rPr>
          <w:color w:val="auto"/>
        </w:rPr>
      </w:pPr>
      <w:r>
        <w:rPr>
          <w:color w:val="auto"/>
        </w:rPr>
        <w:br w:type="page"/>
      </w:r>
    </w:p>
    <w:p w14:paraId="4D9EFF3E">
      <w:pPr>
        <w:jc w:val="center"/>
        <w:rPr>
          <w:rFonts w:hint="eastAsia" w:ascii="仿宋" w:hAnsi="仿宋" w:eastAsia="仿宋" w:cs="仿宋"/>
          <w:b/>
          <w:bCs/>
          <w:caps w:val="0"/>
          <w:snapToGrid w:val="0"/>
          <w:color w:val="auto"/>
          <w:spacing w:val="0"/>
          <w:w w:val="100"/>
          <w:kern w:val="0"/>
          <w:sz w:val="36"/>
          <w:szCs w:val="36"/>
          <w:highlight w:val="none"/>
          <w:lang w:val="en-US" w:eastAsia="zh-CN" w:bidi="ar-SA"/>
        </w:rPr>
      </w:pPr>
      <w:r>
        <w:rPr>
          <w:rFonts w:hint="eastAsia" w:ascii="仿宋" w:hAnsi="仿宋" w:eastAsia="仿宋" w:cs="仿宋"/>
          <w:b/>
          <w:bCs/>
          <w:caps w:val="0"/>
          <w:snapToGrid w:val="0"/>
          <w:color w:val="auto"/>
          <w:spacing w:val="0"/>
          <w:w w:val="100"/>
          <w:kern w:val="0"/>
          <w:sz w:val="36"/>
          <w:szCs w:val="36"/>
          <w:highlight w:val="none"/>
          <w:lang w:val="en-US" w:eastAsia="zh-CN" w:bidi="ar-SA"/>
        </w:rPr>
        <w:t>业绩奖项</w:t>
      </w:r>
    </w:p>
    <w:p w14:paraId="07B1A2A5">
      <w:pPr>
        <w:jc w:val="both"/>
        <w:rPr>
          <w:rFonts w:hint="eastAsia" w:ascii="仿宋" w:hAnsi="仿宋" w:eastAsia="仿宋" w:cs="仿宋"/>
          <w:b w:val="0"/>
          <w:bCs w:val="0"/>
          <w:sz w:val="32"/>
          <w:szCs w:val="32"/>
          <w:lang w:val="en-US" w:eastAsia="zh-CN"/>
        </w:rPr>
      </w:pPr>
    </w:p>
    <w:p w14:paraId="69E1265B">
      <w:pPr>
        <w:jc w:val="both"/>
        <w:rPr>
          <w:rFonts w:hint="eastAsia" w:ascii="仿宋" w:hAnsi="仿宋" w:eastAsia="仿宋" w:cs="仿宋"/>
          <w:b w:val="0"/>
          <w:bCs w:val="0"/>
          <w:sz w:val="32"/>
          <w:szCs w:val="32"/>
          <w:lang w:val="en-US" w:eastAsia="zh-CN"/>
        </w:rPr>
      </w:pPr>
    </w:p>
    <w:p w14:paraId="1CADB67A">
      <w:pPr>
        <w:jc w:val="both"/>
        <w:rPr>
          <w:rFonts w:hint="eastAsia" w:ascii="仿宋" w:hAnsi="仿宋" w:eastAsia="仿宋" w:cs="仿宋"/>
          <w:b w:val="0"/>
          <w:bCs w:val="0"/>
          <w:sz w:val="32"/>
          <w:szCs w:val="32"/>
          <w:lang w:val="en-US" w:eastAsia="zh-CN"/>
        </w:rPr>
      </w:pPr>
    </w:p>
    <w:p w14:paraId="2686CC68">
      <w:pPr>
        <w:jc w:val="center"/>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格式自拟</w:t>
      </w:r>
    </w:p>
    <w:p w14:paraId="39083E52">
      <w:pPr>
        <w:jc w:val="both"/>
        <w:rPr>
          <w:rFonts w:hint="eastAsia" w:ascii="仿宋" w:hAnsi="仿宋" w:eastAsia="仿宋" w:cs="仿宋"/>
          <w:b w:val="0"/>
          <w:bCs w:val="0"/>
          <w:sz w:val="32"/>
          <w:szCs w:val="32"/>
          <w:lang w:val="en-US" w:eastAsia="zh-CN"/>
        </w:rPr>
      </w:pPr>
    </w:p>
    <w:p w14:paraId="4DCA85CF">
      <w:pPr>
        <w:jc w:val="both"/>
        <w:rPr>
          <w:rFonts w:hint="eastAsia" w:ascii="仿宋" w:hAnsi="仿宋" w:eastAsia="仿宋" w:cs="仿宋"/>
          <w:b w:val="0"/>
          <w:bCs w:val="0"/>
          <w:sz w:val="32"/>
          <w:szCs w:val="32"/>
          <w:lang w:val="en-US" w:eastAsia="zh-CN"/>
        </w:rPr>
      </w:pPr>
    </w:p>
    <w:p w14:paraId="6DA07E7A">
      <w:pPr>
        <w:jc w:val="both"/>
        <w:rPr>
          <w:rFonts w:hint="eastAsia" w:ascii="仿宋" w:hAnsi="仿宋" w:eastAsia="仿宋" w:cs="仿宋"/>
          <w:b w:val="0"/>
          <w:bCs w:val="0"/>
          <w:sz w:val="32"/>
          <w:szCs w:val="32"/>
          <w:lang w:val="en-US" w:eastAsia="zh-CN"/>
        </w:rPr>
      </w:pPr>
    </w:p>
    <w:p w14:paraId="3D67DA45">
      <w:pPr>
        <w:jc w:val="both"/>
        <w:rPr>
          <w:rFonts w:hint="eastAsia" w:ascii="仿宋" w:hAnsi="仿宋" w:eastAsia="仿宋" w:cs="仿宋"/>
          <w:b w:val="0"/>
          <w:bCs w:val="0"/>
          <w:sz w:val="32"/>
          <w:szCs w:val="32"/>
          <w:lang w:val="en-US" w:eastAsia="zh-CN"/>
        </w:rPr>
      </w:pPr>
    </w:p>
    <w:p w14:paraId="51256826">
      <w:pPr>
        <w:jc w:val="both"/>
        <w:rPr>
          <w:rFonts w:hint="eastAsia" w:ascii="仿宋" w:hAnsi="仿宋" w:eastAsia="仿宋" w:cs="仿宋"/>
          <w:b w:val="0"/>
          <w:bCs w:val="0"/>
          <w:sz w:val="32"/>
          <w:szCs w:val="32"/>
          <w:lang w:val="en-US" w:eastAsia="zh-CN"/>
        </w:rPr>
      </w:pPr>
    </w:p>
    <w:p w14:paraId="3D89C19E">
      <w:pPr>
        <w:jc w:val="both"/>
        <w:rPr>
          <w:rFonts w:hint="eastAsia" w:ascii="仿宋" w:hAnsi="仿宋" w:eastAsia="仿宋" w:cs="仿宋"/>
          <w:b w:val="0"/>
          <w:bCs w:val="0"/>
          <w:sz w:val="32"/>
          <w:szCs w:val="32"/>
          <w:lang w:val="en-US" w:eastAsia="zh-CN"/>
        </w:rPr>
      </w:pPr>
    </w:p>
    <w:p w14:paraId="613D9F1E">
      <w:pPr>
        <w:jc w:val="both"/>
        <w:rPr>
          <w:rFonts w:hint="eastAsia" w:ascii="仿宋" w:hAnsi="仿宋" w:eastAsia="仿宋" w:cs="仿宋"/>
          <w:b w:val="0"/>
          <w:bCs w:val="0"/>
          <w:sz w:val="32"/>
          <w:szCs w:val="32"/>
          <w:lang w:val="en-US" w:eastAsia="zh-CN"/>
        </w:rPr>
      </w:pPr>
    </w:p>
    <w:p w14:paraId="49177530">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仿宋" w:hAnsi="仿宋" w:eastAsia="仿宋" w:cs="仿宋"/>
          <w:b w:val="0"/>
          <w:bCs w:val="0"/>
          <w:sz w:val="32"/>
          <w:szCs w:val="32"/>
          <w:lang w:val="en-US" w:eastAsia="zh-CN"/>
        </w:rPr>
      </w:pPr>
    </w:p>
    <w:p w14:paraId="65B22470">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注：需提供颁奖单位正式颁奖文件或荣誉证书复印件或颁奖单位官方网站公示截图；证明材料需清晰体现项目名称、单位名称、奖项等级及颁奖单位与日期。奖杯、奖牌可提供清晰照片作为补充佐证。</w:t>
      </w:r>
    </w:p>
    <w:p w14:paraId="5D9D481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C63F24"/>
    <w:rsid w:val="4EF91252"/>
    <w:rsid w:val="56D67755"/>
    <w:rsid w:val="606E7913"/>
    <w:rsid w:val="61834271"/>
    <w:rsid w:val="65E333E8"/>
    <w:rsid w:val="789D2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99"/>
    <w:pPr>
      <w:keepNext/>
      <w:keepLines/>
      <w:spacing w:before="260" w:beforeLines="0" w:after="260" w:afterLines="0" w:line="413" w:lineRule="auto"/>
      <w:outlineLvl w:val="1"/>
    </w:pPr>
    <w:rPr>
      <w:rFonts w:ascii="Arial" w:hAnsi="Arial" w:eastAsia="黑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Words>
  <Characters>60</Characters>
  <Lines>0</Lines>
  <Paragraphs>0</Paragraphs>
  <TotalTime>0</TotalTime>
  <ScaleCrop>false</ScaleCrop>
  <LinksUpToDate>false</LinksUpToDate>
  <CharactersWithSpaces>107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2025-11-05T15:33:00Z</dcterms:created>
  <dc:creator>Admin</dc:creator>
  <cp:lastModifiedBy>蕾</cp:lastModifiedBy>
  <dcterms:modified xsi:type="dcterms:W3CDTF">2026-02-11T08:23:38Z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eyJoZGlkIjoiMjM2MGNjNWJjNDVhY2Q5YmU1ZjA0ODkxNTk2YmNlYjkiLCJ1c2VySWQiOiI0MjgxODMzMTEifQ==</vt:lpwstr>
  </property>
  <property fmtid="{D5CDD505-2E9C-101B-9397-08002B2CF9AE}" pid="4" name="ICV">
    <vt:lpwstr>D01B3CCF8B3A4EBB9C3193A9F77A300A_12</vt:lpwstr>
  </property>
</Properties>
</file>