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技术参数响应及偏离</w:t>
      </w:r>
      <w:r>
        <w:rPr>
          <w:rFonts w:hint="eastAsia" w:ascii="宋体" w:hAnsi="宋体" w:cs="宋体"/>
          <w:b/>
          <w:bCs/>
          <w:sz w:val="32"/>
          <w:szCs w:val="32"/>
        </w:rPr>
        <w:t>表</w:t>
      </w:r>
    </w:p>
    <w:p w14:paraId="3C2D23A1">
      <w:pPr>
        <w:spacing w:line="360" w:lineRule="auto"/>
        <w:ind w:left="1532" w:hanging="1313" w:hangingChars="545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请填写采购项目名称</w:t>
      </w:r>
      <w:r>
        <w:rPr>
          <w:sz w:val="24"/>
          <w:szCs w:val="24"/>
        </w:rPr>
        <w:t>}</w:t>
      </w:r>
    </w:p>
    <w:p w14:paraId="2ABC9DC6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请填写采购项目编号</w:t>
      </w:r>
      <w:r>
        <w:rPr>
          <w:sz w:val="24"/>
          <w:szCs w:val="24"/>
        </w:rPr>
        <w:t>}</w:t>
      </w:r>
    </w:p>
    <w:tbl>
      <w:tblPr>
        <w:tblStyle w:val="7"/>
        <w:tblW w:w="100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1400"/>
        <w:gridCol w:w="2085"/>
        <w:gridCol w:w="1755"/>
        <w:gridCol w:w="1635"/>
        <w:gridCol w:w="1380"/>
        <w:gridCol w:w="1080"/>
      </w:tblGrid>
      <w:tr w14:paraId="4DBE3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产品名称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9D810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招标文件</w:t>
            </w:r>
          </w:p>
          <w:p w14:paraId="623E4CF7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参数规格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82CE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投标文件</w:t>
            </w:r>
          </w:p>
          <w:p w14:paraId="6CEAD581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响应内容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DBC58">
            <w:pPr>
              <w:widowControl/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偏离情况（正偏离/响应/负偏离）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4205E">
            <w:pPr>
              <w:widowControl/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证明材料页码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88928">
            <w:pPr>
              <w:widowControl/>
              <w:spacing w:line="360" w:lineRule="auto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5C828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ECBB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47358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BC8E9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F763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525E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4AB61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7B4C1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D3A2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8A1E6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7033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8ED70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6AA2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67CF9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26BE6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8516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C3BCA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28A1F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0BDC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7E9DC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DC19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6914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F5518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80AFC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181E7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839E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B8D6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C787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7934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BB90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CB44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E77F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BA8E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490AD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1998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33F72F20">
      <w:pPr>
        <w:widowControl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注：1.以上表格格式行、列可增减。</w:t>
      </w:r>
    </w:p>
    <w:p w14:paraId="2CD7BD43"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2.投标人应按照第三章招标项目技术、服务、商务及其他要求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3.3技术要求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中“技术参数与性能指标”内容进行逐条响应，如有偏离，请在此表“偏离情况”中清楚地列明，</w:t>
      </w:r>
      <w:r>
        <w:rPr>
          <w:rFonts w:hint="eastAsia" w:ascii="宋体" w:hAnsi="宋体" w:cs="宋体"/>
          <w:sz w:val="24"/>
          <w:szCs w:val="24"/>
        </w:rPr>
        <w:t>并按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招标</w:t>
      </w:r>
      <w:r>
        <w:rPr>
          <w:rFonts w:hint="eastAsia" w:ascii="宋体" w:hAnsi="宋体" w:cs="宋体"/>
          <w:sz w:val="24"/>
          <w:szCs w:val="24"/>
        </w:rPr>
        <w:t>文件要求提供相应的证明材料。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未提供相关证明材料按负偏离处理）</w:t>
      </w:r>
    </w:p>
    <w:p w14:paraId="0A75F52F">
      <w:pPr>
        <w:adjustRightInd w:val="0"/>
        <w:spacing w:before="480" w:beforeLines="200" w:line="480" w:lineRule="auto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</w:p>
    <w:p w14:paraId="6F641EDC">
      <w:pPr>
        <w:adjustRightInd w:val="0"/>
        <w:spacing w:before="480" w:beforeLines="200" w:line="480" w:lineRule="auto"/>
        <w:ind w:firstLine="120" w:firstLineChars="50"/>
        <w:jc w:val="lef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名称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/>
          <w:color w:val="000000"/>
          <w:sz w:val="24"/>
          <w:szCs w:val="24"/>
        </w:rPr>
        <w:t xml:space="preserve"> （盖单位章）</w:t>
      </w:r>
    </w:p>
    <w:p w14:paraId="59428E2D">
      <w:pPr>
        <w:spacing w:line="480" w:lineRule="auto"/>
        <w:ind w:firstLine="120" w:firstLineChars="50"/>
        <w:outlineLvl w:val="1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法定代表人或委托代理人：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签字或盖章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p w14:paraId="75557B03">
      <w:pPr>
        <w:spacing w:line="480" w:lineRule="auto"/>
        <w:ind w:firstLine="120" w:firstLineChars="50"/>
        <w:outlineLvl w:val="1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日    期：</w:t>
      </w:r>
      <w:r>
        <w:rPr>
          <w:rFonts w:hint="eastAsia" w:ascii="宋体" w:hAnsi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Cs/>
          <w:sz w:val="24"/>
          <w:szCs w:val="24"/>
        </w:rPr>
        <w:t>年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>月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>日</w:t>
      </w:r>
    </w:p>
    <w:p w14:paraId="3DAD1299">
      <w:pPr>
        <w:pStyle w:val="2"/>
        <w:rPr>
          <w:rFonts w:hint="eastAsia"/>
          <w:sz w:val="24"/>
          <w:szCs w:val="24"/>
        </w:rPr>
      </w:pPr>
    </w:p>
    <w:p w14:paraId="590FDD32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2FEF4863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4FBAD7D2">
      <w:pPr>
        <w:pStyle w:val="2"/>
        <w:numPr>
          <w:ilvl w:val="0"/>
          <w:numId w:val="0"/>
        </w:numP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后附相关证明材料</w:t>
      </w:r>
    </w:p>
    <w:p w14:paraId="6B8476A0">
      <w:pPr>
        <w:rPr>
          <w:rFonts w:ascii="宋体" w:hAnsi="宋体" w:cs="宋体"/>
          <w:b/>
          <w:bCs/>
          <w:sz w:val="24"/>
          <w:szCs w:val="24"/>
        </w:rPr>
      </w:pPr>
    </w:p>
    <w:p w14:paraId="2DB728A9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zN2UzYmY0MjIxZGRhNDI2Nzk0OGRiNWM3YmJlYTkifQ==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4B3D42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3936CB9"/>
    <w:rsid w:val="1FFAA9F5"/>
    <w:rsid w:val="3D0F78A8"/>
    <w:rsid w:val="3D1D249B"/>
    <w:rsid w:val="402925B4"/>
    <w:rsid w:val="430E5FAA"/>
    <w:rsid w:val="46613FE7"/>
    <w:rsid w:val="558D0F88"/>
    <w:rsid w:val="5EA75214"/>
    <w:rsid w:val="65DA1BAD"/>
    <w:rsid w:val="6CEE2D60"/>
    <w:rsid w:val="71520337"/>
    <w:rsid w:val="73B067B8"/>
    <w:rsid w:val="7D78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281</Words>
  <Characters>285</Characters>
  <Lines>1</Lines>
  <Paragraphs>1</Paragraphs>
  <TotalTime>0</TotalTime>
  <ScaleCrop>false</ScaleCrop>
  <LinksUpToDate>false</LinksUpToDate>
  <CharactersWithSpaces>341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Ailsa</cp:lastModifiedBy>
  <dcterms:modified xsi:type="dcterms:W3CDTF">2026-02-28T10:14:05Z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A4BCA23E66BC4880A7B251187859E45D_12</vt:lpwstr>
  </property>
  <property fmtid="{D5CDD505-2E9C-101B-9397-08002B2CF9AE}" pid="4" name="KSOTemplateDocerSaveRecord">
    <vt:lpwstr>eyJoZGlkIjoiZDg3NzdhYjZlZmNiNzlhZjY2NWFhM2M2MzdmYzgwYTkiLCJ1c2VySWQiOiIzMTgwNzY3NzEifQ==</vt:lpwstr>
  </property>
</Properties>
</file>