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D89E">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color w:val="auto"/>
          <w:highlight w:val="none"/>
          <w:lang w:eastAsia="zh-CN"/>
        </w:rPr>
        <w:t>供应商须具备建筑工程施工总承包三级及以上或防水防腐保温工程专业承包二级及以上资质，并具有有效的安全生产许可证；</w:t>
      </w:r>
    </w:p>
    <w:p w14:paraId="64AF4ED8">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r>
        <w:rPr>
          <w:rFonts w:hint="eastAsia" w:eastAsia="宋体" w:cs="宋体"/>
          <w:sz w:val="24"/>
          <w:szCs w:val="24"/>
          <w:highlight w:val="none"/>
          <w:lang w:val="en-US" w:eastAsia="zh-CN"/>
        </w:rPr>
        <w:t>2、</w:t>
      </w:r>
      <w:r>
        <w:rPr>
          <w:rFonts w:hint="eastAsia" w:ascii="宋体" w:hAnsi="宋体" w:eastAsia="宋体" w:cs="宋体"/>
          <w:sz w:val="24"/>
          <w:szCs w:val="24"/>
          <w:highlight w:val="none"/>
          <w:lang w:eastAsia="zh-CN"/>
        </w:rPr>
        <w:t>拟派项目经理须具有建筑工程二级及以上注册建造师资格并具有有效的安全生产考核合格证，且无在建工程；</w:t>
      </w:r>
    </w:p>
    <w:p w14:paraId="77708EFF">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r>
        <w:rPr>
          <w:rFonts w:hint="eastAsia" w:eastAsia="宋体" w:cs="宋体"/>
          <w:sz w:val="24"/>
          <w:szCs w:val="24"/>
          <w:highlight w:val="none"/>
          <w:lang w:val="en-US" w:eastAsia="zh-CN"/>
        </w:rPr>
        <w:t>3、</w:t>
      </w:r>
      <w:r>
        <w:rPr>
          <w:rFonts w:hint="eastAsia" w:ascii="宋体" w:hAnsi="宋体" w:eastAsia="宋体" w:cs="宋体"/>
          <w:sz w:val="24"/>
          <w:szCs w:val="24"/>
          <w:highlight w:val="none"/>
          <w:lang w:eastAsia="zh-CN"/>
        </w:rPr>
        <w:t>法定代表人参与磋商时需提供法定代表人身份证明书；被授权人参与磋商时需提供法定代表人身份证明书及法定代表人授权委托书；</w:t>
      </w:r>
    </w:p>
    <w:p w14:paraId="7575B624">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lang w:val="en-US" w:eastAsia="zh-CN"/>
        </w:rPr>
      </w:pPr>
      <w:r>
        <w:rPr>
          <w:rFonts w:hint="eastAsia" w:eastAsia="宋体" w:cs="宋体"/>
          <w:sz w:val="24"/>
          <w:szCs w:val="24"/>
          <w:lang w:val="en-US" w:eastAsia="zh-CN"/>
        </w:rPr>
        <w:t>4、</w:t>
      </w:r>
      <w:r>
        <w:rPr>
          <w:rFonts w:hint="eastAsia" w:ascii="宋体" w:hAnsi="宋体" w:eastAsia="宋体" w:cs="宋体"/>
          <w:sz w:val="24"/>
          <w:szCs w:val="24"/>
          <w:lang w:val="en-US" w:eastAsia="zh-CN"/>
        </w:rPr>
        <w:t>磋商保证金交纳凭证；</w:t>
      </w:r>
    </w:p>
    <w:p w14:paraId="72C50758">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sz w:val="24"/>
          <w:szCs w:val="24"/>
          <w:highlight w:val="none"/>
          <w:lang w:eastAsia="zh-CN"/>
        </w:rPr>
      </w:pPr>
      <w:r>
        <w:rPr>
          <w:rFonts w:hint="eastAsia" w:eastAsia="宋体" w:cs="宋体"/>
          <w:sz w:val="24"/>
          <w:szCs w:val="24"/>
          <w:highlight w:val="none"/>
          <w:lang w:val="en-US" w:eastAsia="zh-CN"/>
        </w:rPr>
        <w:t>5、</w:t>
      </w:r>
      <w:r>
        <w:rPr>
          <w:rFonts w:hint="eastAsia" w:ascii="宋体" w:hAnsi="宋体" w:eastAsia="宋体" w:cs="宋体"/>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eastAsia="宋体" w:cs="宋体"/>
          <w:sz w:val="24"/>
          <w:szCs w:val="24"/>
          <w:highlight w:val="none"/>
          <w:lang w:eastAsia="zh-CN"/>
        </w:rPr>
        <w:t>。</w:t>
      </w:r>
    </w:p>
    <w:p w14:paraId="3867C84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p>
    <w:p w14:paraId="40F4DB91">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p>
    <w:p w14:paraId="686B0F99">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p>
    <w:p w14:paraId="42D993B9">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w:t>
      </w:r>
      <w:r>
        <w:rPr>
          <w:rFonts w:hint="eastAsia" w:ascii="宋体" w:hAnsi="宋体"/>
          <w:color w:val="000000"/>
          <w:sz w:val="24"/>
          <w:lang w:val="en-US" w:eastAsia="zh-CN"/>
        </w:rPr>
        <w:t>供应商</w:t>
      </w:r>
      <w:r>
        <w:rPr>
          <w:rFonts w:ascii="宋体" w:hAnsi="宋体"/>
          <w:color w:val="000000"/>
          <w:sz w:val="24"/>
        </w:rPr>
        <w:t>名称）</w:t>
      </w:r>
      <w:r>
        <w:rPr>
          <w:rFonts w:hint="eastAsia" w:ascii="宋体" w:hAnsi="宋体"/>
          <w:color w:val="000000"/>
          <w:sz w:val="24"/>
        </w:rPr>
        <w:t>的法定代表人。</w:t>
      </w:r>
    </w:p>
    <w:p w14:paraId="1A72B240">
      <w:pPr>
        <w:keepNext w:val="0"/>
        <w:keepLines w:val="0"/>
        <w:pageBreakBefore w:val="0"/>
        <w:widowControl w:val="0"/>
        <w:kinsoku/>
        <w:wordWrap/>
        <w:overflowPunct/>
        <w:topLinePunct w:val="0"/>
        <w:autoSpaceDE/>
        <w:autoSpaceDN/>
        <w:bidi w:val="0"/>
        <w:adjustRightInd/>
        <w:snapToGrid/>
        <w:spacing w:line="360" w:lineRule="auto"/>
        <w:ind w:firstLine="610"/>
        <w:textAlignment w:val="auto"/>
        <w:rPr>
          <w:rFonts w:ascii="宋体" w:hAnsi="宋体"/>
          <w:color w:val="000000"/>
          <w:sz w:val="24"/>
        </w:rPr>
      </w:pPr>
    </w:p>
    <w:p w14:paraId="6E00EA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rPr>
      </w:pPr>
      <w:r>
        <w:rPr>
          <w:rFonts w:hint="eastAsia" w:ascii="宋体" w:hAnsi="宋体"/>
          <w:color w:val="000000"/>
          <w:sz w:val="24"/>
        </w:rPr>
        <w:t>特此证明。</w:t>
      </w:r>
    </w:p>
    <w:p w14:paraId="4D36E162">
      <w:pPr>
        <w:keepNext w:val="0"/>
        <w:keepLines w:val="0"/>
        <w:pageBreakBefore w:val="0"/>
        <w:widowControl w:val="0"/>
        <w:tabs>
          <w:tab w:val="left" w:pos="720"/>
          <w:tab w:val="left" w:pos="900"/>
        </w:tabs>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rPr>
      </w:pPr>
    </w:p>
    <w:p w14:paraId="2D2445B8">
      <w:pPr>
        <w:keepNext w:val="0"/>
        <w:keepLines w:val="0"/>
        <w:pageBreakBefore w:val="0"/>
        <w:widowControl w:val="0"/>
        <w:tabs>
          <w:tab w:val="left" w:pos="720"/>
          <w:tab w:val="left" w:pos="900"/>
        </w:tabs>
        <w:kinsoku/>
        <w:wordWrap/>
        <w:overflowPunct/>
        <w:topLinePunct w:val="0"/>
        <w:autoSpaceDE/>
        <w:autoSpaceDN/>
        <w:bidi w:val="0"/>
        <w:adjustRightInd/>
        <w:snapToGrid/>
        <w:spacing w:line="360" w:lineRule="auto"/>
        <w:ind w:firstLine="4010" w:firstLineChars="1671"/>
        <w:textAlignment w:val="auto"/>
        <w:rPr>
          <w:rFonts w:ascii="宋体" w:hAnsi="宋体"/>
          <w:color w:val="000000"/>
          <w:sz w:val="24"/>
        </w:rPr>
      </w:pPr>
      <w:r>
        <w:rPr>
          <w:rFonts w:hint="eastAsia" w:ascii="宋体" w:hAnsi="宋体"/>
          <w:color w:val="000000"/>
          <w:sz w:val="24"/>
          <w:lang w:val="en-US" w:eastAsia="zh-CN"/>
        </w:rPr>
        <w:t>供应商</w:t>
      </w:r>
      <w:r>
        <w:rPr>
          <w:rFonts w:hint="eastAsia"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keepNext w:val="0"/>
        <w:keepLines w:val="0"/>
        <w:pageBreakBefore w:val="0"/>
        <w:widowControl w:val="0"/>
        <w:tabs>
          <w:tab w:val="left" w:pos="720"/>
          <w:tab w:val="left" w:pos="900"/>
        </w:tabs>
        <w:kinsoku/>
        <w:wordWrap/>
        <w:overflowPunct/>
        <w:topLinePunct w:val="0"/>
        <w:autoSpaceDE/>
        <w:autoSpaceDN/>
        <w:bidi w:val="0"/>
        <w:adjustRightInd/>
        <w:snapToGrid/>
        <w:spacing w:line="360" w:lineRule="auto"/>
        <w:ind w:firstLine="4010" w:firstLineChars="1671"/>
        <w:textAlignment w:val="auto"/>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日</w:t>
      </w:r>
    </w:p>
    <w:p w14:paraId="076361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p>
    <w:p w14:paraId="6E14E477">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宋体" w:hAnsi="宋体"/>
          <w:color w:val="000000"/>
          <w:sz w:val="24"/>
        </w:rPr>
        <w:t>附：法定代表人身份证复印件</w:t>
      </w:r>
    </w:p>
    <w:p w14:paraId="1BD4FAAD"/>
    <w:p w14:paraId="3A872C9B"/>
    <w:p w14:paraId="5C5903D9"/>
    <w:p w14:paraId="28DF3980"/>
    <w:p w14:paraId="3B144F5F"/>
    <w:p w14:paraId="3F7951DC"/>
    <w:p w14:paraId="5AA76884"/>
    <w:p w14:paraId="6B49DDAF"/>
    <w:p w14:paraId="4A89DE73"/>
    <w:p w14:paraId="5BFCFBE6"/>
    <w:p w14:paraId="5CCBE09A"/>
    <w:p w14:paraId="253F4E9D"/>
    <w:p w14:paraId="1179837E">
      <w:pPr>
        <w:rPr>
          <w:rFonts w:hint="eastAsia" w:cs="宋体"/>
          <w:b/>
          <w:color w:val="000000"/>
          <w:sz w:val="32"/>
          <w:szCs w:val="32"/>
        </w:rPr>
      </w:pPr>
      <w:r>
        <w:rPr>
          <w:rFonts w:hint="eastAsia" w:cs="宋体"/>
          <w:b/>
          <w:color w:val="000000"/>
          <w:sz w:val="32"/>
          <w:szCs w:val="32"/>
        </w:rPr>
        <w:br w:type="page"/>
      </w:r>
    </w:p>
    <w:p w14:paraId="3339B205">
      <w:pPr>
        <w:pStyle w:val="2"/>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color w:val="000000"/>
          <w:sz w:val="24"/>
          <w:lang w:val="en-US" w:eastAsia="zh-CN"/>
        </w:rPr>
        <w:t>供应商</w:t>
      </w:r>
      <w:r>
        <w:rPr>
          <w:rFonts w:hint="eastAsia" w:ascii="宋体" w:hAnsi="宋体"/>
          <w:color w:val="000000"/>
          <w:sz w:val="24"/>
        </w:rPr>
        <w:t>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w:t>
      </w:r>
      <w:r>
        <w:rPr>
          <w:rFonts w:hint="eastAsia" w:ascii="宋体" w:hAnsi="宋体"/>
          <w:color w:val="000000"/>
          <w:sz w:val="24"/>
          <w:lang w:val="en-US" w:eastAsia="zh-CN"/>
        </w:rPr>
        <w:t>响应</w:t>
      </w:r>
      <w:r>
        <w:rPr>
          <w:rFonts w:hint="eastAsia" w:ascii="宋体" w:hAnsi="宋体"/>
          <w:color w:val="000000"/>
          <w:sz w:val="24"/>
          <w:lang w:eastAsia="zh-CN"/>
        </w:rPr>
        <w:t>文件</w:t>
      </w:r>
      <w:r>
        <w:rPr>
          <w:rFonts w:hint="eastAsia" w:ascii="宋体" w:hAnsi="宋体"/>
          <w:color w:val="000000"/>
          <w:sz w:val="24"/>
        </w:rPr>
        <w:t>的代理人，以本公司的名义参加</w:t>
      </w:r>
      <w:r>
        <w:rPr>
          <w:rFonts w:hint="eastAsia" w:ascii="宋体" w:hAnsi="宋体"/>
          <w:color w:val="000000"/>
          <w:sz w:val="24"/>
          <w:u w:val="single"/>
          <w:lang w:val="en-US" w:eastAsia="zh-CN"/>
        </w:rPr>
        <w:t xml:space="preserve">          </w:t>
      </w:r>
      <w:r>
        <w:rPr>
          <w:rFonts w:hint="eastAsia" w:ascii="宋体" w:hAnsi="宋体"/>
          <w:color w:val="000000"/>
          <w:sz w:val="24"/>
          <w:u w:val="none"/>
          <w:lang w:val="en-US" w:eastAsia="zh-CN"/>
        </w:rPr>
        <w:t>（项目名称）</w:t>
      </w:r>
      <w:r>
        <w:rPr>
          <w:rFonts w:hint="eastAsia" w:ascii="宋体" w:hAnsi="宋体"/>
          <w:color w:val="000000"/>
          <w:sz w:val="24"/>
        </w:rPr>
        <w:t>的</w:t>
      </w:r>
      <w:r>
        <w:rPr>
          <w:rFonts w:hint="eastAsia" w:ascii="宋体" w:hAnsi="宋体"/>
          <w:color w:val="000000"/>
          <w:sz w:val="24"/>
          <w:lang w:val="en-US" w:eastAsia="zh-CN"/>
        </w:rPr>
        <w:t>磋商</w:t>
      </w:r>
      <w:r>
        <w:rPr>
          <w:rFonts w:hint="eastAsia" w:ascii="宋体" w:hAnsi="宋体"/>
          <w:color w:val="000000"/>
          <w:sz w:val="24"/>
        </w:rPr>
        <w:t>活动。代理人在</w:t>
      </w:r>
      <w:r>
        <w:rPr>
          <w:rFonts w:hint="eastAsia" w:ascii="宋体" w:hAnsi="宋体"/>
          <w:color w:val="000000"/>
          <w:sz w:val="24"/>
          <w:lang w:val="en-US" w:eastAsia="zh-CN"/>
        </w:rPr>
        <w:t>磋商</w:t>
      </w:r>
      <w:r>
        <w:rPr>
          <w:rFonts w:hint="eastAsia" w:ascii="宋体" w:hAnsi="宋体"/>
          <w:color w:val="000000"/>
          <w:sz w:val="24"/>
        </w:rPr>
        <w:t>过程中所签署的一切文件和处理与之有关的一切事务，我均予以承认。</w:t>
      </w:r>
    </w:p>
    <w:p w14:paraId="0A4028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代理人无转委托权，特此委托。</w:t>
      </w:r>
    </w:p>
    <w:p w14:paraId="040DD2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授权期限：自</w:t>
      </w:r>
      <w:r>
        <w:rPr>
          <w:rFonts w:hint="eastAsia" w:ascii="宋体" w:hAnsi="宋体"/>
          <w:color w:val="000000"/>
          <w:sz w:val="24"/>
          <w:lang w:val="en-US" w:eastAsia="zh-CN"/>
        </w:rPr>
        <w:t>响应</w:t>
      </w:r>
      <w:r>
        <w:rPr>
          <w:rFonts w:hint="eastAsia" w:ascii="宋体" w:hAnsi="宋体"/>
          <w:color w:val="000000"/>
          <w:sz w:val="24"/>
          <w:lang w:eastAsia="zh-CN"/>
        </w:rPr>
        <w:t>文件</w:t>
      </w:r>
      <w:r>
        <w:rPr>
          <w:rFonts w:hint="eastAsia" w:ascii="宋体" w:hAnsi="宋体"/>
          <w:color w:val="000000"/>
          <w:sz w:val="24"/>
        </w:rPr>
        <w:t>递交截止之日起</w:t>
      </w:r>
      <w:r>
        <w:rPr>
          <w:rFonts w:hint="eastAsia" w:ascii="宋体" w:hAnsi="宋体"/>
          <w:color w:val="000000"/>
          <w:sz w:val="24"/>
          <w:u w:val="single"/>
        </w:rPr>
        <w:t>90</w:t>
      </w:r>
      <w:r>
        <w:rPr>
          <w:rFonts w:hint="eastAsia" w:ascii="宋体" w:hAnsi="宋体"/>
          <w:color w:val="000000"/>
          <w:sz w:val="24"/>
        </w:rPr>
        <w:t>日历天</w:t>
      </w:r>
    </w:p>
    <w:p w14:paraId="7AD6B163">
      <w:pPr>
        <w:keepNext w:val="0"/>
        <w:keepLines w:val="0"/>
        <w:pageBreakBefore w:val="0"/>
        <w:widowControl w:val="0"/>
        <w:kinsoku/>
        <w:wordWrap/>
        <w:overflowPunct/>
        <w:topLinePunct w:val="0"/>
        <w:autoSpaceDE/>
        <w:autoSpaceDN/>
        <w:bidi w:val="0"/>
        <w:adjustRightInd/>
        <w:snapToGrid/>
        <w:spacing w:line="360" w:lineRule="auto"/>
        <w:ind w:left="720"/>
        <w:textAlignment w:val="auto"/>
        <w:rPr>
          <w:rFonts w:hint="eastAsia" w:ascii="宋体" w:hAnsi="宋体"/>
          <w:color w:val="000000"/>
          <w:sz w:val="24"/>
        </w:rPr>
      </w:pPr>
    </w:p>
    <w:p w14:paraId="009AFA89">
      <w:pPr>
        <w:keepNext w:val="0"/>
        <w:keepLines w:val="0"/>
        <w:pageBreakBefore w:val="0"/>
        <w:widowControl w:val="0"/>
        <w:kinsoku/>
        <w:wordWrap/>
        <w:overflowPunct/>
        <w:topLinePunct w:val="0"/>
        <w:autoSpaceDE/>
        <w:autoSpaceDN/>
        <w:bidi w:val="0"/>
        <w:adjustRightInd/>
        <w:snapToGrid/>
        <w:spacing w:line="360" w:lineRule="auto"/>
        <w:ind w:left="720"/>
        <w:textAlignment w:val="auto"/>
        <w:rPr>
          <w:rFonts w:hint="eastAsia" w:ascii="宋体" w:hAnsi="宋体"/>
          <w:color w:val="000000"/>
          <w:sz w:val="24"/>
        </w:rPr>
      </w:pPr>
      <w:bookmarkStart w:id="0" w:name="_GoBack"/>
      <w:bookmarkEnd w:id="0"/>
    </w:p>
    <w:p w14:paraId="64BD96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p>
    <w:p w14:paraId="10BF56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日</w:t>
      </w:r>
    </w:p>
    <w:p w14:paraId="0F180F63">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color w:val="000000"/>
          <w:sz w:val="24"/>
        </w:rPr>
      </w:pPr>
    </w:p>
    <w:p w14:paraId="06D90B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p>
    <w:p w14:paraId="50A676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r>
        <w:rPr>
          <w:rFonts w:hint="eastAsia" w:ascii="宋体" w:hAnsi="宋体"/>
          <w:color w:val="000000"/>
          <w:sz w:val="24"/>
        </w:rPr>
        <w:t>附：1、法定代表人身份证复印件</w:t>
      </w:r>
    </w:p>
    <w:p w14:paraId="4CFAE3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仿宋_GB2312"/>
          <w:kern w:val="0"/>
          <w:sz w:val="24"/>
        </w:rPr>
      </w:pPr>
      <w:r>
        <w:rPr>
          <w:rFonts w:hint="eastAsia" w:ascii="宋体" w:hAnsi="宋体"/>
          <w:color w:val="000000"/>
          <w:sz w:val="24"/>
        </w:rPr>
        <w:t>2、代理人的身份证复印件</w:t>
      </w:r>
    </w:p>
    <w:p w14:paraId="10771376">
      <w:pPr>
        <w:pStyle w:val="2"/>
        <w:autoSpaceDE w:val="0"/>
        <w:autoSpaceDN w:val="0"/>
        <w:adjustRightInd w:val="0"/>
        <w:spacing w:line="500" w:lineRule="exact"/>
        <w:ind w:firstLine="0"/>
        <w:jc w:val="center"/>
        <w:rPr>
          <w:rFonts w:hint="eastAsia" w:ascii="宋体" w:hAnsi="宋体"/>
          <w:b/>
          <w:color w:val="000000"/>
          <w:sz w:val="24"/>
        </w:rPr>
      </w:pPr>
      <w:r>
        <w:rPr>
          <w:rFonts w:hint="eastAsia" w:ascii="宋体" w:hAnsi="宋体" w:eastAsia="宋体" w:cs="宋体"/>
          <w:sz w:val="24"/>
          <w:szCs w:val="24"/>
          <w:highlight w:val="none"/>
          <w:lang w:eastAsia="zh-CN"/>
        </w:rPr>
        <w:br w:type="page"/>
      </w:r>
      <w:r>
        <w:rPr>
          <w:rFonts w:hint="eastAsia" w:cs="宋体"/>
          <w:b/>
          <w:color w:val="000000"/>
          <w:sz w:val="32"/>
          <w:szCs w:val="32"/>
        </w:rPr>
        <w:t>项目经理无在建承诺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w:t>
      </w:r>
      <w:r>
        <w:rPr>
          <w:rFonts w:hint="eastAsia" w:ascii="宋体" w:hAnsi="宋体" w:cs="宋体"/>
          <w:color w:val="000000"/>
          <w:sz w:val="24"/>
          <w:u w:val="none"/>
          <w:lang w:val="en-US" w:eastAsia="zh-CN"/>
        </w:rPr>
        <w:t>（采购人名称）</w:t>
      </w:r>
      <w:r>
        <w:rPr>
          <w:rFonts w:hint="eastAsia" w:ascii="宋体" w:hAnsi="宋体" w:cs="宋体"/>
          <w:color w:val="000000"/>
          <w:sz w:val="24"/>
          <w:u w:val="none"/>
        </w:rPr>
        <w:t>：</w:t>
      </w:r>
    </w:p>
    <w:p w14:paraId="0D3F9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（项目名称）的项目经理</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442486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0F2B87C5">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72F7A09F">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0D6F13FB">
      <w:pPr>
        <w:pStyle w:val="10"/>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cs="宋体"/>
          <w:bCs/>
          <w:caps/>
          <w:color w:val="000000"/>
          <w:sz w:val="24"/>
          <w:szCs w:val="24"/>
        </w:rPr>
      </w:pPr>
      <w:r>
        <w:rPr>
          <w:rFonts w:hint="eastAsia" w:ascii="宋体" w:hAnsi="宋体" w:cs="宋体"/>
          <w:bCs/>
          <w:caps/>
          <w:color w:val="000000"/>
          <w:sz w:val="24"/>
          <w:szCs w:val="24"/>
          <w:lang w:val="en-US" w:eastAsia="zh-CN"/>
        </w:rPr>
        <w:t>供应商</w:t>
      </w:r>
      <w:r>
        <w:rPr>
          <w:rFonts w:hint="eastAsia" w:ascii="宋体" w:hAnsi="宋体" w:cs="宋体"/>
          <w:bCs/>
          <w:caps/>
          <w:color w:val="000000"/>
          <w:sz w:val="24"/>
          <w:szCs w:val="24"/>
        </w:rPr>
        <w:t>：</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u w:val="single"/>
          <w:lang w:val="en-US" w:eastAsia="zh-CN"/>
        </w:rPr>
        <w:t xml:space="preserve"> </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lang w:eastAsia="zh-CN"/>
        </w:rPr>
        <w:t>（</w:t>
      </w:r>
      <w:r>
        <w:rPr>
          <w:rFonts w:hint="eastAsia" w:ascii="宋体" w:hAnsi="宋体"/>
          <w:color w:val="000000"/>
          <w:sz w:val="24"/>
        </w:rPr>
        <w:t>盖章</w:t>
      </w:r>
      <w:r>
        <w:rPr>
          <w:rFonts w:hint="eastAsia" w:ascii="宋体" w:hAnsi="宋体" w:cs="宋体"/>
          <w:bCs/>
          <w:caps/>
          <w:color w:val="000000"/>
          <w:sz w:val="24"/>
          <w:szCs w:val="24"/>
          <w:lang w:eastAsia="zh-CN"/>
        </w:rPr>
        <w:t>）</w:t>
      </w:r>
    </w:p>
    <w:p w14:paraId="112190D0">
      <w:pPr>
        <w:pStyle w:val="10"/>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u w:val="single"/>
          <w:lang w:val="en-US" w:eastAsia="zh-CN"/>
        </w:rPr>
        <w:t xml:space="preserve"> </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lang w:eastAsia="zh-CN"/>
        </w:rPr>
        <w:t>（</w:t>
      </w:r>
      <w:r>
        <w:rPr>
          <w:rFonts w:hint="eastAsia" w:ascii="宋体" w:hAnsi="宋体" w:cs="宋体"/>
          <w:bCs/>
          <w:caps/>
          <w:color w:val="000000"/>
          <w:sz w:val="24"/>
          <w:szCs w:val="24"/>
        </w:rPr>
        <w:t>签字或盖章</w:t>
      </w:r>
      <w:r>
        <w:rPr>
          <w:rFonts w:hint="eastAsia" w:ascii="宋体" w:hAnsi="宋体" w:cs="宋体"/>
          <w:bCs/>
          <w:caps/>
          <w:color w:val="000000"/>
          <w:sz w:val="24"/>
          <w:szCs w:val="24"/>
          <w:lang w:eastAsia="zh-CN"/>
        </w:rPr>
        <w:t>）</w:t>
      </w:r>
    </w:p>
    <w:p w14:paraId="068ABD5E">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eastAsia="宋体" w:cs="宋体"/>
          <w:sz w:val="24"/>
          <w:szCs w:val="24"/>
          <w:highlight w:val="none"/>
          <w:lang w:val="en-US" w:eastAsia="zh-CN"/>
        </w:rPr>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sectPr>
      <w:pgSz w:w="11906" w:h="16838"/>
      <w:pgMar w:top="1587"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86D0F"/>
    <w:rsid w:val="06243BB3"/>
    <w:rsid w:val="0A396691"/>
    <w:rsid w:val="16DB52C8"/>
    <w:rsid w:val="1DC7050B"/>
    <w:rsid w:val="201C5EF0"/>
    <w:rsid w:val="20540CC6"/>
    <w:rsid w:val="2C9A44BE"/>
    <w:rsid w:val="2ED94ABB"/>
    <w:rsid w:val="32444015"/>
    <w:rsid w:val="32C15BA1"/>
    <w:rsid w:val="33E2615E"/>
    <w:rsid w:val="39B91F24"/>
    <w:rsid w:val="3CF30309"/>
    <w:rsid w:val="3D570BB3"/>
    <w:rsid w:val="55F2178D"/>
    <w:rsid w:val="5E82707B"/>
    <w:rsid w:val="5F4A63DE"/>
    <w:rsid w:val="61F52C74"/>
    <w:rsid w:val="6975754B"/>
    <w:rsid w:val="6B353721"/>
    <w:rsid w:val="74093008"/>
    <w:rsid w:val="7AE02F2B"/>
    <w:rsid w:val="7EF35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9">
    <w:name w:val="BodyText"/>
    <w:basedOn w:val="1"/>
    <w:next w:val="1"/>
    <w:qFormat/>
    <w:uiPriority w:val="99"/>
    <w:pPr>
      <w:spacing w:line="240" w:lineRule="auto"/>
      <w:jc w:val="left"/>
    </w:pPr>
    <w:rPr>
      <w:rFonts w:ascii="Calibri" w:hAnsi="Calibri"/>
      <w:b/>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743</Words>
  <Characters>779</Characters>
  <Lines>0</Lines>
  <Paragraphs>0</Paragraphs>
  <TotalTime>1</TotalTime>
  <ScaleCrop>false</ScaleCrop>
  <LinksUpToDate>false</LinksUpToDate>
  <CharactersWithSpaces>1307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2025-03-04T07:35:00Z</dcterms:created>
  <dc:creator>msi</dc:creator>
  <cp:lastModifiedBy>123</cp:lastModifiedBy>
  <dcterms:modified xsi:type="dcterms:W3CDTF">2026-04-16T03:41:45Z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eyJoZGlkIjoiMjlmOGIyNDkwN2VkY2NiY2RjODBlMjM4Y2YwMTQyMjkiLCJ1c2VySWQiOiIxMjAwNDUzOTU1In0=</vt:lpwstr>
  </property>
  <property fmtid="{D5CDD505-2E9C-101B-9397-08002B2CF9AE}" pid="4" name="ICV">
    <vt:lpwstr>20C3D3780475439C88ECD93668895761_12</vt:lpwstr>
  </property>
</Properties>
</file>