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版本号：ZCSP-渭南市-2026-00054、DRZB2026-ZC-11920260407002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2026年渭南市食品安全监督抽检项目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ZCSP-渭南市-2026-00054、DRZB2026-ZC-119</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2026年渭南市食品安全监督抽检项目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ZCSP-渭南市-2026-00054、DRZB2026-ZC-119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2026年渭南市食品安全监督抽检项目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包1：食品安全监督抽检计划（临渭区.潼关县.华阴市），具体详见采购文件。 包2：食品安全监督抽检计划（韩城市.合阳县.高新区），具体详见采购文件。 包3：食品安全监督抽检计划（蒲城县.大荔县.白水县），具体详见采购文件。 包4：食品安全监督抽检计划（富平县.澄城县.华州区），具体详见采购文件。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采购包1（食品安全监督抽检计划（临渭区.潼关县.华阴市））：属于专门面向中小企业采购。</w:t>
      </w:r>
    </w:p>
    <w:p>
      <w:pPr>
        <w:pStyle w:val="null3"/>
      </w:pPr>
      <w:r>
        <w:rPr>
          <w:rFonts w:ascii="仿宋_GB2312" w:hAnsi="仿宋_GB2312" w:cs="仿宋_GB2312" w:eastAsia="仿宋_GB2312"/>
        </w:rPr>
        <w:t>采购包2（食品安全监督抽检计划（韩城市.合阳县.高新区））：属于专门面向中小企业采购。</w:t>
      </w:r>
    </w:p>
    <w:p>
      <w:pPr>
        <w:pStyle w:val="null3"/>
      </w:pPr>
      <w:r>
        <w:rPr>
          <w:rFonts w:ascii="仿宋_GB2312" w:hAnsi="仿宋_GB2312" w:cs="仿宋_GB2312" w:eastAsia="仿宋_GB2312"/>
        </w:rPr>
        <w:t>采购包3（食品安全监督抽检计划（蒲城县.大荔县.白水县））：属于专门面向中小企业采购。</w:t>
      </w:r>
    </w:p>
    <w:p>
      <w:pPr>
        <w:pStyle w:val="null3"/>
      </w:pPr>
      <w:r>
        <w:rPr>
          <w:rFonts w:ascii="仿宋_GB2312" w:hAnsi="仿宋_GB2312" w:cs="仿宋_GB2312" w:eastAsia="仿宋_GB2312"/>
        </w:rPr>
        <w:t>采购包4（食品安全监督抽检计划（富平县.澄城县.华州区））：属于专门面向中小企业采购。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存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7、法定代表人授权书：法定代表人直接参加投标的，须出具法人身份证明书及身份证；法定代表人授权代表参加投标的，须出具法定代表人授权书及授权代表身份证；</w:t>
      </w:r>
    </w:p>
    <w:p>
      <w:pPr>
        <w:pStyle w:val="null3"/>
      </w:pPr>
      <w:r>
        <w:rPr>
          <w:rFonts w:ascii="仿宋_GB2312" w:hAnsi="仿宋_GB2312" w:cs="仿宋_GB2312" w:eastAsia="仿宋_GB2312"/>
        </w:rPr>
        <w:t>8、信用中国：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声明：投标人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10、中小企业声明函：项目专门面向中小企业采购，投标人须提供中小企业声明函；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12、其他资质要求：投标人须具备有效的检验检测机构资质认定证书（CMA）（证书附表须包含食品)。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存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7、法定代表人授权书：法定代表人直接参加投标的，须出具法人身份证明书及身份证；法定代表人授权代表参加投标的，须出具法定代表人授权书及授权代表身份证；</w:t>
      </w:r>
    </w:p>
    <w:p>
      <w:pPr>
        <w:pStyle w:val="null3"/>
      </w:pPr>
      <w:r>
        <w:rPr>
          <w:rFonts w:ascii="仿宋_GB2312" w:hAnsi="仿宋_GB2312" w:cs="仿宋_GB2312" w:eastAsia="仿宋_GB2312"/>
        </w:rPr>
        <w:t>8、信用中国：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声明：投标人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10、中小企业声明函：本项目专门面向中小企业采购，投标人须提供中小企业声明函；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12、其他资质要求：投标人须具备有效的检验检测机构资质认定证书（CMA）（证书附表须包含食品)。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存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7、法定代表人授权书：法定代表人直接参加投标的，须出具法人身份证明书及身份证；法定代表人授权代表参加投标的，须出具法定代表人授权书及授权代表身份证；</w:t>
      </w:r>
    </w:p>
    <w:p>
      <w:pPr>
        <w:pStyle w:val="null3"/>
      </w:pPr>
      <w:r>
        <w:rPr>
          <w:rFonts w:ascii="仿宋_GB2312" w:hAnsi="仿宋_GB2312" w:cs="仿宋_GB2312" w:eastAsia="仿宋_GB2312"/>
        </w:rPr>
        <w:t>8、信用中国：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声明：投标人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10、中小企业声明函：本项目专门面向中小企业采购，投标人须提供中小企业声明函；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12、其他资质要求：投标人须具备有效的检验检测机构资质认定证书（CMA）（证书附表须包含食品)。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存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7、法定代表人授权书：法定代表人直接参加投标的，须出具法人身份证明书及身份证；法定代表人授权代表参加投标的，须出具法定代表人授权书及授权代表身份证；</w:t>
      </w:r>
    </w:p>
    <w:p>
      <w:pPr>
        <w:pStyle w:val="null3"/>
      </w:pPr>
      <w:r>
        <w:rPr>
          <w:rFonts w:ascii="仿宋_GB2312" w:hAnsi="仿宋_GB2312" w:cs="仿宋_GB2312" w:eastAsia="仿宋_GB2312"/>
        </w:rPr>
        <w:t>8、信用中国：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声明：投标人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10、中小企业声明函：本项目专门面向中小企业采购，投标人须提供中小企业声明函；</w:t>
      </w:r>
    </w:p>
    <w:p>
      <w:pPr>
        <w:pStyle w:val="null3"/>
      </w:pPr>
      <w:r>
        <w:rPr>
          <w:rFonts w:ascii="仿宋_GB2312" w:hAnsi="仿宋_GB2312" w:cs="仿宋_GB2312" w:eastAsia="仿宋_GB2312"/>
        </w:rPr>
        <w:t>11、非联合体声明：本项目不接受联合体投标；</w:t>
      </w:r>
    </w:p>
    <w:p>
      <w:pPr>
        <w:pStyle w:val="null3"/>
      </w:pPr>
      <w:r>
        <w:rPr>
          <w:rFonts w:ascii="仿宋_GB2312" w:hAnsi="仿宋_GB2312" w:cs="仿宋_GB2312" w:eastAsia="仿宋_GB2312"/>
        </w:rPr>
        <w:t>12、其他资质要求：投标人须具备有效的检验检测机构资质认定证书（CMA）（证书附表须包含食品)。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武琴园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0913-2930617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韩钊、张海燕、赵璐、任红欠、曹静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采购包2：650,000.00元</w:t>
            </w:r>
          </w:p>
          <w:p>
            <w:pPr>
              <w:pStyle w:val="null3"/>
            </w:pPr>
            <w:r>
              <w:rPr>
                <w:rFonts w:ascii="仿宋_GB2312" w:hAnsi="仿宋_GB2312" w:cs="仿宋_GB2312" w:eastAsia="仿宋_GB2312"/>
              </w:rPr>
              <w:t>采购包3：600,000.00元</w:t>
            </w:r>
          </w:p>
          <w:p>
            <w:pPr>
              <w:pStyle w:val="null3"/>
            </w:pPr>
            <w:r>
              <w:rPr>
                <w:rFonts w:ascii="仿宋_GB2312" w:hAnsi="仿宋_GB2312" w:cs="仿宋_GB2312" w:eastAsia="仿宋_GB2312"/>
              </w:rPr>
              <w:t>采购包4：600,000.00元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采购包1保证金金额：13,119.00元</w:t>
            </w:r>
          </w:p>
          <w:p>
            <w:pPr>
              <w:pStyle w:val="null3"/>
            </w:pPr>
            <w:r>
              <w:rPr>
                <w:rFonts w:ascii="仿宋_GB2312" w:hAnsi="仿宋_GB2312" w:cs="仿宋_GB2312" w:eastAsia="仿宋_GB2312"/>
              </w:rPr>
              <w:t>采购包2保证金金额：12,119.00元</w:t>
            </w:r>
          </w:p>
          <w:p>
            <w:pPr>
              <w:pStyle w:val="null3"/>
            </w:pPr>
            <w:r>
              <w:rPr>
                <w:rFonts w:ascii="仿宋_GB2312" w:hAnsi="仿宋_GB2312" w:cs="仿宋_GB2312" w:eastAsia="仿宋_GB2312"/>
              </w:rPr>
              <w:t>采购包3保证金金额：11,119.00元</w:t>
            </w:r>
          </w:p>
          <w:p>
            <w:pPr>
              <w:pStyle w:val="null3"/>
            </w:pPr>
            <w:r>
              <w:rPr>
                <w:rFonts w:ascii="仿宋_GB2312" w:hAnsi="仿宋_GB2312" w:cs="仿宋_GB2312" w:eastAsia="仿宋_GB2312"/>
              </w:rPr>
              <w:t>采购包4保证金金额：10,119.00元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代理服务费收费标准：本项目招标代理服务费实行市场调节价，采用差额定率累进法计费，以中标金额为计费基数，由中标人在领取中标通知书前一次性支付，如本项目代理服务费不足陆仟元则按陆仟元收取。 具体费率如下： 100万元以下，按照1.5%计取；100万元-500万元以下，按照0.8%计取；500万元-1000万元以下，按照0.45%计取；1000万元-5000万元以下，按照0.25%计取；5000万元-10000万元以下，按照0.1%计取，；10000万元-100000万元以下，按照0.05%计取；100000万元以上，按照0.01%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联系人：韩钊、张海燕、赵璐、任红欠、曹静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包1：食品安全监督抽检计划（临渭区.潼关县.华阴市），具体详见采购文件。 包2：食品安全监督抽检计划（韩城市.合阳县.高新区），具体详见采购文件。 包3：食品安全监督抽检计划（蒲城县.大荔县.白水县），具体详见采购文件。 包4：食品安全监督抽检计划（富平县.澄城县.华州区），具体详见采购文件。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食品安全监督抽检计划（临渭区.潼关县.华阴市）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食品安全监督抽检计划（韩城市.合阳县.高新区）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食品安全监督抽检计划（蒲城县.大荔县.白水县）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食品安全监督抽检计划（富平县.澄城县.华州区）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标的名称：食品安全监督抽检计划（临渭区.潼关县.华阴市）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1、本项目最高限价为采购包1：70万元，各供应商的投标报价不得超过各采购包的最高限价，否则视为无效报价。此项目采购单价招标，据实结算，投标人投标单价需根据招标文件要求，结合市场情况合理报价，如中标后发现中标单位单价报价不符合市场竞争，价格异常，采购人将有权取消中标人资格。若投标人（单价*数量＞总预算），将视为未响应招标文件要求，作为废标处理。</w:t>
            </w:r>
          </w:p>
          <w:p>
            <w:pPr>
              <w:pStyle w:val="null3"/>
            </w:pPr>
            <w:r>
              <w:rPr>
                <w:rFonts w:ascii="仿宋_GB2312" w:hAnsi="仿宋_GB2312" w:cs="仿宋_GB2312" w:eastAsia="仿宋_GB2312"/>
              </w:rPr>
              <w:t>2、本项目服务期限：以甲方签订时间为准。</w:t>
            </w:r>
          </w:p>
          <w:p>
            <w:pPr>
              <w:pStyle w:val="null3"/>
            </w:pPr>
            <w:r>
              <w:rPr>
                <w:rFonts w:ascii="仿宋_GB2312" w:hAnsi="仿宋_GB2312" w:cs="仿宋_GB2312" w:eastAsia="仿宋_GB2312"/>
              </w:rPr>
              <w:t>3、供应商需提供高效抽检服务，能接受抽样工作委托，有专门团队负责采样。</w:t>
            </w:r>
          </w:p>
          <w:p>
            <w:pPr>
              <w:pStyle w:val="null3"/>
            </w:pPr>
            <w:r>
              <w:rPr>
                <w:rFonts w:ascii="仿宋_GB2312" w:hAnsi="仿宋_GB2312" w:cs="仿宋_GB2312" w:eastAsia="仿宋_GB2312"/>
              </w:rPr>
              <w:t>4、供应商有能满足采样、运输、设备、检验工作车辆等硬件设施及条件。</w:t>
            </w:r>
          </w:p>
          <w:p>
            <w:pPr>
              <w:pStyle w:val="null3"/>
            </w:pPr>
            <w:r>
              <w:rPr>
                <w:rFonts w:ascii="仿宋_GB2312" w:hAnsi="仿宋_GB2312" w:cs="仿宋_GB2312" w:eastAsia="仿宋_GB2312"/>
              </w:rPr>
              <w:t>5、供应商有专业水准的检验技术服务团队，检测结果公正、客观、真实、及时、准确，报告复检维持率高。</w:t>
            </w:r>
          </w:p>
          <w:p>
            <w:pPr>
              <w:pStyle w:val="null3"/>
            </w:pPr>
            <w:r>
              <w:rPr>
                <w:rFonts w:ascii="仿宋_GB2312" w:hAnsi="仿宋_GB2312" w:cs="仿宋_GB2312" w:eastAsia="仿宋_GB2312"/>
              </w:rPr>
              <w:t>6、供应商须提供相关的业务咨询、报告分析等服务，抽检报告分析工作应该由供应商专业分析人员进行分析、撰写、汇总，并及时报送采购人，不得延迟。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7、本项目抽检区域为渭南市12个县（市、区）。</w:t>
            </w:r>
          </w:p>
          <w:p>
            <w:pPr>
              <w:pStyle w:val="null3"/>
            </w:pPr>
            <w:r>
              <w:rPr>
                <w:rFonts w:ascii="仿宋_GB2312" w:hAnsi="仿宋_GB2312" w:cs="仿宋_GB2312" w:eastAsia="仿宋_GB2312"/>
              </w:rPr>
              <w:t>8、承检机构若出具虚假、错误检验数据和结论，一经发现，立即取消合作资格，并承担一切法律责任，以后年度不得参与渭南市辖区内检验任务。</w:t>
            </w:r>
          </w:p>
          <w:p>
            <w:pPr>
              <w:pStyle w:val="null3"/>
            </w:pPr>
            <w:r>
              <w:rPr>
                <w:rFonts w:ascii="仿宋_GB2312" w:hAnsi="仿宋_GB2312" w:cs="仿宋_GB2312" w:eastAsia="仿宋_GB2312"/>
              </w:rPr>
              <w:t>二、抽检内容</w:t>
            </w:r>
          </w:p>
          <w:p>
            <w:pPr>
              <w:pStyle w:val="null3"/>
            </w:pPr>
            <w:r>
              <w:rPr>
                <w:rFonts w:ascii="仿宋_GB2312" w:hAnsi="仿宋_GB2312" w:cs="仿宋_GB2312" w:eastAsia="仿宋_GB2312"/>
              </w:rPr>
              <w:t>全面贯彻落实食品安全“四个最严”要求，保护人民群众身体和生命安全，在渭南市12个县（市、区）组织开展食品安全监督抽检工作。</w:t>
            </w:r>
          </w:p>
          <w:p>
            <w:pPr>
              <w:pStyle w:val="null3"/>
            </w:pPr>
            <w:r>
              <w:rPr>
                <w:rFonts w:ascii="仿宋_GB2312" w:hAnsi="仿宋_GB2312" w:cs="仿宋_GB2312" w:eastAsia="仿宋_GB2312"/>
              </w:rPr>
              <w:t>(一)抽检品种</w:t>
            </w:r>
          </w:p>
          <w:p>
            <w:pPr>
              <w:pStyle w:val="null3"/>
            </w:pPr>
            <w:r>
              <w:rPr>
                <w:rFonts w:ascii="仿宋_GB2312" w:hAnsi="仿宋_GB2312" w:cs="仿宋_GB2312" w:eastAsia="仿宋_GB2312"/>
              </w:rPr>
              <w:t>抽样品种主要为粮食加工品、食用油、油脂及其制品、调味品、肉制品、乳制品、饼干、糖果制品、茶叶及相关制品、酒类、炒货食品及坚果制品、糕点、蜂产品、餐饮食品、食用农产品等食品类别。</w:t>
            </w:r>
          </w:p>
          <w:p>
            <w:pPr>
              <w:pStyle w:val="null3"/>
            </w:pPr>
            <w:r>
              <w:rPr>
                <w:rFonts w:ascii="仿宋_GB2312" w:hAnsi="仿宋_GB2312" w:cs="仿宋_GB2312" w:eastAsia="仿宋_GB2312"/>
              </w:rPr>
              <w:t>(二)抽检区域</w:t>
            </w:r>
          </w:p>
          <w:p>
            <w:pPr>
              <w:pStyle w:val="null3"/>
            </w:pPr>
            <w:r>
              <w:rPr>
                <w:rFonts w:ascii="仿宋_GB2312" w:hAnsi="仿宋_GB2312" w:cs="仿宋_GB2312" w:eastAsia="仿宋_GB2312"/>
              </w:rPr>
              <w:t>重点区域:农村地区、城乡结合部、旅游景区、高速公路服务区等。</w:t>
            </w:r>
          </w:p>
          <w:p>
            <w:pPr>
              <w:pStyle w:val="null3"/>
            </w:pPr>
            <w:r>
              <w:rPr>
                <w:rFonts w:ascii="仿宋_GB2312" w:hAnsi="仿宋_GB2312" w:cs="仿宋_GB2312" w:eastAsia="仿宋_GB2312"/>
              </w:rPr>
              <w:t>重点单位:集中交易市场、大中型商超、餐饮聚集区、校园、年夜饭供餐单位、中央厨房、入网餐饮服务提供者。</w:t>
            </w:r>
          </w:p>
          <w:p>
            <w:pPr>
              <w:pStyle w:val="null3"/>
            </w:pPr>
            <w:r>
              <w:rPr>
                <w:rFonts w:ascii="仿宋_GB2312" w:hAnsi="仿宋_GB2312" w:cs="仿宋_GB2312" w:eastAsia="仿宋_GB2312"/>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rPr>
              <w:t>(四)抽检项目</w:t>
            </w:r>
          </w:p>
          <w:p>
            <w:pPr>
              <w:pStyle w:val="null3"/>
            </w:pPr>
            <w:r>
              <w:rPr>
                <w:rFonts w:ascii="仿宋_GB2312" w:hAnsi="仿宋_GB2312" w:cs="仿宋_GB2312" w:eastAsia="仿宋_GB2312"/>
              </w:rPr>
              <w:t>抽检项目侧重对非法添加、重金属、食品添加剂、致病性微生物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pPr>
              <w:pStyle w:val="null3"/>
            </w:pPr>
            <w:r>
              <w:rPr>
                <w:rFonts w:ascii="仿宋_GB2312" w:hAnsi="仿宋_GB2312" w:cs="仿宋_GB2312" w:eastAsia="仿宋_GB2312"/>
              </w:rPr>
              <w:t>备注：对可能掺杂掺假的食品，在现行食品安全标准规定的检验项目和检验方法无法检验的，按照《食品安全法》及其实施条例规定，根据国家市场监管总局发布的食品补充检验方法开展相关食品检验工作。</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安全监督抽检的应急事件。</w:t>
            </w:r>
          </w:p>
          <w:p>
            <w:pPr>
              <w:pStyle w:val="null3"/>
            </w:pPr>
            <w:r>
              <w:rPr>
                <w:rFonts w:ascii="仿宋_GB2312" w:hAnsi="仿宋_GB2312" w:cs="仿宋_GB2312" w:eastAsia="仿宋_GB2312"/>
              </w:rPr>
              <w:t>3、检验机构需在收到检品后15天内出具检验报告。对于特殊、涉案样品的检验，2天内出结果，4天内出报告，且无额外加收费用。涉案样品需要配合执法机关调查、取证的应当积极配合。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7、检测机构需实施必要的质量控制措施，本次监督抽检食用农产品年度不合格率不低于3%，普通食品年度不合格率不低于3%。</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13、复检要求：能够配合采购人开展复检，做好相关工作。</w:t>
            </w:r>
          </w:p>
          <w:p>
            <w:pPr>
              <w:pStyle w:val="null3"/>
            </w:pPr>
            <w:r>
              <w:rPr>
                <w:rFonts w:ascii="仿宋_GB2312" w:hAnsi="仿宋_GB2312" w:cs="仿宋_GB2312" w:eastAsia="仿宋_GB2312"/>
              </w:rPr>
              <w:t>14、保密义务：保守抽检工作秘密，对涉及抽检商品名称、种类、型号、经营者和生产者名称、商标、检验流程、检验结果等全部数据必须保密，未经采购人授权，不得向任何单位与个人透露。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15、任何检测机构不得存在以下情形：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附件：采购包1：食品安全监督抽检计划预估830批次</w:t>
            </w:r>
          </w:p>
          <w:tbl>
            <w:tblPr>
              <w:tblBorders>
                <w:top w:val="single"/>
                <w:left w:val="single"/>
                <w:bottom w:val="single"/>
                <w:right w:val="single"/>
                <w:insideH w:val="single"/>
                <w:insideV w:val="single"/>
              </w:tblBorders>
            </w:tblPr>
            <w:tblGrid>
              <w:gridCol w:w="284"/>
              <w:gridCol w:w="284"/>
              <w:gridCol w:w="284"/>
              <w:gridCol w:w="284"/>
              <w:gridCol w:w="284"/>
              <w:gridCol w:w="284"/>
              <w:gridCol w:w="284"/>
              <w:gridCol w:w="284"/>
              <w:gridCol w:w="284"/>
            </w:tblGrid>
            <w:tr>
              <w:tc>
                <w:tcPr>
                  <w:tcW w:type="dxa" w:w="284"/>
                </w:tcPr>
                <w:p>
                  <w:pPr>
                    <w:pStyle w:val="null3"/>
                  </w:pPr>
                  <w:r>
                    <w:rPr>
                      <w:rFonts w:ascii="仿宋_GB2312" w:hAnsi="仿宋_GB2312" w:cs="仿宋_GB2312" w:eastAsia="仿宋_GB2312"/>
                    </w:rPr>
                    <w:t>序号</w:t>
                  </w:r>
                </w:p>
              </w:tc>
              <w:tc>
                <w:tcPr>
                  <w:tcW w:type="dxa" w:w="284"/>
                </w:tcPr>
                <w:p>
                  <w:pPr>
                    <w:pStyle w:val="null3"/>
                  </w:pPr>
                  <w:r>
                    <w:rPr>
                      <w:rFonts w:ascii="仿宋_GB2312" w:hAnsi="仿宋_GB2312" w:cs="仿宋_GB2312" w:eastAsia="仿宋_GB2312"/>
                    </w:rPr>
                    <w:t>食品大类（一级）</w:t>
                  </w:r>
                </w:p>
              </w:tc>
              <w:tc>
                <w:tcPr>
                  <w:tcW w:type="dxa" w:w="284"/>
                </w:tcPr>
                <w:p>
                  <w:pPr>
                    <w:pStyle w:val="null3"/>
                  </w:pPr>
                  <w:r>
                    <w:rPr>
                      <w:rFonts w:ascii="仿宋_GB2312" w:hAnsi="仿宋_GB2312" w:cs="仿宋_GB2312" w:eastAsia="仿宋_GB2312"/>
                    </w:rPr>
                    <w:t>食品亚类（二级）</w:t>
                  </w:r>
                </w:p>
              </w:tc>
              <w:tc>
                <w:tcPr>
                  <w:tcW w:type="dxa" w:w="284"/>
                </w:tcPr>
                <w:p>
                  <w:pPr>
                    <w:pStyle w:val="null3"/>
                  </w:pPr>
                  <w:r>
                    <w:rPr>
                      <w:rFonts w:ascii="仿宋_GB2312" w:hAnsi="仿宋_GB2312" w:cs="仿宋_GB2312" w:eastAsia="仿宋_GB2312"/>
                    </w:rPr>
                    <w:t>食品品种（三级）</w:t>
                  </w:r>
                </w:p>
              </w:tc>
              <w:tc>
                <w:tcPr>
                  <w:tcW w:type="dxa" w:w="284"/>
                </w:tcPr>
                <w:p>
                  <w:pPr>
                    <w:pStyle w:val="null3"/>
                  </w:pPr>
                  <w:r>
                    <w:rPr>
                      <w:rFonts w:ascii="仿宋_GB2312" w:hAnsi="仿宋_GB2312" w:cs="仿宋_GB2312" w:eastAsia="仿宋_GB2312"/>
                    </w:rPr>
                    <w:t>食品细类</w:t>
                  </w:r>
                  <w:r>
                    <w:br/>
                  </w:r>
                  <w:r>
                    <w:rPr>
                      <w:rFonts w:ascii="仿宋_GB2312" w:hAnsi="仿宋_GB2312" w:cs="仿宋_GB2312" w:eastAsia="仿宋_GB2312"/>
                    </w:rPr>
                    <w:t xml:space="preserve"> （四级）</w:t>
                  </w:r>
                </w:p>
              </w:tc>
              <w:tc>
                <w:tcPr>
                  <w:tcW w:type="dxa" w:w="284"/>
                </w:tcPr>
                <w:p>
                  <w:pPr>
                    <w:pStyle w:val="null3"/>
                  </w:pPr>
                  <w:r>
                    <w:rPr>
                      <w:rFonts w:ascii="仿宋_GB2312" w:hAnsi="仿宋_GB2312" w:cs="仿宋_GB2312" w:eastAsia="仿宋_GB2312"/>
                    </w:rPr>
                    <w:t>风险</w:t>
                  </w:r>
                  <w:r>
                    <w:br/>
                  </w:r>
                  <w:r>
                    <w:rPr>
                      <w:rFonts w:ascii="仿宋_GB2312" w:hAnsi="仿宋_GB2312" w:cs="仿宋_GB2312" w:eastAsia="仿宋_GB2312"/>
                    </w:rPr>
                    <w:t xml:space="preserve"> 等级</w:t>
                  </w:r>
                </w:p>
              </w:tc>
              <w:tc>
                <w:tcPr>
                  <w:tcW w:type="dxa" w:w="284"/>
                </w:tcPr>
                <w:p>
                  <w:pPr>
                    <w:pStyle w:val="null3"/>
                  </w:pPr>
                  <w:r>
                    <w:rPr>
                      <w:rFonts w:ascii="仿宋_GB2312" w:hAnsi="仿宋_GB2312" w:cs="仿宋_GB2312" w:eastAsia="仿宋_GB2312"/>
                    </w:rPr>
                    <w:t>抽检项目</w:t>
                  </w:r>
                </w:p>
              </w:tc>
              <w:tc>
                <w:tcPr>
                  <w:tcW w:type="dxa" w:w="284"/>
                </w:tcPr>
                <w:p>
                  <w:pPr>
                    <w:pStyle w:val="null3"/>
                  </w:pPr>
                  <w:r>
                    <w:rPr>
                      <w:rFonts w:ascii="仿宋_GB2312" w:hAnsi="仿宋_GB2312" w:cs="仿宋_GB2312" w:eastAsia="仿宋_GB2312"/>
                    </w:rPr>
                    <w:t>抽检批次</w:t>
                  </w:r>
                  <w:r>
                    <w:br/>
                  </w:r>
                  <w:r>
                    <w:rPr>
                      <w:rFonts w:ascii="仿宋_GB2312" w:hAnsi="仿宋_GB2312" w:cs="仿宋_GB2312" w:eastAsia="仿宋_GB2312"/>
                    </w:rPr>
                    <w:t xml:space="preserve"> （830）</w:t>
                  </w:r>
                </w:p>
              </w:tc>
              <w:tc>
                <w:tcPr>
                  <w:tcW w:type="dxa" w:w="284"/>
                </w:tcPr>
                <w:p>
                  <w:pPr>
                    <w:pStyle w:val="null3"/>
                  </w:pPr>
                  <w:r>
                    <w:rPr>
                      <w:rFonts w:ascii="仿宋_GB2312" w:hAnsi="仿宋_GB2312" w:cs="仿宋_GB2312" w:eastAsia="仿宋_GB2312"/>
                    </w:rPr>
                    <w:t>备注</w:t>
                  </w:r>
                </w:p>
              </w:tc>
            </w:tr>
            <w:tr>
              <w:tc>
                <w:tcPr>
                  <w:tcW w:type="dxa" w:w="284"/>
                  <w:vMerge w:val="restart"/>
                </w:tcPr>
                <w:p>
                  <w:pPr>
                    <w:pStyle w:val="null3"/>
                  </w:pPr>
                  <w:r>
                    <w:rPr>
                      <w:rFonts w:ascii="仿宋_GB2312" w:hAnsi="仿宋_GB2312" w:cs="仿宋_GB2312" w:eastAsia="仿宋_GB2312"/>
                    </w:rPr>
                    <w:t>1</w:t>
                  </w:r>
                </w:p>
              </w:tc>
              <w:tc>
                <w:tcPr>
                  <w:tcW w:type="dxa" w:w="284"/>
                  <w:vMerge w:val="restart"/>
                </w:tcPr>
                <w:p>
                  <w:pPr>
                    <w:pStyle w:val="null3"/>
                  </w:pPr>
                  <w:r>
                    <w:rPr>
                      <w:rFonts w:ascii="仿宋_GB2312" w:hAnsi="仿宋_GB2312" w:cs="仿宋_GB2312" w:eastAsia="仿宋_GB2312"/>
                    </w:rPr>
                    <w:t>粮食加工品</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镉（以Cd计）、苯并[α]芘、玉米赤霉烯酮、脱氧雪腐镰刀菌烯醇、赭曲霉毒素A、黄曲霉毒素B₁ 、偶氮甲酰胺、过氧化苯甲酰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铅（以Pb计）、镉（以Cd计）、无机砷（以As计）、苯并[α]芘、黄曲霉毒素B₁ 、赭曲霉毒素A</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w:t>
                  </w:r>
                </w:p>
              </w:tc>
              <w:tc>
                <w:tcPr>
                  <w:tcW w:type="dxa" w:w="284"/>
                  <w:vMerge w:val="restart"/>
                </w:tcPr>
                <w:p>
                  <w:pPr>
                    <w:pStyle w:val="null3"/>
                  </w:pPr>
                  <w:r>
                    <w:rPr>
                      <w:rFonts w:ascii="仿宋_GB2312" w:hAnsi="仿宋_GB2312" w:cs="仿宋_GB2312" w:eastAsia="仿宋_GB2312"/>
                    </w:rPr>
                    <w:t>食用油、油脂及其制品</w:t>
                  </w:r>
                </w:p>
              </w:tc>
              <w:tc>
                <w:tcPr>
                  <w:tcW w:type="dxa" w:w="284"/>
                  <w:vMerge w:val="restart"/>
                </w:tcPr>
                <w:p>
                  <w:pPr>
                    <w:pStyle w:val="null3"/>
                  </w:pPr>
                  <w:r>
                    <w:rPr>
                      <w:rFonts w:ascii="仿宋_GB2312" w:hAnsi="仿宋_GB2312" w:cs="仿宋_GB2312" w:eastAsia="仿宋_GB2312"/>
                    </w:rPr>
                    <w:t>食用植物油</w:t>
                  </w:r>
                </w:p>
              </w:tc>
              <w:tc>
                <w:tcPr>
                  <w:tcW w:type="dxa" w:w="284"/>
                  <w:vMerge w:val="restart"/>
                </w:tcPr>
                <w:p>
                  <w:pPr>
                    <w:pStyle w:val="null3"/>
                  </w:pPr>
                  <w:r>
                    <w:rPr>
                      <w:rFonts w:ascii="仿宋_GB2312" w:hAnsi="仿宋_GB2312" w:cs="仿宋_GB2312" w:eastAsia="仿宋_GB2312"/>
                    </w:rPr>
                    <w:t>食用植物油</w:t>
                  </w:r>
                </w:p>
              </w:tc>
              <w:tc>
                <w:tcPr>
                  <w:tcW w:type="dxa" w:w="284"/>
                </w:tcPr>
                <w:p>
                  <w:pPr>
                    <w:pStyle w:val="null3"/>
                  </w:pPr>
                  <w:r>
                    <w:rPr>
                      <w:rFonts w:ascii="仿宋_GB2312" w:hAnsi="仿宋_GB2312" w:cs="仿宋_GB2312" w:eastAsia="仿宋_GB2312"/>
                    </w:rPr>
                    <w:t>花生油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、苯并[α]芘、溶剂残留量、铅</w:t>
                  </w:r>
                  <w:r>
                    <w:br/>
                  </w:r>
                  <w:r>
                    <w:rPr>
                      <w:rFonts w:ascii="仿宋_GB2312" w:hAnsi="仿宋_GB2312" w:cs="仿宋_GB2312" w:eastAsia="仿宋_GB2312"/>
                    </w:rPr>
                    <w:t xml:space="preserve"> (以Pb计)</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玉米油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大豆油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酸值/酸价、过氧化值、溶剂残留量、铅(以Pb计)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食用植物调和油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酸价、过氧化值、乙基麦芽酚、铅(以Pb计)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其他食用植物油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酸价/酸值、过氧化值、苯并[α]芘、溶剂残留量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酸价、过氧化值、丙二醛、苯并[α]芘、铅(以Pb计)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酸价（以脂肪计）、过氧化值、大肠菌群、霉菌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酱类</w:t>
                  </w:r>
                </w:p>
              </w:tc>
              <w:tc>
                <w:tcPr>
                  <w:tcW w:type="dxa" w:w="284"/>
                </w:tcPr>
                <w:p>
                  <w:pPr>
                    <w:pStyle w:val="null3"/>
                  </w:pPr>
                  <w:r>
                    <w:rPr>
                      <w:rFonts w:ascii="仿宋_GB2312" w:hAnsi="仿宋_GB2312" w:cs="仿宋_GB2312" w:eastAsia="仿宋_GB2312"/>
                    </w:rPr>
                    <w:t>酿造酱</w:t>
                  </w:r>
                </w:p>
              </w:tc>
              <w:tc>
                <w:tcPr>
                  <w:tcW w:type="dxa" w:w="284"/>
                </w:tcPr>
                <w:p>
                  <w:pPr>
                    <w:pStyle w:val="null3"/>
                  </w:pPr>
                  <w:r>
                    <w:rPr>
                      <w:rFonts w:ascii="仿宋_GB2312" w:hAnsi="仿宋_GB2312" w:cs="仿宋_GB2312" w:eastAsia="仿宋_GB2312"/>
                    </w:rPr>
                    <w:t>黄豆酱、甜面酱等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氨基酸态氮、黄曲霉毒素B₁ 、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料酒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氨基酸态氮、苯甲酸及其钠盐（以苯甲酸计）、山梨酸及其钾盐（以山梨酸计）、脱氢乙酸及其钠盐（以脱氢乙酸计）、甜蜜素（以环己基氨基磺酸计）、三氯蔗糖</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vMerge w:val="restart"/>
                </w:tcPr>
                <w:p>
                  <w:pPr>
                    <w:pStyle w:val="null3"/>
                  </w:pPr>
                  <w:r>
                    <w:rPr>
                      <w:rFonts w:ascii="仿宋_GB2312" w:hAnsi="仿宋_GB2312" w:cs="仿宋_GB2312" w:eastAsia="仿宋_GB2312"/>
                    </w:rPr>
                    <w:t>香辛料类</w:t>
                  </w:r>
                </w:p>
              </w:tc>
              <w:tc>
                <w:tcPr>
                  <w:tcW w:type="dxa" w:w="284"/>
                  <w:vMerge w:val="restart"/>
                </w:tcPr>
                <w:p>
                  <w:pPr>
                    <w:pStyle w:val="null3"/>
                  </w:pPr>
                  <w:r>
                    <w:rPr>
                      <w:rFonts w:ascii="仿宋_GB2312" w:hAnsi="仿宋_GB2312" w:cs="仿宋_GB2312" w:eastAsia="仿宋_GB2312"/>
                    </w:rPr>
                    <w:t>香辛料类</w:t>
                  </w:r>
                </w:p>
              </w:tc>
              <w:tc>
                <w:tcPr>
                  <w:tcW w:type="dxa" w:w="284"/>
                </w:tcPr>
                <w:p>
                  <w:pPr>
                    <w:pStyle w:val="null3"/>
                  </w:pPr>
                  <w:r>
                    <w:rPr>
                      <w:rFonts w:ascii="仿宋_GB2312" w:hAnsi="仿宋_GB2312" w:cs="仿宋_GB2312" w:eastAsia="仿宋_GB2312"/>
                    </w:rPr>
                    <w:t>辣椒、花椒、辣椒粉、花椒粉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铅（以Pb计）、罗丹明B、苏丹红Ⅰ、苏丹红Ⅱ、苏丹红Ⅲ、苏丹红Ⅳ、脱氢乙酸及其钠盐（以脱氢乙酸计）、山梨酸及其钾盐(以山梨酸计)、二氧化硫残留量、合成着色剂（柠檬黄、日落黄、胭脂红）</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其他香辛料调味品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铅（以Pb计）、脱氢乙酸及其钠盐（以脱氢乙酸计）、二氧化硫残留量、合成着色剂（柠檬黄、日落黄、苋菜红、胭脂红、亮蓝）、丙溴磷、氯氰菊酯和高效氯氰菊酯、多菌灵、毒死蜱、克百威</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调味料</w:t>
                  </w:r>
                </w:p>
              </w:tc>
              <w:tc>
                <w:tcPr>
                  <w:tcW w:type="dxa" w:w="284"/>
                </w:tcPr>
                <w:p>
                  <w:pPr>
                    <w:pStyle w:val="null3"/>
                  </w:pPr>
                  <w:r>
                    <w:rPr>
                      <w:rFonts w:ascii="仿宋_GB2312" w:hAnsi="仿宋_GB2312" w:cs="仿宋_GB2312" w:eastAsia="仿宋_GB2312"/>
                    </w:rPr>
                    <w:t>固体复合调味料</w:t>
                  </w:r>
                </w:p>
              </w:tc>
              <w:tc>
                <w:tcPr>
                  <w:tcW w:type="dxa" w:w="284"/>
                </w:tcPr>
                <w:p>
                  <w:pPr>
                    <w:pStyle w:val="null3"/>
                  </w:pPr>
                  <w:r>
                    <w:rPr>
                      <w:rFonts w:ascii="仿宋_GB2312" w:hAnsi="仿宋_GB2312" w:cs="仿宋_GB2312" w:eastAsia="仿宋_GB2312"/>
                    </w:rPr>
                    <w:t>其他固体调味料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糖精钠（以糖精计）、甜蜜素（以环己基氨基磺酸计）、阿斯巴甜、二氧化硫残留量、苏丹红Ⅰ、苏丹红Ⅱ、苏丹红Ⅲ、苏丹红Ⅳ、罂粟碱、吗啡、可待因、那可丁</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半固体复合调味料</w:t>
                  </w:r>
                </w:p>
              </w:tc>
              <w:tc>
                <w:tcPr>
                  <w:tcW w:type="dxa" w:w="284"/>
                </w:tcPr>
                <w:p>
                  <w:pPr>
                    <w:pStyle w:val="null3"/>
                  </w:pPr>
                  <w:r>
                    <w:rPr>
                      <w:rFonts w:ascii="仿宋_GB2312" w:hAnsi="仿宋_GB2312" w:cs="仿宋_GB2312" w:eastAsia="仿宋_GB2312"/>
                    </w:rPr>
                    <w:t>蛋黄酱、沙拉酱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二氧化钛</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坚果与籽类的泥（酱）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酸价/酸值、过氧化值、铅（以Pb计）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火锅底料、麻辣烫底料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9</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其他半固体调味料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罂粟碱、吗啡、可待因、那可丁、苯甲酸及其钠盐（以苯甲酸计）、山梨酸及其钾盐（以山梨酸计）、脱氢乙酸及其钠盐（以脱氢乙酸计）、甜蜜素（以环己基氨基磺酸计）、安赛蜜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谷氨酸钠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食盐</w:t>
                  </w:r>
                </w:p>
              </w:tc>
              <w:tc>
                <w:tcPr>
                  <w:tcW w:type="dxa" w:w="284"/>
                  <w:vMerge w:val="restart"/>
                </w:tcPr>
                <w:p>
                  <w:pPr>
                    <w:pStyle w:val="null3"/>
                  </w:pPr>
                  <w:r>
                    <w:rPr>
                      <w:rFonts w:ascii="仿宋_GB2312" w:hAnsi="仿宋_GB2312" w:cs="仿宋_GB2312" w:eastAsia="仿宋_GB2312"/>
                    </w:rPr>
                    <w:t>食用盐</w:t>
                  </w:r>
                </w:p>
              </w:tc>
              <w:tc>
                <w:tcPr>
                  <w:tcW w:type="dxa" w:w="284"/>
                </w:tcPr>
                <w:p>
                  <w:pPr>
                    <w:pStyle w:val="null3"/>
                  </w:pPr>
                  <w:r>
                    <w:rPr>
                      <w:rFonts w:ascii="仿宋_GB2312" w:hAnsi="仿宋_GB2312" w:cs="仿宋_GB2312" w:eastAsia="仿宋_GB2312"/>
                    </w:rPr>
                    <w:t>普通食用盐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氯化钠、钡（以Ba计）、碘（以I计）、铅（以Pb计）、总砷（以As计）、镉（以Cd计）、总汞（以Hg计）、亚铁氰化钾/亚铁氰化钠（以亚铁氰根计）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低钠食用盐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氯化钾、钡（以Ba计）、碘（以I计）、铅（以Pb计）、总砷（以As计）、镉（以Cd计）、总汞（以Hg计）、亚铁氰化钾/亚铁氰化钠（以亚铁氰根计）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风味食用盐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钡（以Ba计）、铅（以Pb计）、总砷（以As计）、镉（以Cd计）、总汞（以Hg计）、亚铁氰化钾/亚铁氰化钠（以亚铁氰根计）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4</w:t>
                  </w:r>
                </w:p>
              </w:tc>
              <w:tc>
                <w:tcPr>
                  <w:tcW w:type="dxa" w:w="284"/>
                  <w:vMerge w:val="restart"/>
                </w:tcPr>
                <w:p>
                  <w:pPr>
                    <w:pStyle w:val="null3"/>
                  </w:pPr>
                  <w:r>
                    <w:rPr>
                      <w:rFonts w:ascii="仿宋_GB2312" w:hAnsi="仿宋_GB2312" w:cs="仿宋_GB2312" w:eastAsia="仿宋_GB2312"/>
                    </w:rPr>
                    <w:t>肉制品</w:t>
                  </w:r>
                </w:p>
              </w:tc>
              <w:tc>
                <w:tcPr>
                  <w:tcW w:type="dxa" w:w="284"/>
                  <w:vMerge w:val="restart"/>
                </w:tcPr>
                <w:p>
                  <w:pPr>
                    <w:pStyle w:val="null3"/>
                  </w:pPr>
                  <w:r>
                    <w:rPr>
                      <w:rFonts w:ascii="仿宋_GB2312" w:hAnsi="仿宋_GB2312" w:cs="仿宋_GB2312" w:eastAsia="仿宋_GB2312"/>
                    </w:rPr>
                    <w:t>预制肉制品</w:t>
                  </w:r>
                </w:p>
              </w:tc>
              <w:tc>
                <w:tcPr>
                  <w:tcW w:type="dxa" w:w="284"/>
                </w:tcPr>
                <w:p>
                  <w:pPr>
                    <w:pStyle w:val="null3"/>
                  </w:pPr>
                  <w:r>
                    <w:rPr>
                      <w:rFonts w:ascii="仿宋_GB2312" w:hAnsi="仿宋_GB2312" w:cs="仿宋_GB2312" w:eastAsia="仿宋_GB2312"/>
                    </w:rPr>
                    <w:t>调理肉制品</w:t>
                  </w:r>
                </w:p>
              </w:tc>
              <w:tc>
                <w:tcPr>
                  <w:tcW w:type="dxa" w:w="284"/>
                </w:tcPr>
                <w:p>
                  <w:pPr>
                    <w:pStyle w:val="null3"/>
                  </w:pPr>
                  <w:r>
                    <w:rPr>
                      <w:rFonts w:ascii="仿宋_GB2312" w:hAnsi="仿宋_GB2312" w:cs="仿宋_GB2312" w:eastAsia="仿宋_GB2312"/>
                    </w:rPr>
                    <w:t>调理肉制品</w:t>
                  </w:r>
                  <w:r>
                    <w:br/>
                  </w:r>
                  <w:r>
                    <w:rPr>
                      <w:rFonts w:ascii="仿宋_GB2312" w:hAnsi="仿宋_GB2312" w:cs="仿宋_GB2312" w:eastAsia="仿宋_GB2312"/>
                    </w:rPr>
                    <w:t xml:space="preserve"> （非速冻）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284"/>
                </w:tcPr>
                <w:p>
                  <w:pPr>
                    <w:pStyle w:val="null3"/>
                  </w:pPr>
                  <w:r>
                    <w:rPr>
                      <w:rFonts w:ascii="仿宋_GB2312" w:hAnsi="仿宋_GB2312" w:cs="仿宋_GB2312" w:eastAsia="仿宋_GB2312"/>
                    </w:rPr>
                    <w:t>9</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熟肉制品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苯并[α]芘、N-二甲基亚硝胺、亚硝酸盐（以亚硝酸钠计）、苯甲酸及其钠盐（以苯甲酸计）、山梨酸及其钾盐（以山梨酸计）、那他霉素、氯霉素、菌落总数、大肠菌群、沙门氏菌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5</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液体乳</w:t>
                  </w:r>
                </w:p>
              </w:tc>
              <w:tc>
                <w:tcPr>
                  <w:tcW w:type="dxa" w:w="284"/>
                </w:tcPr>
                <w:p>
                  <w:pPr>
                    <w:pStyle w:val="null3"/>
                  </w:pPr>
                  <w:r>
                    <w:rPr>
                      <w:rFonts w:ascii="仿宋_GB2312" w:hAnsi="仿宋_GB2312" w:cs="仿宋_GB2312" w:eastAsia="仿宋_GB2312"/>
                    </w:rPr>
                    <w:t>巴氏杀菌乳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蛋白质、酸度、三聚氰胺、铅（以Pb计）、丙二醇、沙门氏菌、金黄色葡萄球菌、菌落总数、大肠菌群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灭菌乳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蛋白质、非脂乳固体、酸度、脂肪、三聚氰胺、铅（以Pb计）、黄曲霉毒素M、丙二醇、商业无菌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发酵乳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脂肪、蛋白质、酸度、山梨酸及其钾盐（以山梨酸计）、甜蜜素(以环己基氨基磺酸计)、阿斯巴甜、安赛蜜、三聚氰胺、铅（以Pb计）、金黄色葡萄球菌、沙门氏菌、大肠菌群、霉菌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调制乳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蛋白质、三聚氰胺、铅（以Pb计）、商业无菌、菌落总数、大肠菌群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其他乳制品</w:t>
                  </w:r>
                  <w:r>
                    <w:br/>
                  </w:r>
                  <w:r>
                    <w:rPr>
                      <w:rFonts w:ascii="仿宋_GB2312" w:hAnsi="仿宋_GB2312" w:cs="仿宋_GB2312" w:eastAsia="仿宋_GB2312"/>
                    </w:rPr>
                    <w:t xml:space="preserve"> (浓缩乳制品、奶油、干酪</w:t>
                  </w:r>
                  <w:r>
                    <w:br/>
                  </w:r>
                  <w:r>
                    <w:rPr>
                      <w:rFonts w:ascii="仿宋_GB2312" w:hAnsi="仿宋_GB2312" w:cs="仿宋_GB2312" w:eastAsia="仿宋_GB2312"/>
                    </w:rPr>
                    <w:t xml:space="preserve"> 、固态成型产</w:t>
                  </w:r>
                  <w:r>
                    <w:br/>
                  </w:r>
                  <w:r>
                    <w:rPr>
                      <w:rFonts w:ascii="仿宋_GB2312" w:hAnsi="仿宋_GB2312" w:cs="仿宋_GB2312" w:eastAsia="仿宋_GB2312"/>
                    </w:rPr>
                    <w:t xml:space="preserve"> 品 )</w:t>
                  </w:r>
                </w:p>
              </w:tc>
              <w:tc>
                <w:tcPr>
                  <w:tcW w:type="dxa" w:w="284"/>
                </w:tcPr>
                <w:p>
                  <w:pPr>
                    <w:pStyle w:val="null3"/>
                  </w:pPr>
                  <w:r>
                    <w:rPr>
                      <w:rFonts w:ascii="仿宋_GB2312" w:hAnsi="仿宋_GB2312" w:cs="仿宋_GB2312" w:eastAsia="仿宋_GB2312"/>
                    </w:rPr>
                    <w:t>干酪、再制干酪</w:t>
                  </w:r>
                  <w:r>
                    <w:br/>
                  </w:r>
                  <w:r>
                    <w:rPr>
                      <w:rFonts w:ascii="仿宋_GB2312" w:hAnsi="仿宋_GB2312" w:cs="仿宋_GB2312" w:eastAsia="仿宋_GB2312"/>
                    </w:rPr>
                    <w:t xml:space="preserve"> 、干酪制品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三聚氰胺、金黄色葡萄球菌、沙门氏菌、单核细胞增生李斯特氏菌、菌落总数、大肠菌群、霉菌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包装饮用水</w:t>
                  </w:r>
                </w:p>
              </w:tc>
              <w:tc>
                <w:tcPr>
                  <w:tcW w:type="dxa" w:w="284"/>
                </w:tcPr>
                <w:p>
                  <w:pPr>
                    <w:pStyle w:val="null3"/>
                  </w:pPr>
                  <w:r>
                    <w:rPr>
                      <w:rFonts w:ascii="仿宋_GB2312" w:hAnsi="仿宋_GB2312" w:cs="仿宋_GB2312" w:eastAsia="仿宋_GB2312"/>
                    </w:rPr>
                    <w:t>饮用天然矿泉水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界限指标、铅(以Pb计)、总砷（以As计）、总汞（以Hg计）、溴酸盐、硝酸盐(以NO₃-计)、亚硝酸盐（以NO₂-计）、大肠菌群、铜绿假单胞菌</w:t>
                  </w:r>
                </w:p>
              </w:tc>
              <w:tc>
                <w:tcPr>
                  <w:tcW w:type="dxa" w:w="284"/>
                </w:tcPr>
                <w:p>
                  <w:pPr>
                    <w:pStyle w:val="null3"/>
                  </w:pPr>
                  <w:r>
                    <w:rPr>
                      <w:rFonts w:ascii="仿宋_GB2312" w:hAnsi="仿宋_GB2312" w:cs="仿宋_GB2312" w:eastAsia="仿宋_GB2312"/>
                    </w:rPr>
                    <w:t>14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其他类饮用水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耗氧量、铅(以Pb计)、总砷（以As计）、亚硝酸盐（以NaNO₂计）、溴酸盐、余氯（游离氯）、大肠菌群、铜绿假单胞菌</w:t>
                  </w:r>
                </w:p>
              </w:tc>
              <w:tc>
                <w:tcPr>
                  <w:tcW w:type="dxa" w:w="284"/>
                </w:tcPr>
                <w:p>
                  <w:pPr>
                    <w:pStyle w:val="null3"/>
                  </w:pPr>
                  <w:r>
                    <w:rPr>
                      <w:rFonts w:ascii="仿宋_GB2312" w:hAnsi="仿宋_GB2312" w:cs="仿宋_GB2312" w:eastAsia="仿宋_GB2312"/>
                    </w:rPr>
                    <w:t>14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蛋白质、乳酸菌数、氰化物（以HCN计）、脱氢乙酸及其钠盐（以脱氢乙酸计）、安赛蜜、甜蜜素（以环己基氨基磺酸计）、阿斯巴甜、菌落总数、大肠菌群、商业无菌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二氧化碳气容量、苯甲酸及其钠盐（以苯甲酸计）、山梨酸及其钾盐（以山梨酸计）、安赛蜜、甜蜜素（以环己基氨基磺酸计）、阿斯巴甜、菌落总数、霉菌、酵母</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茶多酚、咖啡因、脱氢乙酸及其钠盐（以脱氢乙酸计）、安赛蜜、甜蜜素（以环己基氨基磺酸计）、阿斯巴甜、菌落总数</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7</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方便面</w:t>
                  </w:r>
                </w:p>
              </w:tc>
              <w:tc>
                <w:tcPr>
                  <w:tcW w:type="dxa" w:w="284"/>
                </w:tcPr>
                <w:p>
                  <w:pPr>
                    <w:pStyle w:val="null3"/>
                  </w:pPr>
                  <w:r>
                    <w:rPr>
                      <w:rFonts w:ascii="仿宋_GB2312" w:hAnsi="仿宋_GB2312" w:cs="仿宋_GB2312" w:eastAsia="仿宋_GB2312"/>
                    </w:rPr>
                    <w:t>油炸面、非油炸面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方便米粉(米线)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方便粉丝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其他方便面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其他方便食品</w:t>
                  </w:r>
                </w:p>
              </w:tc>
              <w:tc>
                <w:tcPr>
                  <w:tcW w:type="dxa" w:w="284"/>
                </w:tcPr>
                <w:p>
                  <w:pPr>
                    <w:pStyle w:val="null3"/>
                  </w:pPr>
                  <w:r>
                    <w:rPr>
                      <w:rFonts w:ascii="仿宋_GB2312" w:hAnsi="仿宋_GB2312" w:cs="仿宋_GB2312" w:eastAsia="仿宋_GB2312"/>
                    </w:rPr>
                    <w:t>冲调类方便食品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、苯甲酸及其钠盐(以苯甲酸计)、山梨酸及其钾盐(以山梨酸计)、糖精钠(以糖精计)、菌落总数、大肠菌群、霉菌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主食类方便食品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酸价(以脂肪计)(KOH)、过氧化值(以脂肪计)、铅(以Pb计)、苯甲酸及其钠盐(以苯甲酸计)、山梨酸及其钾盐(以山梨酸计)、脱氢乙酸及其钠盐(以脱氢乙酸计)、糖精钠(以糖精计)、菌落总数、大肠菌群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w:t>
                  </w:r>
                  <w:r>
                    <w:br/>
                  </w:r>
                  <w:r>
                    <w:rPr>
                      <w:rFonts w:ascii="仿宋_GB2312" w:hAnsi="仿宋_GB2312" w:cs="仿宋_GB2312" w:eastAsia="仿宋_GB2312"/>
                    </w:rPr>
                    <w:t xml:space="preserve"> 、苋菜红、亮蓝、靛蓝、诱惑红)、菌落总数、大肠菌群、金黄色葡萄球菌、霉菌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9</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畜禽水产罐头</w:t>
                  </w:r>
                </w:p>
              </w:tc>
              <w:tc>
                <w:tcPr>
                  <w:tcW w:type="dxa" w:w="284"/>
                </w:tcPr>
                <w:p>
                  <w:pPr>
                    <w:pStyle w:val="null3"/>
                  </w:pPr>
                  <w:r>
                    <w:rPr>
                      <w:rFonts w:ascii="仿宋_GB2312" w:hAnsi="仿宋_GB2312" w:cs="仿宋_GB2312" w:eastAsia="仿宋_GB2312"/>
                    </w:rPr>
                    <w:t>畜禽肉类罐头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铅(以Pb计)、镉(以Cd计)、脱氢乙酸及其钠盐(以脱氢乙酸计)、苯甲酸及其钠盐(以苯甲酸计)、山梨酸及其钾盐(以山梨酸计)、商业无菌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水产动物类罐头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组胺、铅(以Pb计)、无机砷(以As计)、脱氢乙酸及其钠盐(以脱氢乙酸计)、苯甲酸及其钠盐(以苯甲酸计)、山梨酸及其钾盐(以山梨酸计)、糖精钠(以糖精计)、甜蜜素(以环己基氨基磺酸计)、商业无菌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果蔬罐头</w:t>
                  </w:r>
                </w:p>
              </w:tc>
              <w:tc>
                <w:tcPr>
                  <w:tcW w:type="dxa" w:w="284"/>
                </w:tcPr>
                <w:p>
                  <w:pPr>
                    <w:pStyle w:val="null3"/>
                  </w:pPr>
                  <w:r>
                    <w:rPr>
                      <w:rFonts w:ascii="仿宋_GB2312" w:hAnsi="仿宋_GB2312" w:cs="仿宋_GB2312" w:eastAsia="仿宋_GB2312"/>
                    </w:rPr>
                    <w:t>水果类罐头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合成着色剂(柠檬黄、日落黄)、脱氢乙酸及其钠盐(以脱氢乙酸计)、苯甲酸及其钠盐(以苯甲酸计)、山梨酸及其钾盐(以山梨酸计)、二氧化硫残留量、商业无菌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黄曲霉毒素B₁ 、脱氢乙酸及其钠盐（以脱氢乙酸计）、苯甲酸及其钠盐（以苯甲酸计）、山梨酸及其钾盐（以山梨酸计）、乙二胺四乙酸二钠、商业无菌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冰淇淋、雪糕、雪泥、冰棍、食用冰、甜味冰、其他类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11</w:t>
                  </w:r>
                </w:p>
              </w:tc>
              <w:tc>
                <w:tcPr>
                  <w:tcW w:type="dxa" w:w="284"/>
                  <w:vMerge w:val="restart"/>
                </w:tcPr>
                <w:p>
                  <w:pPr>
                    <w:pStyle w:val="null3"/>
                  </w:pPr>
                  <w:r>
                    <w:rPr>
                      <w:rFonts w:ascii="仿宋_GB2312" w:hAnsi="仿宋_GB2312" w:cs="仿宋_GB2312" w:eastAsia="仿宋_GB2312"/>
                    </w:rPr>
                    <w:t>速冻食品</w:t>
                  </w:r>
                </w:p>
              </w:tc>
              <w:tc>
                <w:tcPr>
                  <w:tcW w:type="dxa" w:w="284"/>
                  <w:vMerge w:val="restart"/>
                </w:tcPr>
                <w:p>
                  <w:pPr>
                    <w:pStyle w:val="null3"/>
                  </w:pPr>
                  <w:r>
                    <w:rPr>
                      <w:rFonts w:ascii="仿宋_GB2312" w:hAnsi="仿宋_GB2312" w:cs="仿宋_GB2312" w:eastAsia="仿宋_GB2312"/>
                    </w:rPr>
                    <w:t>速冻面米食品</w:t>
                  </w:r>
                </w:p>
              </w:tc>
              <w:tc>
                <w:tcPr>
                  <w:tcW w:type="dxa" w:w="284"/>
                  <w:vMerge w:val="restart"/>
                </w:tcPr>
                <w:p>
                  <w:pPr>
                    <w:pStyle w:val="null3"/>
                  </w:pPr>
                  <w:r>
                    <w:rPr>
                      <w:rFonts w:ascii="仿宋_GB2312" w:hAnsi="仿宋_GB2312" w:cs="仿宋_GB2312" w:eastAsia="仿宋_GB2312"/>
                    </w:rPr>
                    <w:t>速冻面米食品</w:t>
                  </w:r>
                </w:p>
              </w:tc>
              <w:tc>
                <w:tcPr>
                  <w:tcW w:type="dxa" w:w="284"/>
                </w:tcPr>
                <w:p>
                  <w:pPr>
                    <w:pStyle w:val="null3"/>
                  </w:pPr>
                  <w:r>
                    <w:rPr>
                      <w:rFonts w:ascii="仿宋_GB2312" w:hAnsi="仿宋_GB2312" w:cs="仿宋_GB2312" w:eastAsia="仿宋_GB2312"/>
                    </w:rPr>
                    <w:t>速冻面米生制品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速冻面米熟制品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过氧化值（以脂肪计）、铅（以Pb计）、糖精钠（以糖精计）、甜蜜素（以环己基氨基磺酸计）、合成色素（柠檬黄、日落黄、苋菜红、亮蓝）、菌落总数、大肠菌群、沙门氏菌、金黄色葡萄球菌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速冻调制食品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过氧化值（以脂肪计）、铅（以Pb计）、铬（以Cr计）、氯霉素、合成色素（胭脂红、柠檬黄、日落黄、诱惑红）、亚硝酸盐、菌落总数、大肠菌群、沙门氏菌、金黄色葡萄球菌、单核细胞增生李斯特氏菌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速冻调制水产制品</w:t>
                  </w:r>
                </w:p>
              </w:tc>
              <w:tc>
                <w:tcPr>
                  <w:tcW w:type="dxa" w:w="284"/>
                </w:tcPr>
                <w:p>
                  <w:pPr>
                    <w:pStyle w:val="null3"/>
                  </w:pPr>
                  <w:r>
                    <w:rPr>
                      <w:rFonts w:ascii="仿宋_GB2312" w:hAnsi="仿宋_GB2312" w:cs="仿宋_GB2312" w:eastAsia="仿宋_GB2312"/>
                    </w:rPr>
                    <w:t>速冻调制水产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挥发性盐基氮、苯甲酸及其钠盐(以苯甲酸计)、山梨酸及其钾盐(以山梨酸计)、二氧化硫残留量、菌落总数、大肠菌群、沙门氏菌、副溶血性弧菌、单核细胞增生李斯特氏菌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12</w:t>
                  </w:r>
                </w:p>
              </w:tc>
              <w:tc>
                <w:tcPr>
                  <w:tcW w:type="dxa" w:w="284"/>
                  <w:vMerge w:val="restart"/>
                </w:tcPr>
                <w:p>
                  <w:pPr>
                    <w:pStyle w:val="null3"/>
                  </w:pPr>
                  <w:r>
                    <w:rPr>
                      <w:rFonts w:ascii="仿宋_GB2312" w:hAnsi="仿宋_GB2312" w:cs="仿宋_GB2312" w:eastAsia="仿宋_GB2312"/>
                    </w:rPr>
                    <w:t>薯类和膨化食品</w:t>
                  </w:r>
                </w:p>
              </w:tc>
              <w:tc>
                <w:tcPr>
                  <w:tcW w:type="dxa" w:w="284"/>
                  <w:vMerge w:val="restart"/>
                </w:tcPr>
                <w:p>
                  <w:pPr>
                    <w:pStyle w:val="null3"/>
                  </w:pPr>
                  <w:r>
                    <w:rPr>
                      <w:rFonts w:ascii="仿宋_GB2312" w:hAnsi="仿宋_GB2312" w:cs="仿宋_GB2312" w:eastAsia="仿宋_GB2312"/>
                    </w:rPr>
                    <w:t>薯类和膨化食品</w:t>
                  </w:r>
                </w:p>
              </w:tc>
              <w:tc>
                <w:tcPr>
                  <w:tcW w:type="dxa" w:w="284"/>
                </w:tcPr>
                <w:p>
                  <w:pPr>
                    <w:pStyle w:val="null3"/>
                  </w:pPr>
                  <w:r>
                    <w:rPr>
                      <w:rFonts w:ascii="仿宋_GB2312" w:hAnsi="仿宋_GB2312" w:cs="仿宋_GB2312" w:eastAsia="仿宋_GB2312"/>
                    </w:rPr>
                    <w:t>膨化食品</w:t>
                  </w:r>
                </w:p>
              </w:tc>
              <w:tc>
                <w:tcPr>
                  <w:tcW w:type="dxa" w:w="284"/>
                </w:tcPr>
                <w:p>
                  <w:pPr>
                    <w:pStyle w:val="null3"/>
                  </w:pPr>
                  <w:r>
                    <w:rPr>
                      <w:rFonts w:ascii="仿宋_GB2312" w:hAnsi="仿宋_GB2312" w:cs="仿宋_GB2312" w:eastAsia="仿宋_GB2312"/>
                    </w:rPr>
                    <w:t>含油型膨化食品和非含油型膨化食品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铅（以Pb计）、水分、酸价（以脂肪计）（KOH）、过氧化值（以脂肪计）、黄曲霉毒素B₁ 、糖精钠（以糖精计）、苯甲酸及其钠盐（以苯甲酸计）、山梨酸及其钾盐（以山梨酸计）、甜蜜素（以环己基氨基磺酸计）、菌落总数、大肠菌群、沙门氏菌、金黄色葡萄球菌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薯类食品</w:t>
                  </w:r>
                </w:p>
              </w:tc>
              <w:tc>
                <w:tcPr>
                  <w:tcW w:type="dxa" w:w="284"/>
                </w:tcPr>
                <w:p>
                  <w:pPr>
                    <w:pStyle w:val="null3"/>
                  </w:pPr>
                  <w:r>
                    <w:rPr>
                      <w:rFonts w:ascii="仿宋_GB2312" w:hAnsi="仿宋_GB2312" w:cs="仿宋_GB2312" w:eastAsia="仿宋_GB2312"/>
                    </w:rPr>
                    <w:t>干制薯类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酸价(以脂肪计)(KOH)、过氧化值(以脂肪计)、菌落总数、大肠菌群、铅(以Pb计)、二氧化硫残留量、沙门氏菌、金黄色葡萄球菌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薯粉类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其他薯类食品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13</w:t>
                  </w:r>
                </w:p>
              </w:tc>
              <w:tc>
                <w:tcPr>
                  <w:tcW w:type="dxa" w:w="284"/>
                  <w:vMerge w:val="restart"/>
                </w:tcPr>
                <w:p>
                  <w:pPr>
                    <w:pStyle w:val="null3"/>
                  </w:pPr>
                  <w:r>
                    <w:rPr>
                      <w:rFonts w:ascii="仿宋_GB2312" w:hAnsi="仿宋_GB2312" w:cs="仿宋_GB2312" w:eastAsia="仿宋_GB2312"/>
                    </w:rPr>
                    <w:t>糖果制品</w:t>
                  </w:r>
                </w:p>
              </w:tc>
              <w:tc>
                <w:tcPr>
                  <w:tcW w:type="dxa" w:w="284"/>
                  <w:vMerge w:val="restart"/>
                </w:tcPr>
                <w:p>
                  <w:pPr>
                    <w:pStyle w:val="null3"/>
                  </w:pPr>
                  <w:r>
                    <w:rPr>
                      <w:rFonts w:ascii="仿宋_GB2312" w:hAnsi="仿宋_GB2312" w:cs="仿宋_GB2312" w:eastAsia="仿宋_GB2312"/>
                    </w:rPr>
                    <w:t>糖果制品（含巧克力及制品）</w:t>
                  </w:r>
                </w:p>
              </w:tc>
              <w:tc>
                <w:tcPr>
                  <w:tcW w:type="dxa" w:w="284"/>
                </w:tcPr>
                <w:p>
                  <w:pPr>
                    <w:pStyle w:val="null3"/>
                  </w:pPr>
                  <w:r>
                    <w:rPr>
                      <w:rFonts w:ascii="仿宋_GB2312" w:hAnsi="仿宋_GB2312" w:cs="仿宋_GB2312" w:eastAsia="仿宋_GB2312"/>
                    </w:rPr>
                    <w:t>糖果</w:t>
                  </w:r>
                </w:p>
              </w:tc>
              <w:tc>
                <w:tcPr>
                  <w:tcW w:type="dxa" w:w="284"/>
                </w:tcPr>
                <w:p>
                  <w:pPr>
                    <w:pStyle w:val="null3"/>
                  </w:pPr>
                  <w:r>
                    <w:rPr>
                      <w:rFonts w:ascii="仿宋_GB2312" w:hAnsi="仿宋_GB2312" w:cs="仿宋_GB2312" w:eastAsia="仿宋_GB2312"/>
                    </w:rPr>
                    <w:t>糖果（含琼锅糖、蓼花糖、雪花糖等）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巧克力及巧克力制品</w:t>
                  </w:r>
                </w:p>
              </w:tc>
              <w:tc>
                <w:tcPr>
                  <w:tcW w:type="dxa" w:w="284"/>
                </w:tcPr>
                <w:p>
                  <w:pPr>
                    <w:pStyle w:val="null3"/>
                  </w:pPr>
                  <w:r>
                    <w:rPr>
                      <w:rFonts w:ascii="仿宋_GB2312" w:hAnsi="仿宋_GB2312" w:cs="仿宋_GB2312" w:eastAsia="仿宋_GB2312"/>
                    </w:rPr>
                    <w:t>巧克力、巧克力制品、代可可脂巧克力及代可可脂巧克力制品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铅(以Pb计)、沙门氏菌、着色剂(赤藓红、靛蓝、亮蓝、柠檬黄、日落黄、喹啉黄、酸性红、苋菜红、新红、胭脂红、诱惑红，具体视产品色泽而定)</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14</w:t>
                  </w:r>
                </w:p>
              </w:tc>
              <w:tc>
                <w:tcPr>
                  <w:tcW w:type="dxa" w:w="284"/>
                  <w:vMerge w:val="restart"/>
                </w:tcPr>
                <w:p>
                  <w:pPr>
                    <w:pStyle w:val="null3"/>
                  </w:pPr>
                  <w:r>
                    <w:rPr>
                      <w:rFonts w:ascii="仿宋_GB2312" w:hAnsi="仿宋_GB2312" w:cs="仿宋_GB2312" w:eastAsia="仿宋_GB2312"/>
                    </w:rPr>
                    <w:t>茶叶及相关制品</w:t>
                  </w:r>
                </w:p>
              </w:tc>
              <w:tc>
                <w:tcPr>
                  <w:tcW w:type="dxa" w:w="284"/>
                  <w:vMerge w:val="restart"/>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绿茶、红茶、乌龙茶、黄茶、白茶、黑茶、花茶、袋泡茶、紧压茶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铅（以Pb计）、二氧化硫残留量、啶虫脒、克百威、毒死蜱、吡虫啉、氯氟氰菊酯和高效氯氟氰菊酯、三唑磷、霉菌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15</w:t>
                  </w:r>
                </w:p>
              </w:tc>
              <w:tc>
                <w:tcPr>
                  <w:tcW w:type="dxa" w:w="284"/>
                  <w:vMerge w:val="restart"/>
                </w:tcPr>
                <w:p>
                  <w:pPr>
                    <w:pStyle w:val="null3"/>
                  </w:pPr>
                  <w:r>
                    <w:rPr>
                      <w:rFonts w:ascii="仿宋_GB2312" w:hAnsi="仿宋_GB2312" w:cs="仿宋_GB2312" w:eastAsia="仿宋_GB2312"/>
                    </w:rPr>
                    <w:t>酒类</w:t>
                  </w:r>
                </w:p>
              </w:tc>
              <w:tc>
                <w:tcPr>
                  <w:tcW w:type="dxa" w:w="284"/>
                </w:tcPr>
                <w:p>
                  <w:pPr>
                    <w:pStyle w:val="null3"/>
                  </w:pPr>
                  <w:r>
                    <w:rPr>
                      <w:rFonts w:ascii="仿宋_GB2312" w:hAnsi="仿宋_GB2312" w:cs="仿宋_GB2312" w:eastAsia="仿宋_GB2312"/>
                    </w:rPr>
                    <w:t>蒸馏酒</w:t>
                  </w:r>
                </w:p>
              </w:tc>
              <w:tc>
                <w:tcPr>
                  <w:tcW w:type="dxa" w:w="284"/>
                </w:tcPr>
                <w:p>
                  <w:pPr>
                    <w:pStyle w:val="null3"/>
                  </w:pPr>
                  <w:r>
                    <w:rPr>
                      <w:rFonts w:ascii="仿宋_GB2312" w:hAnsi="仿宋_GB2312" w:cs="仿宋_GB2312" w:eastAsia="仿宋_GB2312"/>
                    </w:rPr>
                    <w:t>白酒</w:t>
                  </w:r>
                </w:p>
              </w:tc>
              <w:tc>
                <w:tcPr>
                  <w:tcW w:type="dxa" w:w="284"/>
                </w:tcPr>
                <w:p>
                  <w:pPr>
                    <w:pStyle w:val="null3"/>
                  </w:pPr>
                  <w:r>
                    <w:rPr>
                      <w:rFonts w:ascii="仿宋_GB2312" w:hAnsi="仿宋_GB2312" w:cs="仿宋_GB2312" w:eastAsia="仿宋_GB2312"/>
                    </w:rPr>
                    <w:t>白酒、白酒（液态）、白酒（原酒）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酒精度、甲醇、氰化物（以HCN计）、糖精钠（以糖精计）、甜蜜素（以环己基氨基磺酸计）、三氯蔗糖、安赛蜜、纽甜</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酒精度</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酒精度、展青霉素、糖精钠（以糖精计）、甜蜜素（以环己基氨基磺酸计）、安赛蜜、二氧化硫残留量、酸性红</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其他酒</w:t>
                  </w:r>
                </w:p>
              </w:tc>
              <w:tc>
                <w:tcPr>
                  <w:tcW w:type="dxa" w:w="284"/>
                  <w:vMerge w:val="restart"/>
                </w:tcPr>
                <w:p>
                  <w:pPr>
                    <w:pStyle w:val="null3"/>
                  </w:pPr>
                  <w:r>
                    <w:rPr>
                      <w:rFonts w:ascii="仿宋_GB2312" w:hAnsi="仿宋_GB2312" w:cs="仿宋_GB2312" w:eastAsia="仿宋_GB2312"/>
                    </w:rPr>
                    <w:t>配制酒</w:t>
                  </w:r>
                </w:p>
              </w:tc>
              <w:tc>
                <w:tcPr>
                  <w:tcW w:type="dxa" w:w="284"/>
                </w:tcPr>
                <w:p>
                  <w:pPr>
                    <w:pStyle w:val="null3"/>
                  </w:pPr>
                  <w:r>
                    <w:rPr>
                      <w:rFonts w:ascii="仿宋_GB2312" w:hAnsi="仿宋_GB2312" w:cs="仿宋_GB2312" w:eastAsia="仿宋_GB2312"/>
                    </w:rPr>
                    <w:t>以蒸馏酒及食用酒精为酒基的配制酒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酒精度、甲醇、氰化物（以HCN计）、甜蜜素（以环己基氨基磺酸计）、安赛蜜、育亨宾</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以发酵酒为酒基</w:t>
                  </w:r>
                  <w:r>
                    <w:br/>
                  </w:r>
                  <w:r>
                    <w:rPr>
                      <w:rFonts w:ascii="仿宋_GB2312" w:hAnsi="仿宋_GB2312" w:cs="仿宋_GB2312" w:eastAsia="仿宋_GB2312"/>
                    </w:rPr>
                    <w:t xml:space="preserve"> 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酒精度、苯甲酸及其钠盐(以苯甲酸计)、山梨酸及其钾盐(以山梨酸计)、甜蜜素(以环己基氨基磺酸计)、安赛蜜</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酒精度、苯甲酸及其钠盐(以苯甲酸计)、山梨酸及其钾盐(以山梨酸计)、糖精钠(以糖精计)、甜蜜素(以环己基氨基磺酸计)、安赛蜜</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16</w:t>
                  </w:r>
                </w:p>
              </w:tc>
              <w:tc>
                <w:tcPr>
                  <w:tcW w:type="dxa" w:w="284"/>
                  <w:vMerge w:val="restart"/>
                </w:tcPr>
                <w:p>
                  <w:pPr>
                    <w:pStyle w:val="null3"/>
                  </w:pPr>
                  <w:r>
                    <w:rPr>
                      <w:rFonts w:ascii="仿宋_GB2312" w:hAnsi="仿宋_GB2312" w:cs="仿宋_GB2312" w:eastAsia="仿宋_GB2312"/>
                    </w:rPr>
                    <w:t>蔬菜制品</w:t>
                  </w:r>
                </w:p>
              </w:tc>
              <w:tc>
                <w:tcPr>
                  <w:tcW w:type="dxa" w:w="284"/>
                  <w:vMerge w:val="restart"/>
                </w:tcPr>
                <w:p>
                  <w:pPr>
                    <w:pStyle w:val="null3"/>
                  </w:pPr>
                  <w:r>
                    <w:rPr>
                      <w:rFonts w:ascii="仿宋_GB2312" w:hAnsi="仿宋_GB2312" w:cs="仿宋_GB2312" w:eastAsia="仿宋_GB2312"/>
                    </w:rPr>
                    <w:t>蔬菜制品</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苯甲酸及其钠盐（以苯甲酸计）、山梨酸及其钾盐（以山梨酸计）、二氧化硫残留量、合成着色剂（柠檬黄、日落黄、胭脂红、苋菜红、亮蓝）</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苯甲酸及其钠盐（以苯甲酸计）、山梨酸及其钾盐（以山梨酸计）、脱氢乙酸及其钠盐（以脱氢乙酸计）、二氧化硫残留量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食用菌制品</w:t>
                  </w:r>
                </w:p>
              </w:tc>
              <w:tc>
                <w:tcPr>
                  <w:tcW w:type="dxa" w:w="284"/>
                </w:tcPr>
                <w:p>
                  <w:pPr>
                    <w:pStyle w:val="null3"/>
                  </w:pPr>
                  <w:r>
                    <w:rPr>
                      <w:rFonts w:ascii="仿宋_GB2312" w:hAnsi="仿宋_GB2312" w:cs="仿宋_GB2312" w:eastAsia="仿宋_GB2312"/>
                    </w:rPr>
                    <w:t>干制食用菌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铅（以Pb计）、镉（以Cd计）、甲基汞（以Hg计）、无机砷（以As计）</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腌渍食用菌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17</w:t>
                  </w:r>
                </w:p>
              </w:tc>
              <w:tc>
                <w:tcPr>
                  <w:tcW w:type="dxa" w:w="284"/>
                  <w:vMerge w:val="restart"/>
                </w:tcPr>
                <w:p>
                  <w:pPr>
                    <w:pStyle w:val="null3"/>
                  </w:pPr>
                  <w:r>
                    <w:rPr>
                      <w:rFonts w:ascii="仿宋_GB2312" w:hAnsi="仿宋_GB2312" w:cs="仿宋_GB2312" w:eastAsia="仿宋_GB2312"/>
                    </w:rPr>
                    <w:t>水果制品</w:t>
                  </w:r>
                </w:p>
              </w:tc>
              <w:tc>
                <w:tcPr>
                  <w:tcW w:type="dxa" w:w="284"/>
                  <w:vMerge w:val="restart"/>
                </w:tcPr>
                <w:p>
                  <w:pPr>
                    <w:pStyle w:val="null3"/>
                  </w:pPr>
                  <w:r>
                    <w:rPr>
                      <w:rFonts w:ascii="仿宋_GB2312" w:hAnsi="仿宋_GB2312" w:cs="仿宋_GB2312" w:eastAsia="仿宋_GB2312"/>
                    </w:rPr>
                    <w:t>水果制品</w:t>
                  </w:r>
                </w:p>
              </w:tc>
              <w:tc>
                <w:tcPr>
                  <w:tcW w:type="dxa" w:w="284"/>
                </w:tcPr>
                <w:p>
                  <w:pPr>
                    <w:pStyle w:val="null3"/>
                  </w:pPr>
                  <w:r>
                    <w:rPr>
                      <w:rFonts w:ascii="仿宋_GB2312" w:hAnsi="仿宋_GB2312" w:cs="仿宋_GB2312" w:eastAsia="仿宋_GB2312"/>
                    </w:rPr>
                    <w:t>蜜饯</w:t>
                  </w:r>
                </w:p>
              </w:tc>
              <w:tc>
                <w:tcPr>
                  <w:tcW w:type="dxa" w:w="284"/>
                </w:tcPr>
                <w:p>
                  <w:pPr>
                    <w:pStyle w:val="null3"/>
                  </w:pPr>
                  <w:r>
                    <w:rPr>
                      <w:rFonts w:ascii="仿宋_GB2312" w:hAnsi="仿宋_GB2312" w:cs="仿宋_GB2312" w:eastAsia="仿宋_GB2312"/>
                    </w:rPr>
                    <w:t>蜜饯类、凉果类、果脯类、话化类、果糕类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水果干制品</w:t>
                  </w:r>
                </w:p>
              </w:tc>
              <w:tc>
                <w:tcPr>
                  <w:tcW w:type="dxa" w:w="284"/>
                </w:tcPr>
                <w:p>
                  <w:pPr>
                    <w:pStyle w:val="null3"/>
                  </w:pPr>
                  <w:r>
                    <w:rPr>
                      <w:rFonts w:ascii="仿宋_GB2312" w:hAnsi="仿宋_GB2312" w:cs="仿宋_GB2312" w:eastAsia="仿宋_GB2312"/>
                    </w:rPr>
                    <w:t>水果干制品（含干枸杞）</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脱氢乙酸及其钠盐(以脱氢乙酸计)、二氧化硫残留量、菌落总数、大肠菌群、霉菌、商业无菌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18</w:t>
                  </w:r>
                </w:p>
              </w:tc>
              <w:tc>
                <w:tcPr>
                  <w:tcW w:type="dxa" w:w="284"/>
                  <w:vMerge w:val="restart"/>
                </w:tcPr>
                <w:p>
                  <w:pPr>
                    <w:pStyle w:val="null3"/>
                  </w:pPr>
                  <w:r>
                    <w:rPr>
                      <w:rFonts w:ascii="仿宋_GB2312" w:hAnsi="仿宋_GB2312" w:cs="仿宋_GB2312" w:eastAsia="仿宋_GB2312"/>
                    </w:rPr>
                    <w:t>炒货食品及坚果制品</w:t>
                  </w:r>
                </w:p>
              </w:tc>
              <w:tc>
                <w:tcPr>
                  <w:tcW w:type="dxa" w:w="284"/>
                  <w:vMerge w:val="restart"/>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其他炒货食品及坚果制品</w:t>
                  </w:r>
                </w:p>
              </w:tc>
              <w:tc>
                <w:tcPr>
                  <w:tcW w:type="dxa" w:w="284"/>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、苯甲酸及其钠盐（以苯甲酸计）、山梨酸及其钾盐（以山梨酸计）、脱氢乙酸及其钠盐（以脱氢乙酸计）、二氧化硫残留量、糖精钠（以糖精计）、大肠菌群、霉菌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19</w:t>
                  </w:r>
                </w:p>
              </w:tc>
              <w:tc>
                <w:tcPr>
                  <w:tcW w:type="dxa" w:w="284"/>
                  <w:vMerge w:val="restart"/>
                </w:tcPr>
                <w:p>
                  <w:pPr>
                    <w:pStyle w:val="null3"/>
                  </w:pPr>
                  <w:r>
                    <w:rPr>
                      <w:rFonts w:ascii="仿宋_GB2312" w:hAnsi="仿宋_GB2312" w:cs="仿宋_GB2312" w:eastAsia="仿宋_GB2312"/>
                    </w:rPr>
                    <w:t>蛋制品</w:t>
                  </w:r>
                </w:p>
              </w:tc>
              <w:tc>
                <w:tcPr>
                  <w:tcW w:type="dxa" w:w="284"/>
                  <w:vMerge w:val="restart"/>
                </w:tcPr>
                <w:p>
                  <w:pPr>
                    <w:pStyle w:val="null3"/>
                  </w:pPr>
                  <w:r>
                    <w:rPr>
                      <w:rFonts w:ascii="仿宋_GB2312" w:hAnsi="仿宋_GB2312" w:cs="仿宋_GB2312" w:eastAsia="仿宋_GB2312"/>
                    </w:rPr>
                    <w:t>蛋制品</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铅（以Pb计）、苯甲酸及其钠盐（以苯甲酸计）、山梨酸及其钾盐（以山梨酸计）、菌落总数、大肠菌群、沙门氏菌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铅(以Pb计)、苯甲酸及其钠盐(以苯甲酸计)、山梨酸及其钾盐(以山梨酸计)、脱氢乙酸及其钠盐(以脱氢乙酸计)、菌落总数、大肠菌群、沙门氏菌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20</w:t>
                  </w:r>
                </w:p>
              </w:tc>
              <w:tc>
                <w:tcPr>
                  <w:tcW w:type="dxa" w:w="284"/>
                  <w:vMerge w:val="restart"/>
                </w:tcPr>
                <w:p>
                  <w:pPr>
                    <w:pStyle w:val="null3"/>
                  </w:pPr>
                  <w:r>
                    <w:rPr>
                      <w:rFonts w:ascii="仿宋_GB2312" w:hAnsi="仿宋_GB2312" w:cs="仿宋_GB2312" w:eastAsia="仿宋_GB2312"/>
                    </w:rPr>
                    <w:t>可可及焙烤咖啡产品</w:t>
                  </w:r>
                </w:p>
              </w:tc>
              <w:tc>
                <w:tcPr>
                  <w:tcW w:type="dxa" w:w="284"/>
                  <w:vMerge w:val="restart"/>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咖啡因、铅(以Pb计)、赭曲霉毒素A</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21</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tcPr>
                <w:p>
                  <w:pPr>
                    <w:pStyle w:val="null3"/>
                  </w:pPr>
                  <w:r>
                    <w:rPr>
                      <w:rFonts w:ascii="仿宋_GB2312" w:hAnsi="仿宋_GB2312" w:cs="仿宋_GB2312" w:eastAsia="仿宋_GB2312"/>
                    </w:rPr>
                    <w:t>白砂糖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绵白糖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赤砂糖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红糖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蔗糖分、还原糖分、色值、干燥失重、二氧化硫残留量、螨、合成着色剂(柠檬黄、日落黄、诱惑红、喹啉黄)</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22</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干制水产品</w:t>
                  </w:r>
                </w:p>
              </w:tc>
              <w:tc>
                <w:tcPr>
                  <w:tcW w:type="dxa" w:w="284"/>
                </w:tcPr>
                <w:p>
                  <w:pPr>
                    <w:pStyle w:val="null3"/>
                  </w:pPr>
                  <w:r>
                    <w:rPr>
                      <w:rFonts w:ascii="仿宋_GB2312" w:hAnsi="仿宋_GB2312" w:cs="仿宋_GB2312" w:eastAsia="仿宋_GB2312"/>
                    </w:rPr>
                    <w:t>藻类干制品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预制动物性水产干制品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镉（以Cd计）、苯甲酸及其钠盐(以苯甲酸计)、山梨酸及其钾盐(以山梨酸计)、合成着色剂（柠檬黄、胭脂红、日落黄）</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盐渍水产品</w:t>
                  </w:r>
                </w:p>
              </w:tc>
              <w:tc>
                <w:tcPr>
                  <w:tcW w:type="dxa" w:w="284"/>
                </w:tcPr>
                <w:p>
                  <w:pPr>
                    <w:pStyle w:val="null3"/>
                  </w:pPr>
                  <w:r>
                    <w:rPr>
                      <w:rFonts w:ascii="仿宋_GB2312" w:hAnsi="仿宋_GB2312" w:cs="仿宋_GB2312" w:eastAsia="仿宋_GB2312"/>
                    </w:rPr>
                    <w:t>盐渍藻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其他盐渍水产品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鱼糜制品</w:t>
                  </w:r>
                </w:p>
              </w:tc>
              <w:tc>
                <w:tcPr>
                  <w:tcW w:type="dxa" w:w="284"/>
                </w:tcPr>
                <w:p>
                  <w:pPr>
                    <w:pStyle w:val="null3"/>
                  </w:pPr>
                  <w:r>
                    <w:rPr>
                      <w:rFonts w:ascii="仿宋_GB2312" w:hAnsi="仿宋_GB2312" w:cs="仿宋_GB2312" w:eastAsia="仿宋_GB2312"/>
                    </w:rPr>
                    <w:t>预制鱼糜制品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苯甲酸及其钠盐（以苯甲酸计）、山梨酸及其钾盐（以山梨酸计）、脱氢乙酸及其钠盐（以脱氢乙酸计）、合成着色剂（诱惑红、日落黄、柠檬黄）</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熟制动物性水</w:t>
                  </w:r>
                  <w:r>
                    <w:br/>
                  </w:r>
                  <w:r>
                    <w:rPr>
                      <w:rFonts w:ascii="仿宋_GB2312" w:hAnsi="仿宋_GB2312" w:cs="仿宋_GB2312" w:eastAsia="仿宋_GB2312"/>
                    </w:rPr>
                    <w:t xml:space="preserve"> 产制品</w:t>
                  </w:r>
                </w:p>
              </w:tc>
              <w:tc>
                <w:tcPr>
                  <w:tcW w:type="dxa" w:w="284"/>
                </w:tcPr>
                <w:p>
                  <w:pPr>
                    <w:pStyle w:val="null3"/>
                  </w:pPr>
                  <w:r>
                    <w:rPr>
                      <w:rFonts w:ascii="仿宋_GB2312" w:hAnsi="仿宋_GB2312" w:cs="仿宋_GB2312" w:eastAsia="仿宋_GB2312"/>
                    </w:rPr>
                    <w:t>熟制动物性水产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铅(以Pb计)、镉(以Cd计)、苯甲酸及其钠盐(以苯甲酸计)、山梨酸及其钾盐(以山梨酸计)、甜蜜素(以环己基氨基磺酸计)、脱氢乙酸及其钠盐(以脱氢乙酸计)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生食水产品</w:t>
                  </w:r>
                </w:p>
              </w:tc>
              <w:tc>
                <w:tcPr>
                  <w:tcW w:type="dxa" w:w="284"/>
                </w:tcPr>
                <w:p>
                  <w:pPr>
                    <w:pStyle w:val="null3"/>
                  </w:pPr>
                  <w:r>
                    <w:rPr>
                      <w:rFonts w:ascii="仿宋_GB2312" w:hAnsi="仿宋_GB2312" w:cs="仿宋_GB2312" w:eastAsia="仿宋_GB2312"/>
                    </w:rPr>
                    <w:t>生食动物性水产品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挥发性盐基氮、苯甲酸及其钠盐(以苯甲酸计)、山梨酸及其钾盐(以山梨酸计)、铝的残留量(以即食海蜇中A1计)、菌落总数、大肠菌群、沙门氏菌、副溶血性弧菌、单核细胞增生李斯特氏菌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苯甲酸及其钠盐（以苯甲酸计）、山梨酸及其钾盐（以山梨酸计）、脱氢乙酸及其钠盐（以脱氢乙酸计）、菌落总数</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23</w:t>
                  </w:r>
                </w:p>
              </w:tc>
              <w:tc>
                <w:tcPr>
                  <w:tcW w:type="dxa" w:w="284"/>
                  <w:vMerge w:val="restart"/>
                </w:tcPr>
                <w:p>
                  <w:pPr>
                    <w:pStyle w:val="null3"/>
                  </w:pPr>
                  <w:r>
                    <w:rPr>
                      <w:rFonts w:ascii="仿宋_GB2312" w:hAnsi="仿宋_GB2312" w:cs="仿宋_GB2312" w:eastAsia="仿宋_GB2312"/>
                    </w:rPr>
                    <w:t>淀粉及淀粉制品</w:t>
                  </w:r>
                </w:p>
              </w:tc>
              <w:tc>
                <w:tcPr>
                  <w:tcW w:type="dxa" w:w="284"/>
                  <w:vMerge w:val="restart"/>
                </w:tcPr>
                <w:p>
                  <w:pPr>
                    <w:pStyle w:val="null3"/>
                  </w:pPr>
                  <w:r>
                    <w:rPr>
                      <w:rFonts w:ascii="仿宋_GB2312" w:hAnsi="仿宋_GB2312" w:cs="仿宋_GB2312" w:eastAsia="仿宋_GB2312"/>
                    </w:rPr>
                    <w:t>淀粉及淀粉制品</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铅(以Pb计)、霉菌和酵母、二氧化硫残留量、脱氢乙酸及其钠盐(以脱氢乙酸计)、葛根素、水分、氢氰酸</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淀粉制品</w:t>
                  </w:r>
                </w:p>
              </w:tc>
              <w:tc>
                <w:tcPr>
                  <w:tcW w:type="dxa" w:w="284"/>
                </w:tcPr>
                <w:p>
                  <w:pPr>
                    <w:pStyle w:val="null3"/>
                  </w:pPr>
                  <w:r>
                    <w:rPr>
                      <w:rFonts w:ascii="仿宋_GB2312" w:hAnsi="仿宋_GB2312" w:cs="仿宋_GB2312" w:eastAsia="仿宋_GB2312"/>
                    </w:rPr>
                    <w:t>粉丝粉条</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铅(以Pb计)、苯甲酸及其钠盐(以苯甲酸计)、山梨酸及其钾盐(以山梨酸计)、脱氢乙酸及其钠盐(以脱氢乙酸计)、铝的残留量(干样品，以A1计)、二氧化硫残留量、合成着色剂(柠檬黄、日落黄)</w:t>
                  </w:r>
                </w:p>
              </w:tc>
              <w:tc>
                <w:tcPr>
                  <w:tcW w:type="dxa" w:w="284"/>
                </w:tcPr>
                <w:p>
                  <w:pPr>
                    <w:pStyle w:val="null3"/>
                  </w:pPr>
                  <w:r>
                    <w:rPr>
                      <w:rFonts w:ascii="仿宋_GB2312" w:hAnsi="仿宋_GB2312" w:cs="仿宋_GB2312" w:eastAsia="仿宋_GB2312"/>
                    </w:rPr>
                    <w:t>13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其他淀粉制品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苯甲酸及其钠盐(以苯甲酸计)、山梨酸及其钾盐(以山梨酸计)、脱氢乙酸及其钠盐(以脱氢乙酸计)、铝的残留量(干样品，以A1计)、二氧化硫残留量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铅（以Pb计）、总砷（以As计）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24</w:t>
                  </w:r>
                </w:p>
              </w:tc>
              <w:tc>
                <w:tcPr>
                  <w:tcW w:type="dxa" w:w="284"/>
                  <w:vMerge w:val="restart"/>
                </w:tcPr>
                <w:p>
                  <w:pPr>
                    <w:pStyle w:val="null3"/>
                  </w:pPr>
                  <w:r>
                    <w:rPr>
                      <w:rFonts w:ascii="仿宋_GB2312" w:hAnsi="仿宋_GB2312" w:cs="仿宋_GB2312" w:eastAsia="仿宋_GB2312"/>
                    </w:rPr>
                    <w:t>糕点</w:t>
                  </w:r>
                </w:p>
              </w:tc>
              <w:tc>
                <w:tcPr>
                  <w:tcW w:type="dxa" w:w="284"/>
                  <w:vMerge w:val="restart"/>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284"/>
                </w:tcPr>
                <w:p>
                  <w:pPr>
                    <w:pStyle w:val="null3"/>
                  </w:pPr>
                  <w:r>
                    <w:rPr>
                      <w:rFonts w:ascii="仿宋_GB2312" w:hAnsi="仿宋_GB2312" w:cs="仿宋_GB2312" w:eastAsia="仿宋_GB2312"/>
                    </w:rPr>
                    <w:t>25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糖精钠（以糖精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山梨酸及其钾盐（以山梨酸计）、糖精钠（以糖精计）、安赛蜜、菌落总数、大肠菌群、金黄色葡萄球菌、沙门氏菌、霉菌、脱氢乙酸及其钠盐（以脱氢乙酸计）、商业无菌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25</w:t>
                  </w:r>
                </w:p>
              </w:tc>
              <w:tc>
                <w:tcPr>
                  <w:tcW w:type="dxa" w:w="284"/>
                  <w:vMerge w:val="restart"/>
                </w:tcPr>
                <w:p>
                  <w:pPr>
                    <w:pStyle w:val="null3"/>
                  </w:pPr>
                  <w:r>
                    <w:rPr>
                      <w:rFonts w:ascii="仿宋_GB2312" w:hAnsi="仿宋_GB2312" w:cs="仿宋_GB2312" w:eastAsia="仿宋_GB2312"/>
                    </w:rPr>
                    <w:t>豆制品</w:t>
                  </w:r>
                </w:p>
              </w:tc>
              <w:tc>
                <w:tcPr>
                  <w:tcW w:type="dxa" w:w="284"/>
                  <w:vMerge w:val="restart"/>
                </w:tcPr>
                <w:p>
                  <w:pPr>
                    <w:pStyle w:val="null3"/>
                  </w:pPr>
                  <w:r>
                    <w:rPr>
                      <w:rFonts w:ascii="仿宋_GB2312" w:hAnsi="仿宋_GB2312" w:cs="仿宋_GB2312" w:eastAsia="仿宋_GB2312"/>
                    </w:rPr>
                    <w:t>豆制品</w:t>
                  </w:r>
                </w:p>
              </w:tc>
              <w:tc>
                <w:tcPr>
                  <w:tcW w:type="dxa" w:w="284"/>
                </w:tcPr>
                <w:p>
                  <w:pPr>
                    <w:pStyle w:val="null3"/>
                  </w:pPr>
                  <w:r>
                    <w:rPr>
                      <w:rFonts w:ascii="仿宋_GB2312" w:hAnsi="仿宋_GB2312" w:cs="仿宋_GB2312" w:eastAsia="仿宋_GB2312"/>
                    </w:rPr>
                    <w:t>发酵性豆制品</w:t>
                  </w:r>
                </w:p>
              </w:tc>
              <w:tc>
                <w:tcPr>
                  <w:tcW w:type="dxa" w:w="284"/>
                </w:tcPr>
                <w:p>
                  <w:pPr>
                    <w:pStyle w:val="null3"/>
                  </w:pPr>
                  <w:r>
                    <w:rPr>
                      <w:rFonts w:ascii="仿宋_GB2312" w:hAnsi="仿宋_GB2312" w:cs="仿宋_GB2312" w:eastAsia="仿宋_GB2312"/>
                    </w:rPr>
                    <w:t>腐乳、豆豉、纳豆等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铅（以Pb计）、黄曲霉毒素B₁ 、苯甲酸及其钠盐（以苯甲酸计）、山梨酸及其钾盐（以山梨酸计）、脱氢乙酸及其钠盐（以脱氢乙酸计）、糖精钠（以糖精计）、甜蜜素（以环己基氨基磺酸计）、铝的残留量（干样品、以Al计）、大肠菌群</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非发酵性豆制品</w:t>
                  </w:r>
                </w:p>
              </w:tc>
              <w:tc>
                <w:tcPr>
                  <w:tcW w:type="dxa" w:w="284"/>
                </w:tcPr>
                <w:p>
                  <w:pPr>
                    <w:pStyle w:val="null3"/>
                  </w:pPr>
                  <w:r>
                    <w:rPr>
                      <w:rFonts w:ascii="仿宋_GB2312" w:hAnsi="仿宋_GB2312" w:cs="仿宋_GB2312" w:eastAsia="仿宋_GB2312"/>
                    </w:rPr>
                    <w:t>腐竹、油皮及其再制品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蛋白质、铅(以Pb计)、苯甲酸及其钠盐(以苯甲酸计)、山梨酸及其钾盐(以山梨酸计)、脱氢乙酸及其钠盐(以脱氢乙酸计)、二氧化硫残留量、铝的残留量(干样品，以A1计)、合成着色剂(柠檬黄、日落黄)</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豆干、豆腐、豆皮等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其他豆制品</w:t>
                  </w:r>
                </w:p>
              </w:tc>
              <w:tc>
                <w:tcPr>
                  <w:tcW w:type="dxa" w:w="284"/>
                </w:tcPr>
                <w:p>
                  <w:pPr>
                    <w:pStyle w:val="null3"/>
                  </w:pPr>
                  <w:r>
                    <w:rPr>
                      <w:rFonts w:ascii="仿宋_GB2312" w:hAnsi="仿宋_GB2312" w:cs="仿宋_GB2312" w:eastAsia="仿宋_GB2312"/>
                    </w:rPr>
                    <w:t>大豆蛋白类制品等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苯甲酸及其钠盐(以苯甲酸计)、山梨酸及其钾盐(以山梨酸计)、脱氢乙酸及其钠盐(以脱氢乙酸计)、糖精钠(以糖精计)、三氯蔗糖、铝的残留量(干样品，以A1计)、合成着色剂(柠檬黄、日落黄)、大肠菌群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26</w:t>
                  </w:r>
                </w:p>
              </w:tc>
              <w:tc>
                <w:tcPr>
                  <w:tcW w:type="dxa" w:w="284"/>
                  <w:vMerge w:val="restart"/>
                </w:tcPr>
                <w:p>
                  <w:pPr>
                    <w:pStyle w:val="null3"/>
                  </w:pPr>
                  <w:r>
                    <w:rPr>
                      <w:rFonts w:ascii="仿宋_GB2312" w:hAnsi="仿宋_GB2312" w:cs="仿宋_GB2312" w:eastAsia="仿宋_GB2312"/>
                    </w:rPr>
                    <w:t>蜂产品</w:t>
                  </w:r>
                </w:p>
              </w:tc>
              <w:tc>
                <w:tcPr>
                  <w:tcW w:type="dxa" w:w="284"/>
                  <w:vMerge w:val="restart"/>
                </w:tcPr>
                <w:p>
                  <w:pPr>
                    <w:pStyle w:val="null3"/>
                  </w:pPr>
                  <w:r>
                    <w:rPr>
                      <w:rFonts w:ascii="仿宋_GB2312" w:hAnsi="仿宋_GB2312" w:cs="仿宋_GB2312" w:eastAsia="仿宋_GB2312"/>
                    </w:rPr>
                    <w:t>蜂产品</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果糖和葡萄糖、蔗糖、山梨酸及其钾盐(以山梨酸计)、氯霉素、呋喃西林代谢物、呋喃唑酮代谢物、甲硝唑、双甲脒、氟胺氰菊酯、诺氟沙星、氧氟沙星、菌落总数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10-羟基-2-癸烯酸、酸度、蛋白质、呋喃西林代谢物</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山梨酸及其钾盐(以山梨酸计)、合成着色剂(柠檬黄、日落黄)、菌落总数</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27</w:t>
                  </w:r>
                </w:p>
              </w:tc>
              <w:tc>
                <w:tcPr>
                  <w:tcW w:type="dxa" w:w="284"/>
                  <w:vMerge w:val="restart"/>
                </w:tcPr>
                <w:p>
                  <w:pPr>
                    <w:pStyle w:val="null3"/>
                  </w:pPr>
                  <w:r>
                    <w:rPr>
                      <w:rFonts w:ascii="仿宋_GB2312" w:hAnsi="仿宋_GB2312" w:cs="仿宋_GB2312" w:eastAsia="仿宋_GB2312"/>
                    </w:rPr>
                    <w:t>特殊膳食食品</w:t>
                  </w:r>
                </w:p>
              </w:tc>
              <w:tc>
                <w:tcPr>
                  <w:tcW w:type="dxa" w:w="284"/>
                  <w:vMerge w:val="restart"/>
                </w:tcPr>
                <w:p>
                  <w:pPr>
                    <w:pStyle w:val="null3"/>
                  </w:pPr>
                  <w:r>
                    <w:rPr>
                      <w:rFonts w:ascii="仿宋_GB2312" w:hAnsi="仿宋_GB2312" w:cs="仿宋_GB2312" w:eastAsia="仿宋_GB2312"/>
                    </w:rPr>
                    <w:t>婴幼儿辅助食品</w:t>
                  </w:r>
                </w:p>
              </w:tc>
              <w:tc>
                <w:tcPr>
                  <w:tcW w:type="dxa" w:w="284"/>
                </w:tcPr>
                <w:p>
                  <w:pPr>
                    <w:pStyle w:val="null3"/>
                  </w:pPr>
                  <w:r>
                    <w:rPr>
                      <w:rFonts w:ascii="仿宋_GB2312" w:hAnsi="仿宋_GB2312" w:cs="仿宋_GB2312" w:eastAsia="仿宋_GB2312"/>
                    </w:rPr>
                    <w:t>婴幼儿谷类辅助食品</w:t>
                  </w:r>
                </w:p>
              </w:tc>
              <w:tc>
                <w:tcPr>
                  <w:tcW w:type="dxa" w:w="284"/>
                </w:tcPr>
                <w:p>
                  <w:pPr>
                    <w:pStyle w:val="null3"/>
                  </w:pPr>
                  <w:r>
                    <w:rPr>
                      <w:rFonts w:ascii="仿宋_GB2312" w:hAnsi="仿宋_GB2312" w:cs="仿宋_GB2312" w:eastAsia="仿宋_GB2312"/>
                    </w:rPr>
                    <w:t>婴幼儿谷物辅助食品、婴幼儿高蛋白谷物辅助食品、婴幼儿生制类谷物辅助食品、婴幼儿饼干或其他婴幼儿谷物辅助食品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能量、蛋白质、脂肪、亚油酸、月桂酸占总脂肪的比值、肉豆蔻酸占总脂肪的比值、维生素A、维生素D、维生素B₁、钙、铁、锌、钠、维生素E、维生素B₂、维生素B₆、维生素B₁₂、烟酸、叶酸、泛酸、维生素C、生物素、磷、碘、钾、水分、不溶性膳食纤维、脲酶活性定性测定、铅（以Pb计）、无机砷（以As计）、锡（以Sn计）、镉（以Cd计）、黄曲霉毒素B₁ 、硝酸盐（以NaNO₃计）、亚硝酸盐（以NaNO₂计）、菌落总数、大肠菌群、沙门氏菌、二十二碳六烯酸、花生四烯酸、金黄色葡萄球菌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婴幼儿罐装辅助食品</w:t>
                  </w:r>
                </w:p>
              </w:tc>
              <w:tc>
                <w:tcPr>
                  <w:tcW w:type="dxa" w:w="284"/>
                </w:tcPr>
                <w:p>
                  <w:pPr>
                    <w:pStyle w:val="null3"/>
                  </w:pPr>
                  <w:r>
                    <w:rPr>
                      <w:rFonts w:ascii="仿宋_GB2312" w:hAnsi="仿宋_GB2312" w:cs="仿宋_GB2312" w:eastAsia="仿宋_GB2312"/>
                    </w:rPr>
                    <w:t>泥（糊）状罐装食品、颗粒状罐装食品、汁类罐装食品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蛋白质、脂肪、总钠、铅（以Pb计）、无机砷（以As计）、总汞（以Hg计）、锡（以Sn计）、硝酸盐（以NaNO₃计）、亚硝酸盐（以NaNO₂计）、商业无菌、霉菌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28</w:t>
                  </w:r>
                </w:p>
              </w:tc>
              <w:tc>
                <w:tcPr>
                  <w:tcW w:type="dxa" w:w="284"/>
                  <w:vMerge w:val="restart"/>
                </w:tcPr>
                <w:p>
                  <w:pPr>
                    <w:pStyle w:val="null3"/>
                  </w:pPr>
                  <w:r>
                    <w:rPr>
                      <w:rFonts w:ascii="仿宋_GB2312" w:hAnsi="仿宋_GB2312" w:cs="仿宋_GB2312" w:eastAsia="仿宋_GB2312"/>
                    </w:rPr>
                    <w:t>餐饮食品</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火锅麻辣烫底料（自制）</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罂粟碱、吗啡、可待因、那可丁</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餐饮具</w:t>
                  </w:r>
                </w:p>
              </w:tc>
              <w:tc>
                <w:tcPr>
                  <w:tcW w:type="dxa" w:w="284"/>
                </w:tcPr>
                <w:p>
                  <w:pPr>
                    <w:pStyle w:val="null3"/>
                  </w:pPr>
                  <w:r>
                    <w:rPr>
                      <w:rFonts w:ascii="仿宋_GB2312" w:hAnsi="仿宋_GB2312" w:cs="仿宋_GB2312" w:eastAsia="仿宋_GB2312"/>
                    </w:rPr>
                    <w:t>复用餐饮具</w:t>
                  </w:r>
                </w:p>
              </w:tc>
              <w:tc>
                <w:tcPr>
                  <w:tcW w:type="dxa" w:w="284"/>
                </w:tcPr>
                <w:p>
                  <w:pPr>
                    <w:pStyle w:val="null3"/>
                  </w:pPr>
                  <w:r>
                    <w:rPr>
                      <w:rFonts w:ascii="仿宋_GB2312" w:hAnsi="仿宋_GB2312" w:cs="仿宋_GB2312" w:eastAsia="仿宋_GB2312"/>
                    </w:rPr>
                    <w:t>复用餐饮具</w:t>
                  </w:r>
                  <w:r>
                    <w:br/>
                  </w:r>
                  <w:r>
                    <w:rPr>
                      <w:rFonts w:ascii="仿宋_GB2312" w:hAnsi="仿宋_GB2312" w:cs="仿宋_GB2312" w:eastAsia="仿宋_GB2312"/>
                    </w:rPr>
                    <w:t xml:space="preserve"> （餐馆自行消毒）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阴离子合成洗涤剂（以十二烷基苯磺酸钠计）、大肠菌群</w:t>
                  </w:r>
                </w:p>
              </w:tc>
              <w:tc>
                <w:tcPr>
                  <w:tcW w:type="dxa" w:w="284"/>
                </w:tcPr>
                <w:p>
                  <w:pPr>
                    <w:pStyle w:val="null3"/>
                  </w:pPr>
                  <w:r>
                    <w:rPr>
                      <w:rFonts w:ascii="仿宋_GB2312" w:hAnsi="仿宋_GB2312" w:cs="仿宋_GB2312" w:eastAsia="仿宋_GB2312"/>
                    </w:rPr>
                    <w:t>40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煎炸过程用油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极性组分、酸价（KOH）</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29</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畜肉</w:t>
                  </w:r>
                </w:p>
              </w:tc>
              <w:tc>
                <w:tcPr>
                  <w:tcW w:type="dxa" w:w="284"/>
                </w:tcPr>
                <w:p>
                  <w:pPr>
                    <w:pStyle w:val="null3"/>
                  </w:pPr>
                  <w:r>
                    <w:rPr>
                      <w:rFonts w:ascii="仿宋_GB2312" w:hAnsi="仿宋_GB2312" w:cs="仿宋_GB2312" w:eastAsia="仿宋_GB2312"/>
                    </w:rPr>
                    <w:t>猪肉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挥发性盐基氮、水分、氯霉素、沙丁胺醇、恩诺沙星、替米考星、磺胺类(总量)、氟苯尼考、多西环素、地塞米松、土霉素/金霉素/四环素(组合含量)</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牛肉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挥发性盐基氮、水分、莱克多巴胺、沙丁胺醇、克伦特罗、恩诺沙星、磺胺类(总量)、地塞米松、氯霉素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羊肉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克伦特罗、莱克多巴胺、沙丁胺醇、氯霉素、恩诺沙星、磺胺类(总量)、氟苯尼考</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呋喃唑酮代谢物、氯霉素、克伦特罗、莱克多巴胺、沙丁胺醇、氧氟沙星</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畜副产品</w:t>
                  </w:r>
                </w:p>
              </w:tc>
              <w:tc>
                <w:tcPr>
                  <w:tcW w:type="dxa" w:w="284"/>
                </w:tcPr>
                <w:p>
                  <w:pPr>
                    <w:pStyle w:val="null3"/>
                  </w:pPr>
                  <w:r>
                    <w:rPr>
                      <w:rFonts w:ascii="仿宋_GB2312" w:hAnsi="仿宋_GB2312" w:cs="仿宋_GB2312" w:eastAsia="仿宋_GB2312"/>
                    </w:rPr>
                    <w:t>猪肝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猪肾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禽肉</w:t>
                  </w:r>
                </w:p>
              </w:tc>
              <w:tc>
                <w:tcPr>
                  <w:tcW w:type="dxa" w:w="284"/>
                </w:tcPr>
                <w:p>
                  <w:pPr>
                    <w:pStyle w:val="null3"/>
                  </w:pPr>
                  <w:r>
                    <w:rPr>
                      <w:rFonts w:ascii="仿宋_GB2312" w:hAnsi="仿宋_GB2312" w:cs="仿宋_GB2312" w:eastAsia="仿宋_GB2312"/>
                    </w:rPr>
                    <w:t>鸡肉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挥发性盐基氮、水分、呋喃西林代谢物、氧氟沙星、培氟沙星、诺氟沙星、恩诺沙星、甲氧苄啶、氟苯尼考、多西环素、土霉素/金霉素/四环素(组合含量)、氯霉素、磺胺类</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鸭肉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氯霉素、氧氟沙星、恩诺沙星、磺胺类(总量)、氟苯尼考、多西环素、甲硝唑</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氯霉素、氧氟沙星、培氟沙星、恩诺沙星、磺胺类(总量)、多西环素、甲硝唑</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禽副产品</w:t>
                  </w:r>
                </w:p>
              </w:tc>
              <w:tc>
                <w:tcPr>
                  <w:tcW w:type="dxa" w:w="284"/>
                </w:tcPr>
                <w:p>
                  <w:pPr>
                    <w:pStyle w:val="null3"/>
                  </w:pPr>
                  <w:r>
                    <w:rPr>
                      <w:rFonts w:ascii="仿宋_GB2312" w:hAnsi="仿宋_GB2312" w:cs="仿宋_GB2312" w:eastAsia="仿宋_GB2312"/>
                    </w:rPr>
                    <w:t>鸡肝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呋喃唑酮代谢物、呋喃西林代谢物、氯霉素、氧氟沙星、恩诺沙星、环丙氨嗪</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呋喃唑酮代谢物、呋喃西林代谢物、氯霉素、诺氟沙星</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计）、总汞（以 Hg 计）、4-氯苯氧乙酸钠（以4-氯苯氧乙酸计）、6-苄基腺嘌呤（6-BA）、亚硫酸盐（以SO₂计）</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镉（以Cd计）、无机砷（以As计）、百菌清、除虫脲、氯氟氰菊酯和高效氯氟氰菊酯、氯氰菊酯和高效氯氰菊酯</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鳞茎类蔬菜</w:t>
                  </w:r>
                </w:p>
              </w:tc>
              <w:tc>
                <w:tcPr>
                  <w:tcW w:type="dxa" w:w="284"/>
                </w:tcPr>
                <w:p>
                  <w:pPr>
                    <w:pStyle w:val="null3"/>
                  </w:pPr>
                  <w:r>
                    <w:rPr>
                      <w:rFonts w:ascii="仿宋_GB2312" w:hAnsi="仿宋_GB2312" w:cs="仿宋_GB2312" w:eastAsia="仿宋_GB2312"/>
                    </w:rPr>
                    <w:t>韭菜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铅(以Pb计)、镉(以Cd计)、阿维菌素、敌敌畏、毒死蜱、多菌灵、二甲戊灵、腐霉利、甲胺磷、克百威、乐果、氯氟氰菊酯和高效氯氟氰菊酯、氯氰菊酯和高效氯氰菊酯、三唑磷、辛硫磷、氧乐果、乙酰甲胺磷</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葱</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铅(以Pb计)、镉(以Cd计)、丙环唑、毒死蜱、甲拌磷、甲基异柳磷、克百威、乐果、氯氰菊酯和高效氯氟氰菊酯、噻虫嗪、三唑磷、水胺硫磷、戊唑醇、氧乐果、乙酰甲胺磷</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叶菜类蔬菜</w:t>
                  </w:r>
                </w:p>
              </w:tc>
              <w:tc>
                <w:tcPr>
                  <w:tcW w:type="dxa" w:w="284"/>
                </w:tcPr>
                <w:p>
                  <w:pPr>
                    <w:pStyle w:val="null3"/>
                  </w:pPr>
                  <w:r>
                    <w:rPr>
                      <w:rFonts w:ascii="仿宋_GB2312" w:hAnsi="仿宋_GB2312" w:cs="仿宋_GB2312" w:eastAsia="仿宋_GB2312"/>
                    </w:rPr>
                    <w:t>菠菜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大白菜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计）、阿维菌素、吡虫啉、毒死蜱、氟虫腈、甲拌磷、乐果、氧乐果、乙酰甲胺磷</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普通白菜（小白菜、小油菜、青菜）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芹菜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计）、镉（以 Cd 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油麦菜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阿维菌素、吡虫啉、啶虫脒、毒死蜱、氟虫腈、甲氨基阿维菌素苯甲酸盐、甲拌磷、腈菌唑、氯氟氰菊酯和高效氯氟氰菊酯、灭多威、噻虫嗪、氧乐果、乙酰甲胺磷</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茼蒿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甲拌磷、啶虫脒、毒死蜱、敌敌畏、克百威</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 xml:space="preserve"> </w:t>
                  </w:r>
                </w:p>
              </w:tc>
              <w:tc>
                <w:tcPr>
                  <w:tcW w:type="dxa" w:w="284"/>
                  <w:vMerge w:val="restart"/>
                </w:tcPr>
                <w:p>
                  <w:pPr>
                    <w:pStyle w:val="null3"/>
                  </w:pPr>
                  <w:r>
                    <w:rPr>
                      <w:rFonts w:ascii="仿宋_GB2312" w:hAnsi="仿宋_GB2312" w:cs="仿宋_GB2312" w:eastAsia="仿宋_GB2312"/>
                    </w:rPr>
                    <w:t>茄果类蔬菜</w:t>
                  </w:r>
                </w:p>
              </w:tc>
              <w:tc>
                <w:tcPr>
                  <w:tcW w:type="dxa" w:w="284"/>
                </w:tcPr>
                <w:p>
                  <w:pPr>
                    <w:pStyle w:val="null3"/>
                  </w:pPr>
                  <w:r>
                    <w:rPr>
                      <w:rFonts w:ascii="仿宋_GB2312" w:hAnsi="仿宋_GB2312" w:cs="仿宋_GB2312" w:eastAsia="仿宋_GB2312"/>
                    </w:rPr>
                    <w:t>茄子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铅(以Pb计)、镉(以Cd计)、吡唑醚菌酯、毒死蜱、甲氨基阿维菌素苯甲酸盐、甲胺磷、甲拌磷、克百威、噻虫胺、噻虫嗪、霜霉威和霜霉威盐酸盐、水胺硫磷、氧乐果、乙酰甲胺磷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镉（以Cd计）、铅（以 Pb 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镉（以Cd计）、阿维菌素、倍硫磷、吡虫啉、吡唑醚菌酯、毒死蜱、克百威、噻虫胺、噻虫嗪、氧乐果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瓜类蔬菜</w:t>
                  </w:r>
                </w:p>
              </w:tc>
              <w:tc>
                <w:tcPr>
                  <w:tcW w:type="dxa" w:w="284"/>
                </w:tcPr>
                <w:p>
                  <w:pPr>
                    <w:pStyle w:val="null3"/>
                  </w:pPr>
                  <w:r>
                    <w:rPr>
                      <w:rFonts w:ascii="仿宋_GB2312" w:hAnsi="仿宋_GB2312" w:cs="仿宋_GB2312" w:eastAsia="仿宋_GB2312"/>
                    </w:rPr>
                    <w:t>黄瓜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阿维菌素、哒螨灵、敌敌畏、毒死蜱、腐霉利、甲氨基阿维菌素苯甲酸盐、甲拌磷、克百威、乐果、噻虫嗪、氧乐果、乙螨唑、乙酰甲胺磷、异丙威</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豆类蔬菜</w:t>
                  </w:r>
                </w:p>
              </w:tc>
              <w:tc>
                <w:tcPr>
                  <w:tcW w:type="dxa" w:w="284"/>
                </w:tcPr>
                <w:p>
                  <w:pPr>
                    <w:pStyle w:val="null3"/>
                  </w:pPr>
                  <w:r>
                    <w:rPr>
                      <w:rFonts w:ascii="仿宋_GB2312" w:hAnsi="仿宋_GB2312" w:cs="仿宋_GB2312" w:eastAsia="仿宋_GB2312"/>
                    </w:rPr>
                    <w:t>豇豆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菜豆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吡虫啉、倍硫磷、毒死蜱、多菌灵、甲氨基阿维菌素苯甲酸盐、甲胺磷、克百威、氯氟氰菊酯和高效氯氟氰菊酯、灭蝇胺、噻虫胺、三唑磷、水胺硫磷、氧乐果、乙酰甲胺磷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食荚豌豆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苯醚甲环唑、吡唑醚菌酯、毒死蜱、多菌灵、甲氨基阿维菌素苯甲酸盐、甲胺磷、噻虫胺、噻虫嗪、烯酰吗啉、氧乐果</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根茎类和薯芋类蔬菜</w:t>
                  </w:r>
                </w:p>
              </w:tc>
              <w:tc>
                <w:tcPr>
                  <w:tcW w:type="dxa" w:w="284"/>
                </w:tcPr>
                <w:p>
                  <w:pPr>
                    <w:pStyle w:val="null3"/>
                  </w:pPr>
                  <w:r>
                    <w:rPr>
                      <w:rFonts w:ascii="仿宋_GB2312" w:hAnsi="仿宋_GB2312" w:cs="仿宋_GB2312" w:eastAsia="仿宋_GB2312"/>
                    </w:rPr>
                    <w:t>马铃薯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铅(以Pb计)、镉(以Cd计)、毒死蜱、甲拌磷、氯氟氰菊酯和高效氯氟氰菊酯、氯氰菊酯和高效氯氰菊酯、噻虫嗪、乙酰甲胺磷、二氧化硫残留量</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山药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铅(以Pb计)、毒死蜱、氯氟氰菊酯和高效氯氟氰菊酯、咪鲜胺和咪鲜胺锰盐、涕灭威</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胡萝卜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铅（以Pb计）、毒死蜱、甲拌磷、氯氰菊酯和高效氯氰菊酯、氯氟氰菊酯和高效氯氟氰菊酯、噻虫胺、氟虫腈</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铅（以Pb计）、甲胺磷、氧乐果、毒死蜱、甲拌磷、氯氟氰菊酯和高效氯氟氰菊酯、噻虫嗪</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31</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淡水产品</w:t>
                  </w:r>
                </w:p>
              </w:tc>
              <w:tc>
                <w:tcPr>
                  <w:tcW w:type="dxa" w:w="284"/>
                </w:tcPr>
                <w:p>
                  <w:pPr>
                    <w:pStyle w:val="null3"/>
                  </w:pPr>
                  <w:r>
                    <w:rPr>
                      <w:rFonts w:ascii="仿宋_GB2312" w:hAnsi="仿宋_GB2312" w:cs="仿宋_GB2312" w:eastAsia="仿宋_GB2312"/>
                    </w:rPr>
                    <w:t>淡水鱼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挥发性盐基氮、组胺、孔雀石绿、恩诺沙星、沙拉沙星、磺胺类(总量)、甲氧苄啶、甲硝唑、地西泮、氧氟沙星</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挥发性盐基氮、镉(以Cd计)、二氧化硫残留量、孔雀石绿、氯霉素、呋喃唑酮代谢物、恩诺沙星、土霉素/金霉素/四环素(组合含量)、磺胺类(总量)、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镉(以Cd计)、五氯酚酸钠(以五氯酚计)、呋喃唑酮代谢物</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镉(以Cd计)、孔雀石绿、氯霉素、五氯酚酸钠(以五氯酚计)、恩诺沙星、氟苯尼考、磺胺类(总量)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镉(以Cd计)、孔雀石绿、呋喃唑酮代谢物、五氯酚酸钠（以五氯酚计）、恩诺沙星、磺胺类(总量)、氧氟沙星、诺氟沙星、氟苯尼考</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仁果类水果</w:t>
                  </w:r>
                </w:p>
              </w:tc>
              <w:tc>
                <w:tcPr>
                  <w:tcW w:type="dxa" w:w="284"/>
                </w:tcPr>
                <w:p>
                  <w:pPr>
                    <w:pStyle w:val="null3"/>
                  </w:pPr>
                  <w:r>
                    <w:rPr>
                      <w:rFonts w:ascii="仿宋_GB2312" w:hAnsi="仿宋_GB2312" w:cs="仿宋_GB2312" w:eastAsia="仿宋_GB2312"/>
                    </w:rPr>
                    <w:t>苹果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敌敌畏、甲拌磷、克百威、氧乐果、三氯杀螨醇</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梨</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吡虫啉、敌敌畏、毒死蜱、多菌灵、克百威、氯氟氰菊酯和高效氯氟氰菊酯、氧乐果、水胺硫磷、咪鲜胺和咪鲜胺锰盐、噻虫嗪、乙螨唑、阿维菌素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核果类水果</w:t>
                  </w:r>
                </w:p>
              </w:tc>
              <w:tc>
                <w:tcPr>
                  <w:tcW w:type="dxa" w:w="284"/>
                </w:tcPr>
                <w:p>
                  <w:pPr>
                    <w:pStyle w:val="null3"/>
                  </w:pPr>
                  <w:r>
                    <w:rPr>
                      <w:rFonts w:ascii="仿宋_GB2312" w:hAnsi="仿宋_GB2312" w:cs="仿宋_GB2312" w:eastAsia="仿宋_GB2312"/>
                    </w:rPr>
                    <w:t>枣</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多菌灵、氟虫腈、氧乐果、糖精钠(以糖精计)、氯吡脲</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苯醚甲环唑、敌敌畏、多菌灵、克百威、氧乐果、溴氰菊酯、吡虫啉、氯氟氰菊酯和高效氯氟氰菊酯、噻虫胺、甲氨基阿维菌素苯甲酸盐</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甲胺磷、克百威、氧乐果、敌敌畏、苯醚甲环唑、噻虫胺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柑橘类水果</w:t>
                  </w:r>
                </w:p>
              </w:tc>
              <w:tc>
                <w:tcPr>
                  <w:tcW w:type="dxa" w:w="284"/>
                </w:tcPr>
                <w:p>
                  <w:pPr>
                    <w:pStyle w:val="null3"/>
                  </w:pPr>
                  <w:r>
                    <w:rPr>
                      <w:rFonts w:ascii="仿宋_GB2312" w:hAnsi="仿宋_GB2312" w:cs="仿宋_GB2312" w:eastAsia="仿宋_GB2312"/>
                    </w:rPr>
                    <w:t>柑、橘</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苯醚甲环唑、丙溴磷、克百威、联苯菊酯、水胺硫磷、氧乐果、氯氟氰菊酯和高效氯氟氰菊酯、甲拌磷、2,4-滴和2,4-滴钠盐、狄氏剂、杀扑磷、敌敌畏、联苯肼酯</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丙溴磷、三唑磷、克百威、氧乐果、2,4-滴和 2,4-滴钠盐、氯唑磷、杀扑磷、水胺硫磷、吡虫啉、联苯菊酯、苯醚甲环唑、敌敌畏、氯氟氰菊酯和高效氯氟氰菊酯、乙酰甲胺磷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水胺硫磷、联苯菊酯、氯氟氰菊酯和高效氯氟氰菊酯、多菌灵、克百威、毒死蜱、噻虫胺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浆果和其他小型水果</w:t>
                  </w:r>
                </w:p>
              </w:tc>
              <w:tc>
                <w:tcPr>
                  <w:tcW w:type="dxa" w:w="284"/>
                </w:tcPr>
                <w:p>
                  <w:pPr>
                    <w:pStyle w:val="null3"/>
                  </w:pPr>
                  <w:r>
                    <w:rPr>
                      <w:rFonts w:ascii="仿宋_GB2312" w:hAnsi="仿宋_GB2312" w:cs="仿宋_GB2312" w:eastAsia="仿宋_GB2312"/>
                    </w:rPr>
                    <w:t>葡萄</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苯醚甲环唑、己唑醇、氯氰菊酯和高效氯氰菊酯、霜霉威和霜霉威盐酸盐、氧乐果、氯氟氰菊酯和高效氯氟氰菊酯、氟虫腈、氯吡脲、联苯菊酯、氟唑菌酰胺、戊唑醇、腈苯唑</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草莓</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阿维菌素、多菌灵、克百威、烯酰吗啉、氧乐果、戊菌唑、吡虫啉、乙酰甲胺磷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猕猴桃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敌敌畏、多菌灵、氯吡脲、氧乐果</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桑葚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多菌灵、氯氟氰菊酯和高氯氟氰菊酯、苯甲酸及其钠盐(以苯甲酸计)、山梨酸及其钾盐(以山梨酸计)、糖精钠(以糖精计)</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热带和亚热带水果</w:t>
                  </w:r>
                </w:p>
              </w:tc>
              <w:tc>
                <w:tcPr>
                  <w:tcW w:type="dxa" w:w="284"/>
                </w:tcPr>
                <w:p>
                  <w:pPr>
                    <w:pStyle w:val="null3"/>
                  </w:pPr>
                  <w:r>
                    <w:rPr>
                      <w:rFonts w:ascii="仿宋_GB2312" w:hAnsi="仿宋_GB2312" w:cs="仿宋_GB2312" w:eastAsia="仿宋_GB2312"/>
                    </w:rPr>
                    <w:t>香蕉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吡虫啉、烯唑醇、百菌清、甲拌磷、噻唑膦、噻虫胺、腈苯唑、苯醚甲环唑、噻虫嗪、氟虫腈、吡唑醚菌酯、多菌灵、氟唑菌酰胺、联苯菊酯</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芒果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苯醚甲环唑、乙酰甲胺磷、噻嗪酮、氧乐果、多菌灵、戊唑醇、噻虫胺、吡唑醚菌酯、吡虫啉、噻虫嗪</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火龙果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甲胺磷、克百威、氧乐果、乙酰甲胺磷、噻虫嗪、咪鲜胺和咪鲜胺锰盐</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荔枝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多菌灵、氧乐果、毒死蜱、苯醚甲环唑、氯氰菊酯和高效氯氰菊酯、氯氟氰菊酯和高效氯氟氰菊酯、吡唑醚菌酯、除虫脲、氰霜唑、氟吗啉、咪鲜胺和咪鲜胺锰盐、乐果、溴氰菊酯</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杨梅</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脱氢乙酸及其钠盐（以脱氢乙酸计）、苯甲酸及其钠盐（以苯甲酸计）、山梨酸及其钾盐（以山梨酸计）、糖精钠（以糖精计）、甜蜜素（以环己基氨基磺酸计）、敌敌畏、氧乐果、啶虫脒</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龙眼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二氧化硫残留量、克百威、氯氰菊酯和高效氯氰菊酯、氧乐果、氟虫腈</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柿子</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甲胺磷、敌敌畏、氯菊酯、苯醚甲环唑</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瓜果类水果</w:t>
                  </w:r>
                </w:p>
              </w:tc>
              <w:tc>
                <w:tcPr>
                  <w:tcW w:type="dxa" w:w="284"/>
                </w:tcPr>
                <w:p>
                  <w:pPr>
                    <w:pStyle w:val="null3"/>
                  </w:pPr>
                  <w:r>
                    <w:rPr>
                      <w:rFonts w:ascii="仿宋_GB2312" w:hAnsi="仿宋_GB2312" w:cs="仿宋_GB2312" w:eastAsia="仿宋_GB2312"/>
                    </w:rPr>
                    <w:t>西瓜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克百威、噻虫嗪、氧乐果、乙酰甲胺磷、苯醚甲环唑、氯氟氰菊酯和高效氯氟氰菊酯</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甜瓜类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克百威、烯酰吗啉、氧乐果、乙酰甲胺磷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33</w:t>
                  </w:r>
                </w:p>
              </w:tc>
              <w:tc>
                <w:tcPr>
                  <w:tcW w:type="dxa" w:w="284"/>
                  <w:vMerge w:val="restart"/>
                </w:tcPr>
                <w:p>
                  <w:pPr>
                    <w:pStyle w:val="null3"/>
                  </w:pPr>
                  <w:r>
                    <w:rPr>
                      <w:rFonts w:ascii="仿宋_GB2312" w:hAnsi="仿宋_GB2312" w:cs="仿宋_GB2312" w:eastAsia="仿宋_GB2312"/>
                    </w:rPr>
                    <w:t>鲜蛋</w:t>
                  </w:r>
                </w:p>
              </w:tc>
              <w:tc>
                <w:tcPr>
                  <w:tcW w:type="dxa" w:w="284"/>
                  <w:vMerge w:val="restart"/>
                </w:tcPr>
                <w:p>
                  <w:pPr>
                    <w:pStyle w:val="null3"/>
                  </w:pPr>
                  <w:r>
                    <w:rPr>
                      <w:rFonts w:ascii="仿宋_GB2312" w:hAnsi="仿宋_GB2312" w:cs="仿宋_GB2312" w:eastAsia="仿宋_GB2312"/>
                    </w:rPr>
                    <w:t>鲜蛋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甲硝唑、地美硝唑、氟虫腈、氯霉素、氟苯尼考、甲砜霉素、恩诺沙星、氧氟沙星、沙拉沙星、甲氧苄啶、磺胺类(总量)、多西环素、地克珠利、托曲珠利</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呋喃唑酮代谢物、磺胺类(总量)、多西环素、氯霉素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34</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铅(以Pb计)、铬(以Cr计)、吡虫啉、环丙唑醇、噻虫胺、噻虫嗪</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1988"/>
                  <w:gridSpan w:val="7"/>
                </w:tcPr>
                <w:p>
                  <w:pPr>
                    <w:pStyle w:val="null3"/>
                  </w:pPr>
                  <w:r>
                    <w:rPr>
                      <w:rFonts w:ascii="仿宋_GB2312" w:hAnsi="仿宋_GB2312" w:cs="仿宋_GB2312" w:eastAsia="仿宋_GB2312"/>
                    </w:rPr>
                    <w:t>合计</w:t>
                  </w:r>
                </w:p>
              </w:tc>
              <w:tc>
                <w:tcPr>
                  <w:tcW w:type="dxa" w:w="284"/>
                </w:tcPr>
                <w:p>
                  <w:pPr>
                    <w:pStyle w:val="null3"/>
                  </w:pPr>
                  <w:r>
                    <w:rPr>
                      <w:rFonts w:ascii="仿宋_GB2312" w:hAnsi="仿宋_GB2312" w:cs="仿宋_GB2312" w:eastAsia="仿宋_GB2312"/>
                    </w:rPr>
                    <w:t>830</w:t>
                  </w:r>
                </w:p>
              </w:tc>
              <w:tc>
                <w:tcPr>
                  <w:tcW w:type="dxa" w:w="284"/>
                </w:tcPr>
                <w:p>
                  <w:pPr>
                    <w:pStyle w:val="null3"/>
                  </w:pPr>
                  <w:r>
                    <w:rPr>
                      <w:rFonts w:ascii="仿宋_GB2312" w:hAnsi="仿宋_GB2312" w:cs="仿宋_GB2312" w:eastAsia="仿宋_GB2312"/>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标的名称：食品安全监督抽检计划（韩城市.合阳县.高新区）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1、本项目最高限价为采购包2：65万元，各供应商的投标报价不得超过各采购包的最高限价，否则视为无效报价。此项目采购单价招标，据实结算，投标人投标单价需根据招标文件要求，结合市场情况合理报价，如中标后发现中标单位单价报价不符合市场竞争，价格异常，采购人将有权取消中标人资格。若投标人（单价*数量＞总预算），将视为未响应招标文件要求，作为废标处理。</w:t>
            </w:r>
          </w:p>
          <w:p>
            <w:pPr>
              <w:pStyle w:val="null3"/>
            </w:pPr>
            <w:r>
              <w:rPr>
                <w:rFonts w:ascii="仿宋_GB2312" w:hAnsi="仿宋_GB2312" w:cs="仿宋_GB2312" w:eastAsia="仿宋_GB2312"/>
              </w:rPr>
              <w:t>2、本项目服务期限：以甲方签订时间为准。</w:t>
            </w:r>
          </w:p>
          <w:p>
            <w:pPr>
              <w:pStyle w:val="null3"/>
            </w:pPr>
            <w:r>
              <w:rPr>
                <w:rFonts w:ascii="仿宋_GB2312" w:hAnsi="仿宋_GB2312" w:cs="仿宋_GB2312" w:eastAsia="仿宋_GB2312"/>
              </w:rPr>
              <w:t>3、供应商需提供高效抽检服务，能接受抽样工作委托，有专门团队负责采样。</w:t>
            </w:r>
          </w:p>
          <w:p>
            <w:pPr>
              <w:pStyle w:val="null3"/>
            </w:pPr>
            <w:r>
              <w:rPr>
                <w:rFonts w:ascii="仿宋_GB2312" w:hAnsi="仿宋_GB2312" w:cs="仿宋_GB2312" w:eastAsia="仿宋_GB2312"/>
              </w:rPr>
              <w:t>4、供应商有能满足采样、运输、设备、检验工作车辆等硬件设施及条件。</w:t>
            </w:r>
          </w:p>
          <w:p>
            <w:pPr>
              <w:pStyle w:val="null3"/>
            </w:pPr>
            <w:r>
              <w:rPr>
                <w:rFonts w:ascii="仿宋_GB2312" w:hAnsi="仿宋_GB2312" w:cs="仿宋_GB2312" w:eastAsia="仿宋_GB2312"/>
              </w:rPr>
              <w:t>5、供应商有专业水准的检验技术服务团队，检测结果公正、客观、真实、及时、准确，报告复检维持率高。</w:t>
            </w:r>
          </w:p>
          <w:p>
            <w:pPr>
              <w:pStyle w:val="null3"/>
            </w:pPr>
            <w:r>
              <w:rPr>
                <w:rFonts w:ascii="仿宋_GB2312" w:hAnsi="仿宋_GB2312" w:cs="仿宋_GB2312" w:eastAsia="仿宋_GB2312"/>
              </w:rPr>
              <w:t>6、供应商须提供相关的业务咨询、报告分析等服务，抽检报告分析工作应该由供应商专业分析人员进行分析、撰写、汇总，并及时报送采购人，不得延迟。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7、本项目抽检区域为渭南市12个县（市、区）。</w:t>
            </w:r>
          </w:p>
          <w:p>
            <w:pPr>
              <w:pStyle w:val="null3"/>
            </w:pPr>
            <w:r>
              <w:rPr>
                <w:rFonts w:ascii="仿宋_GB2312" w:hAnsi="仿宋_GB2312" w:cs="仿宋_GB2312" w:eastAsia="仿宋_GB2312"/>
              </w:rPr>
              <w:t>8、承检机构若出具虚假、错误检验数据和结论，一经发现，立即取消合作资格，并承担一切法律责任，以后年度不得参与渭南市辖区内检验任务。</w:t>
            </w:r>
          </w:p>
          <w:p>
            <w:pPr>
              <w:pStyle w:val="null3"/>
            </w:pPr>
            <w:r>
              <w:rPr>
                <w:rFonts w:ascii="仿宋_GB2312" w:hAnsi="仿宋_GB2312" w:cs="仿宋_GB2312" w:eastAsia="仿宋_GB2312"/>
              </w:rPr>
              <w:t>二、抽检内容</w:t>
            </w:r>
          </w:p>
          <w:p>
            <w:pPr>
              <w:pStyle w:val="null3"/>
            </w:pPr>
            <w:r>
              <w:rPr>
                <w:rFonts w:ascii="仿宋_GB2312" w:hAnsi="仿宋_GB2312" w:cs="仿宋_GB2312" w:eastAsia="仿宋_GB2312"/>
              </w:rPr>
              <w:t>全面贯彻落实食品安全“四个最严”要求，保护人民群众身体和生命安全，在渭南市12个县（市、区）组织开展食品安全监督抽检工作。</w:t>
            </w:r>
          </w:p>
          <w:p>
            <w:pPr>
              <w:pStyle w:val="null3"/>
            </w:pPr>
            <w:r>
              <w:rPr>
                <w:rFonts w:ascii="仿宋_GB2312" w:hAnsi="仿宋_GB2312" w:cs="仿宋_GB2312" w:eastAsia="仿宋_GB2312"/>
              </w:rPr>
              <w:t>(一)抽检品种</w:t>
            </w:r>
          </w:p>
          <w:p>
            <w:pPr>
              <w:pStyle w:val="null3"/>
            </w:pPr>
            <w:r>
              <w:rPr>
                <w:rFonts w:ascii="仿宋_GB2312" w:hAnsi="仿宋_GB2312" w:cs="仿宋_GB2312" w:eastAsia="仿宋_GB2312"/>
              </w:rPr>
              <w:t>抽样品种主要为粮食加工品、食用油、油脂及其制品、调味品、肉制品、乳制品、饼干、糖果制品、茶叶及相关制品、酒类、炒货食品及坚果制品、糕点、蜂产品、餐饮食品、食用农产品等食品类别。</w:t>
            </w:r>
          </w:p>
          <w:p>
            <w:pPr>
              <w:pStyle w:val="null3"/>
            </w:pPr>
            <w:r>
              <w:rPr>
                <w:rFonts w:ascii="仿宋_GB2312" w:hAnsi="仿宋_GB2312" w:cs="仿宋_GB2312" w:eastAsia="仿宋_GB2312"/>
              </w:rPr>
              <w:t>(二)抽检区域</w:t>
            </w:r>
          </w:p>
          <w:p>
            <w:pPr>
              <w:pStyle w:val="null3"/>
            </w:pPr>
            <w:r>
              <w:rPr>
                <w:rFonts w:ascii="仿宋_GB2312" w:hAnsi="仿宋_GB2312" w:cs="仿宋_GB2312" w:eastAsia="仿宋_GB2312"/>
              </w:rPr>
              <w:t>重点区域:农村地区、城乡结合部、旅游景区、高速公路服务区等。</w:t>
            </w:r>
          </w:p>
          <w:p>
            <w:pPr>
              <w:pStyle w:val="null3"/>
            </w:pPr>
            <w:r>
              <w:rPr>
                <w:rFonts w:ascii="仿宋_GB2312" w:hAnsi="仿宋_GB2312" w:cs="仿宋_GB2312" w:eastAsia="仿宋_GB2312"/>
              </w:rPr>
              <w:t>重点单位:集中交易市场、大中型商超、餐饮聚集区、校园、年夜饭供餐单位、中央厨房、入网餐饮服务提供者。</w:t>
            </w:r>
          </w:p>
          <w:p>
            <w:pPr>
              <w:pStyle w:val="null3"/>
            </w:pPr>
            <w:r>
              <w:rPr>
                <w:rFonts w:ascii="仿宋_GB2312" w:hAnsi="仿宋_GB2312" w:cs="仿宋_GB2312" w:eastAsia="仿宋_GB2312"/>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rPr>
              <w:t>(四)抽检项目</w:t>
            </w:r>
          </w:p>
          <w:p>
            <w:pPr>
              <w:pStyle w:val="null3"/>
            </w:pPr>
            <w:r>
              <w:rPr>
                <w:rFonts w:ascii="仿宋_GB2312" w:hAnsi="仿宋_GB2312" w:cs="仿宋_GB2312" w:eastAsia="仿宋_GB2312"/>
              </w:rPr>
              <w:t>抽检项目侧重对非法添加、重金属、食品添加剂、致病性微生物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pPr>
              <w:pStyle w:val="null3"/>
            </w:pPr>
            <w:r>
              <w:rPr>
                <w:rFonts w:ascii="仿宋_GB2312" w:hAnsi="仿宋_GB2312" w:cs="仿宋_GB2312" w:eastAsia="仿宋_GB2312"/>
              </w:rPr>
              <w:t>备注：对可能掺杂掺假的食品，在现行食品安全标准规定的检验项目和检验方法无法检验的，按照《食品安全法》及其实施条例规定，根据国家市场监管总局发布的食品补充检验方法开展相关食品检验工作。</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安全监督抽检的应急事件。</w:t>
            </w:r>
          </w:p>
          <w:p>
            <w:pPr>
              <w:pStyle w:val="null3"/>
            </w:pPr>
            <w:r>
              <w:rPr>
                <w:rFonts w:ascii="仿宋_GB2312" w:hAnsi="仿宋_GB2312" w:cs="仿宋_GB2312" w:eastAsia="仿宋_GB2312"/>
              </w:rPr>
              <w:t>3、检验机构需在收到检品后15天内出具检验报告。对于特殊、涉案样品的检验，2天内出结果，4天内出报告，且无额外加收费用。涉案样品需要配合执法机关调查、取证的应当积极配合。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7、检测机构需实施必要的质量控制措施，本次监督抽检食用农产品年度不合格率不低于3%，普通食品年度不合格率不低于3%。</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13、复检要求：能够配合采购人开展复检，做好相关工作。</w:t>
            </w:r>
          </w:p>
          <w:p>
            <w:pPr>
              <w:pStyle w:val="null3"/>
            </w:pPr>
            <w:r>
              <w:rPr>
                <w:rFonts w:ascii="仿宋_GB2312" w:hAnsi="仿宋_GB2312" w:cs="仿宋_GB2312" w:eastAsia="仿宋_GB2312"/>
              </w:rPr>
              <w:t>14、保密义务：保守抽检工作秘密，对涉及抽检商品名称、种类、型号、经营者和生产者名称、商标、检验流程、检验结果等全部数据必须保密，未经采购人授权，不得向任何单位与个人透露。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15、任何检测机构不得存在以下情形：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附件：采购包2：食品安全监督抽检计划预估770批次</w:t>
            </w:r>
          </w:p>
          <w:tbl>
            <w:tblPr>
              <w:tblBorders>
                <w:top w:val="single"/>
                <w:left w:val="single"/>
                <w:bottom w:val="single"/>
                <w:right w:val="single"/>
                <w:insideH w:val="single"/>
                <w:insideV w:val="single"/>
              </w:tblBorders>
            </w:tblPr>
            <w:tblGrid>
              <w:gridCol w:w="284"/>
              <w:gridCol w:w="284"/>
              <w:gridCol w:w="284"/>
              <w:gridCol w:w="284"/>
              <w:gridCol w:w="284"/>
              <w:gridCol w:w="284"/>
              <w:gridCol w:w="284"/>
              <w:gridCol w:w="284"/>
              <w:gridCol w:w="284"/>
            </w:tblGrid>
            <w:tr>
              <w:tc>
                <w:tcPr>
                  <w:tcW w:type="dxa" w:w="284"/>
                </w:tcPr>
                <w:p>
                  <w:pPr>
                    <w:pStyle w:val="null3"/>
                  </w:pPr>
                  <w:r>
                    <w:rPr>
                      <w:rFonts w:ascii="仿宋_GB2312" w:hAnsi="仿宋_GB2312" w:cs="仿宋_GB2312" w:eastAsia="仿宋_GB2312"/>
                    </w:rPr>
                    <w:t>序号</w:t>
                  </w:r>
                </w:p>
              </w:tc>
              <w:tc>
                <w:tcPr>
                  <w:tcW w:type="dxa" w:w="284"/>
                </w:tcPr>
                <w:p>
                  <w:pPr>
                    <w:pStyle w:val="null3"/>
                  </w:pPr>
                  <w:r>
                    <w:rPr>
                      <w:rFonts w:ascii="仿宋_GB2312" w:hAnsi="仿宋_GB2312" w:cs="仿宋_GB2312" w:eastAsia="仿宋_GB2312"/>
                    </w:rPr>
                    <w:t>食品大类（一级）</w:t>
                  </w:r>
                </w:p>
              </w:tc>
              <w:tc>
                <w:tcPr>
                  <w:tcW w:type="dxa" w:w="284"/>
                </w:tcPr>
                <w:p>
                  <w:pPr>
                    <w:pStyle w:val="null3"/>
                  </w:pPr>
                  <w:r>
                    <w:rPr>
                      <w:rFonts w:ascii="仿宋_GB2312" w:hAnsi="仿宋_GB2312" w:cs="仿宋_GB2312" w:eastAsia="仿宋_GB2312"/>
                    </w:rPr>
                    <w:t>食品亚类（二级）</w:t>
                  </w:r>
                </w:p>
              </w:tc>
              <w:tc>
                <w:tcPr>
                  <w:tcW w:type="dxa" w:w="284"/>
                </w:tcPr>
                <w:p>
                  <w:pPr>
                    <w:pStyle w:val="null3"/>
                  </w:pPr>
                  <w:r>
                    <w:rPr>
                      <w:rFonts w:ascii="仿宋_GB2312" w:hAnsi="仿宋_GB2312" w:cs="仿宋_GB2312" w:eastAsia="仿宋_GB2312"/>
                    </w:rPr>
                    <w:t>食品品种（三级）</w:t>
                  </w:r>
                </w:p>
              </w:tc>
              <w:tc>
                <w:tcPr>
                  <w:tcW w:type="dxa" w:w="284"/>
                </w:tcPr>
                <w:p>
                  <w:pPr>
                    <w:pStyle w:val="null3"/>
                  </w:pPr>
                  <w:r>
                    <w:rPr>
                      <w:rFonts w:ascii="仿宋_GB2312" w:hAnsi="仿宋_GB2312" w:cs="仿宋_GB2312" w:eastAsia="仿宋_GB2312"/>
                    </w:rPr>
                    <w:t>食品细类</w:t>
                  </w:r>
                  <w:r>
                    <w:br/>
                  </w:r>
                  <w:r>
                    <w:rPr>
                      <w:rFonts w:ascii="仿宋_GB2312" w:hAnsi="仿宋_GB2312" w:cs="仿宋_GB2312" w:eastAsia="仿宋_GB2312"/>
                    </w:rPr>
                    <w:t xml:space="preserve"> （四级）</w:t>
                  </w:r>
                </w:p>
              </w:tc>
              <w:tc>
                <w:tcPr>
                  <w:tcW w:type="dxa" w:w="284"/>
                </w:tcPr>
                <w:p>
                  <w:pPr>
                    <w:pStyle w:val="null3"/>
                  </w:pPr>
                  <w:r>
                    <w:rPr>
                      <w:rFonts w:ascii="仿宋_GB2312" w:hAnsi="仿宋_GB2312" w:cs="仿宋_GB2312" w:eastAsia="仿宋_GB2312"/>
                    </w:rPr>
                    <w:t>风险</w:t>
                  </w:r>
                  <w:r>
                    <w:br/>
                  </w:r>
                  <w:r>
                    <w:rPr>
                      <w:rFonts w:ascii="仿宋_GB2312" w:hAnsi="仿宋_GB2312" w:cs="仿宋_GB2312" w:eastAsia="仿宋_GB2312"/>
                    </w:rPr>
                    <w:t xml:space="preserve"> 等级</w:t>
                  </w:r>
                </w:p>
              </w:tc>
              <w:tc>
                <w:tcPr>
                  <w:tcW w:type="dxa" w:w="284"/>
                </w:tcPr>
                <w:p>
                  <w:pPr>
                    <w:pStyle w:val="null3"/>
                  </w:pPr>
                  <w:r>
                    <w:rPr>
                      <w:rFonts w:ascii="仿宋_GB2312" w:hAnsi="仿宋_GB2312" w:cs="仿宋_GB2312" w:eastAsia="仿宋_GB2312"/>
                    </w:rPr>
                    <w:t>抽检项目</w:t>
                  </w:r>
                </w:p>
              </w:tc>
              <w:tc>
                <w:tcPr>
                  <w:tcW w:type="dxa" w:w="284"/>
                </w:tcPr>
                <w:p>
                  <w:pPr>
                    <w:pStyle w:val="null3"/>
                  </w:pPr>
                  <w:r>
                    <w:rPr>
                      <w:rFonts w:ascii="仿宋_GB2312" w:hAnsi="仿宋_GB2312" w:cs="仿宋_GB2312" w:eastAsia="仿宋_GB2312"/>
                    </w:rPr>
                    <w:t>抽检批次</w:t>
                  </w:r>
                  <w:r>
                    <w:br/>
                  </w:r>
                  <w:r>
                    <w:rPr>
                      <w:rFonts w:ascii="仿宋_GB2312" w:hAnsi="仿宋_GB2312" w:cs="仿宋_GB2312" w:eastAsia="仿宋_GB2312"/>
                    </w:rPr>
                    <w:t xml:space="preserve"> （770）</w:t>
                  </w:r>
                </w:p>
              </w:tc>
              <w:tc>
                <w:tcPr>
                  <w:tcW w:type="dxa" w:w="284"/>
                </w:tcPr>
                <w:p>
                  <w:pPr>
                    <w:pStyle w:val="null3"/>
                  </w:pPr>
                  <w:r>
                    <w:rPr>
                      <w:rFonts w:ascii="仿宋_GB2312" w:hAnsi="仿宋_GB2312" w:cs="仿宋_GB2312" w:eastAsia="仿宋_GB2312"/>
                    </w:rPr>
                    <w:t>备注</w:t>
                  </w:r>
                </w:p>
              </w:tc>
            </w:tr>
            <w:tr>
              <w:tc>
                <w:tcPr>
                  <w:tcW w:type="dxa" w:w="284"/>
                  <w:vMerge w:val="restart"/>
                </w:tcPr>
                <w:p>
                  <w:pPr>
                    <w:pStyle w:val="null3"/>
                  </w:pPr>
                  <w:r>
                    <w:rPr>
                      <w:rFonts w:ascii="仿宋_GB2312" w:hAnsi="仿宋_GB2312" w:cs="仿宋_GB2312" w:eastAsia="仿宋_GB2312"/>
                    </w:rPr>
                    <w:t>1</w:t>
                  </w:r>
                </w:p>
              </w:tc>
              <w:tc>
                <w:tcPr>
                  <w:tcW w:type="dxa" w:w="284"/>
                  <w:vMerge w:val="restart"/>
                </w:tcPr>
                <w:p>
                  <w:pPr>
                    <w:pStyle w:val="null3"/>
                  </w:pPr>
                  <w:r>
                    <w:rPr>
                      <w:rFonts w:ascii="仿宋_GB2312" w:hAnsi="仿宋_GB2312" w:cs="仿宋_GB2312" w:eastAsia="仿宋_GB2312"/>
                    </w:rPr>
                    <w:t>粮食加工品</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镉（以Cd计）、苯并[α]芘、玉米赤霉烯酮、脱氧雪腐镰刀菌烯醇、赭曲霉毒素A、黄曲霉毒素B₁ 、偶氮甲酰胺、过氧化苯甲酰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铅（以Pb计）、镉（以Cd计）、无机砷（以As计）、苯并[α]芘、黄曲霉毒素B₁ 、赭曲霉毒素A</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w:t>
                  </w:r>
                </w:p>
              </w:tc>
              <w:tc>
                <w:tcPr>
                  <w:tcW w:type="dxa" w:w="284"/>
                  <w:vMerge w:val="restart"/>
                </w:tcPr>
                <w:p>
                  <w:pPr>
                    <w:pStyle w:val="null3"/>
                  </w:pPr>
                  <w:r>
                    <w:rPr>
                      <w:rFonts w:ascii="仿宋_GB2312" w:hAnsi="仿宋_GB2312" w:cs="仿宋_GB2312" w:eastAsia="仿宋_GB2312"/>
                    </w:rPr>
                    <w:t>食用油、油脂及其制品</w:t>
                  </w:r>
                </w:p>
              </w:tc>
              <w:tc>
                <w:tcPr>
                  <w:tcW w:type="dxa" w:w="284"/>
                  <w:vMerge w:val="restart"/>
                </w:tcPr>
                <w:p>
                  <w:pPr>
                    <w:pStyle w:val="null3"/>
                  </w:pPr>
                  <w:r>
                    <w:rPr>
                      <w:rFonts w:ascii="仿宋_GB2312" w:hAnsi="仿宋_GB2312" w:cs="仿宋_GB2312" w:eastAsia="仿宋_GB2312"/>
                    </w:rPr>
                    <w:t>食用植物油</w:t>
                  </w:r>
                </w:p>
              </w:tc>
              <w:tc>
                <w:tcPr>
                  <w:tcW w:type="dxa" w:w="284"/>
                  <w:vMerge w:val="restart"/>
                </w:tcPr>
                <w:p>
                  <w:pPr>
                    <w:pStyle w:val="null3"/>
                  </w:pPr>
                  <w:r>
                    <w:rPr>
                      <w:rFonts w:ascii="仿宋_GB2312" w:hAnsi="仿宋_GB2312" w:cs="仿宋_GB2312" w:eastAsia="仿宋_GB2312"/>
                    </w:rPr>
                    <w:t>食用植物油</w:t>
                  </w:r>
                </w:p>
              </w:tc>
              <w:tc>
                <w:tcPr>
                  <w:tcW w:type="dxa" w:w="284"/>
                </w:tcPr>
                <w:p>
                  <w:pPr>
                    <w:pStyle w:val="null3"/>
                  </w:pPr>
                  <w:r>
                    <w:rPr>
                      <w:rFonts w:ascii="仿宋_GB2312" w:hAnsi="仿宋_GB2312" w:cs="仿宋_GB2312" w:eastAsia="仿宋_GB2312"/>
                    </w:rPr>
                    <w:t>花生油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、苯并[α]芘、溶剂残留量、铅</w:t>
                  </w:r>
                  <w:r>
                    <w:br/>
                  </w:r>
                  <w:r>
                    <w:rPr>
                      <w:rFonts w:ascii="仿宋_GB2312" w:hAnsi="仿宋_GB2312" w:cs="仿宋_GB2312" w:eastAsia="仿宋_GB2312"/>
                    </w:rPr>
                    <w:t xml:space="preserve"> (以Pb计)</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玉米油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大豆油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酸值/酸价、过氧化值、溶剂残留量、铅(以Pb计)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食用植物调和油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酸价、过氧化值、乙基麦芽酚、铅(以Pb计)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其他食用植物油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酸价/酸值、过氧化值、苯并[α]芘、溶剂残留量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酸价、过氧化值、丙二醛、苯并[α]芘、铅(以Pb计)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酸价（以脂肪计）、过氧化值、大肠菌群、霉菌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酱类</w:t>
                  </w:r>
                </w:p>
              </w:tc>
              <w:tc>
                <w:tcPr>
                  <w:tcW w:type="dxa" w:w="284"/>
                </w:tcPr>
                <w:p>
                  <w:pPr>
                    <w:pStyle w:val="null3"/>
                  </w:pPr>
                  <w:r>
                    <w:rPr>
                      <w:rFonts w:ascii="仿宋_GB2312" w:hAnsi="仿宋_GB2312" w:cs="仿宋_GB2312" w:eastAsia="仿宋_GB2312"/>
                    </w:rPr>
                    <w:t>酿造酱</w:t>
                  </w:r>
                </w:p>
              </w:tc>
              <w:tc>
                <w:tcPr>
                  <w:tcW w:type="dxa" w:w="284"/>
                </w:tcPr>
                <w:p>
                  <w:pPr>
                    <w:pStyle w:val="null3"/>
                  </w:pPr>
                  <w:r>
                    <w:rPr>
                      <w:rFonts w:ascii="仿宋_GB2312" w:hAnsi="仿宋_GB2312" w:cs="仿宋_GB2312" w:eastAsia="仿宋_GB2312"/>
                    </w:rPr>
                    <w:t>黄豆酱、甜面酱等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氨基酸态氮、黄曲霉毒素B₁ 、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料酒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氨基酸态氮、苯甲酸及其钠盐（以苯甲酸计）、山梨酸及其钾盐（以山梨酸计）、脱氢乙酸及其钠盐（以脱氢乙酸计）、甜蜜素（以环己基氨基磺酸计）、三氯蔗糖</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vMerge w:val="restart"/>
                </w:tcPr>
                <w:p>
                  <w:pPr>
                    <w:pStyle w:val="null3"/>
                  </w:pPr>
                  <w:r>
                    <w:rPr>
                      <w:rFonts w:ascii="仿宋_GB2312" w:hAnsi="仿宋_GB2312" w:cs="仿宋_GB2312" w:eastAsia="仿宋_GB2312"/>
                    </w:rPr>
                    <w:t>香辛料类</w:t>
                  </w:r>
                </w:p>
              </w:tc>
              <w:tc>
                <w:tcPr>
                  <w:tcW w:type="dxa" w:w="284"/>
                  <w:vMerge w:val="restart"/>
                </w:tcPr>
                <w:p>
                  <w:pPr>
                    <w:pStyle w:val="null3"/>
                  </w:pPr>
                  <w:r>
                    <w:rPr>
                      <w:rFonts w:ascii="仿宋_GB2312" w:hAnsi="仿宋_GB2312" w:cs="仿宋_GB2312" w:eastAsia="仿宋_GB2312"/>
                    </w:rPr>
                    <w:t>香辛料类</w:t>
                  </w:r>
                </w:p>
              </w:tc>
              <w:tc>
                <w:tcPr>
                  <w:tcW w:type="dxa" w:w="284"/>
                </w:tcPr>
                <w:p>
                  <w:pPr>
                    <w:pStyle w:val="null3"/>
                  </w:pPr>
                  <w:r>
                    <w:rPr>
                      <w:rFonts w:ascii="仿宋_GB2312" w:hAnsi="仿宋_GB2312" w:cs="仿宋_GB2312" w:eastAsia="仿宋_GB2312"/>
                    </w:rPr>
                    <w:t>辣椒、花椒、辣椒粉、花椒粉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铅（以Pb计）、罗丹明B、苏丹红Ⅰ、苏丹红Ⅱ、苏丹红Ⅲ、苏丹红Ⅳ、脱氢乙酸及其钠盐（以脱氢乙酸计）、山梨酸及其钾盐(以山梨酸计)、二氧化硫残留量、合成着色剂（柠檬黄、日落黄、胭脂红）</w:t>
                  </w:r>
                </w:p>
              </w:tc>
              <w:tc>
                <w:tcPr>
                  <w:tcW w:type="dxa" w:w="284"/>
                </w:tcPr>
                <w:p>
                  <w:pPr>
                    <w:pStyle w:val="null3"/>
                  </w:pPr>
                  <w:r>
                    <w:rPr>
                      <w:rFonts w:ascii="仿宋_GB2312" w:hAnsi="仿宋_GB2312" w:cs="仿宋_GB2312" w:eastAsia="仿宋_GB2312"/>
                    </w:rPr>
                    <w:t>14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其他香辛料调味品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铅（以Pb计）、脱氢乙酸及其钠盐（以脱氢乙酸计）、二氧化硫残留量、合成着色剂（柠檬黄、日落黄、苋菜红、胭脂红、亮蓝）、丙溴磷、氯氰菊酯和高效氯氰菊酯、多菌灵、毒死蜱、克百威</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调味料</w:t>
                  </w:r>
                </w:p>
              </w:tc>
              <w:tc>
                <w:tcPr>
                  <w:tcW w:type="dxa" w:w="284"/>
                </w:tcPr>
                <w:p>
                  <w:pPr>
                    <w:pStyle w:val="null3"/>
                  </w:pPr>
                  <w:r>
                    <w:rPr>
                      <w:rFonts w:ascii="仿宋_GB2312" w:hAnsi="仿宋_GB2312" w:cs="仿宋_GB2312" w:eastAsia="仿宋_GB2312"/>
                    </w:rPr>
                    <w:t>固体复合调味料</w:t>
                  </w:r>
                </w:p>
              </w:tc>
              <w:tc>
                <w:tcPr>
                  <w:tcW w:type="dxa" w:w="284"/>
                </w:tcPr>
                <w:p>
                  <w:pPr>
                    <w:pStyle w:val="null3"/>
                  </w:pPr>
                  <w:r>
                    <w:rPr>
                      <w:rFonts w:ascii="仿宋_GB2312" w:hAnsi="仿宋_GB2312" w:cs="仿宋_GB2312" w:eastAsia="仿宋_GB2312"/>
                    </w:rPr>
                    <w:t>其他固体调味料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糖精钠（以糖精计）、甜蜜素（以环己基氨基磺酸计）、阿斯巴甜、二氧化硫残留量、苏丹红Ⅰ、苏丹红Ⅱ、苏丹红Ⅲ、苏丹红Ⅳ、罂粟碱、吗啡、可待因、那可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半固体复合调味料</w:t>
                  </w:r>
                </w:p>
              </w:tc>
              <w:tc>
                <w:tcPr>
                  <w:tcW w:type="dxa" w:w="284"/>
                </w:tcPr>
                <w:p>
                  <w:pPr>
                    <w:pStyle w:val="null3"/>
                  </w:pPr>
                  <w:r>
                    <w:rPr>
                      <w:rFonts w:ascii="仿宋_GB2312" w:hAnsi="仿宋_GB2312" w:cs="仿宋_GB2312" w:eastAsia="仿宋_GB2312"/>
                    </w:rPr>
                    <w:t>蛋黄酱、沙拉酱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二氧化钛</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坚果与籽类的泥（酱）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酸价/酸值、过氧化值、铅（以Pb计）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火锅底料、麻辣烫底料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其他半固体调味料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罂粟碱、吗啡、可待因、那可丁、苯甲酸及其钠盐（以苯甲酸计）、山梨酸及其钾盐（以山梨酸计）、脱氢乙酸及其钠盐（以脱氢乙酸计）、甜蜜素（以环己基氨基磺酸计）、安赛蜜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谷氨酸钠</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食盐</w:t>
                  </w:r>
                </w:p>
              </w:tc>
              <w:tc>
                <w:tcPr>
                  <w:tcW w:type="dxa" w:w="284"/>
                  <w:vMerge w:val="restart"/>
                </w:tcPr>
                <w:p>
                  <w:pPr>
                    <w:pStyle w:val="null3"/>
                  </w:pPr>
                  <w:r>
                    <w:rPr>
                      <w:rFonts w:ascii="仿宋_GB2312" w:hAnsi="仿宋_GB2312" w:cs="仿宋_GB2312" w:eastAsia="仿宋_GB2312"/>
                    </w:rPr>
                    <w:t>食用盐</w:t>
                  </w:r>
                </w:p>
              </w:tc>
              <w:tc>
                <w:tcPr>
                  <w:tcW w:type="dxa" w:w="284"/>
                </w:tcPr>
                <w:p>
                  <w:pPr>
                    <w:pStyle w:val="null3"/>
                  </w:pPr>
                  <w:r>
                    <w:rPr>
                      <w:rFonts w:ascii="仿宋_GB2312" w:hAnsi="仿宋_GB2312" w:cs="仿宋_GB2312" w:eastAsia="仿宋_GB2312"/>
                    </w:rPr>
                    <w:t>普通食用盐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氯化钠、钡（以Ba计）、碘（以I计）、铅（以Pb计）、总砷（以As计）、镉（以Cd计）、总汞（以Hg计）、亚铁氰化钾/亚铁氰化钠（以亚铁氰根计）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低钠食用盐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氯化钾、钡（以Ba计）、碘（以I计）、铅（以Pb计）、总砷（以As计）、镉（以Cd计）、总汞（以Hg计）、亚铁氰化钾/亚铁氰化钠（以亚铁氰根计）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风味食用盐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钡（以Ba计）、铅（以Pb计）、总砷（以As计）、镉（以Cd计）、总汞（以Hg计）、亚铁氰化钾/亚铁氰化钠（以亚铁氰根计）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4</w:t>
                  </w:r>
                </w:p>
              </w:tc>
              <w:tc>
                <w:tcPr>
                  <w:tcW w:type="dxa" w:w="284"/>
                  <w:vMerge w:val="restart"/>
                </w:tcPr>
                <w:p>
                  <w:pPr>
                    <w:pStyle w:val="null3"/>
                  </w:pPr>
                  <w:r>
                    <w:rPr>
                      <w:rFonts w:ascii="仿宋_GB2312" w:hAnsi="仿宋_GB2312" w:cs="仿宋_GB2312" w:eastAsia="仿宋_GB2312"/>
                    </w:rPr>
                    <w:t>肉制品</w:t>
                  </w:r>
                </w:p>
              </w:tc>
              <w:tc>
                <w:tcPr>
                  <w:tcW w:type="dxa" w:w="284"/>
                  <w:vMerge w:val="restart"/>
                </w:tcPr>
                <w:p>
                  <w:pPr>
                    <w:pStyle w:val="null3"/>
                  </w:pPr>
                  <w:r>
                    <w:rPr>
                      <w:rFonts w:ascii="仿宋_GB2312" w:hAnsi="仿宋_GB2312" w:cs="仿宋_GB2312" w:eastAsia="仿宋_GB2312"/>
                    </w:rPr>
                    <w:t>预制肉制品</w:t>
                  </w:r>
                </w:p>
              </w:tc>
              <w:tc>
                <w:tcPr>
                  <w:tcW w:type="dxa" w:w="284"/>
                </w:tcPr>
                <w:p>
                  <w:pPr>
                    <w:pStyle w:val="null3"/>
                  </w:pPr>
                  <w:r>
                    <w:rPr>
                      <w:rFonts w:ascii="仿宋_GB2312" w:hAnsi="仿宋_GB2312" w:cs="仿宋_GB2312" w:eastAsia="仿宋_GB2312"/>
                    </w:rPr>
                    <w:t>调理肉制品</w:t>
                  </w:r>
                </w:p>
              </w:tc>
              <w:tc>
                <w:tcPr>
                  <w:tcW w:type="dxa" w:w="284"/>
                </w:tcPr>
                <w:p>
                  <w:pPr>
                    <w:pStyle w:val="null3"/>
                  </w:pPr>
                  <w:r>
                    <w:rPr>
                      <w:rFonts w:ascii="仿宋_GB2312" w:hAnsi="仿宋_GB2312" w:cs="仿宋_GB2312" w:eastAsia="仿宋_GB2312"/>
                    </w:rPr>
                    <w:t>调理肉制品</w:t>
                  </w:r>
                  <w:r>
                    <w:br/>
                  </w:r>
                  <w:r>
                    <w:rPr>
                      <w:rFonts w:ascii="仿宋_GB2312" w:hAnsi="仿宋_GB2312" w:cs="仿宋_GB2312" w:eastAsia="仿宋_GB2312"/>
                    </w:rPr>
                    <w:t xml:space="preserve"> （非速冻）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熟肉制品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苯并[α]芘、N-二甲基亚硝胺、亚硝酸盐（以亚硝酸钠计）、苯甲酸及其钠盐（以苯甲酸计）、山梨酸及其钾盐（以山梨酸计）、那他霉素、氯霉素、菌落总数、大肠菌群、沙门氏菌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5</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液体乳</w:t>
                  </w:r>
                </w:p>
              </w:tc>
              <w:tc>
                <w:tcPr>
                  <w:tcW w:type="dxa" w:w="284"/>
                </w:tcPr>
                <w:p>
                  <w:pPr>
                    <w:pStyle w:val="null3"/>
                  </w:pPr>
                  <w:r>
                    <w:rPr>
                      <w:rFonts w:ascii="仿宋_GB2312" w:hAnsi="仿宋_GB2312" w:cs="仿宋_GB2312" w:eastAsia="仿宋_GB2312"/>
                    </w:rPr>
                    <w:t>巴氏杀菌乳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蛋白质、酸度、三聚氰胺、铅（以Pb计）、丙二醇、沙门氏菌、金黄色葡萄球菌、菌落总数、大肠菌群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灭菌乳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蛋白质、非脂乳固体、酸度、脂肪、三聚氰胺、铅（以Pb计）、黄曲霉毒素M、丙二醇、商业无菌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发酵乳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脂肪、蛋白质、酸度、山梨酸及其钾盐（以山梨酸计）、甜蜜素(以环己基氨基磺酸计)、阿斯巴甜、安赛蜜、三聚氰胺、铅（以Pb计）、金黄色葡萄球菌、沙门氏菌、大肠菌群、霉菌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调制乳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蛋白质、三聚氰胺、铅（以Pb计）、商业无菌、菌落总数、大肠菌群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其他乳制品</w:t>
                  </w:r>
                  <w:r>
                    <w:br/>
                  </w:r>
                  <w:r>
                    <w:rPr>
                      <w:rFonts w:ascii="仿宋_GB2312" w:hAnsi="仿宋_GB2312" w:cs="仿宋_GB2312" w:eastAsia="仿宋_GB2312"/>
                    </w:rPr>
                    <w:t xml:space="preserve"> (浓缩乳制品、奶油、干酪</w:t>
                  </w:r>
                  <w:r>
                    <w:br/>
                  </w:r>
                  <w:r>
                    <w:rPr>
                      <w:rFonts w:ascii="仿宋_GB2312" w:hAnsi="仿宋_GB2312" w:cs="仿宋_GB2312" w:eastAsia="仿宋_GB2312"/>
                    </w:rPr>
                    <w:t xml:space="preserve"> 、固态成型产</w:t>
                  </w:r>
                  <w:r>
                    <w:br/>
                  </w:r>
                  <w:r>
                    <w:rPr>
                      <w:rFonts w:ascii="仿宋_GB2312" w:hAnsi="仿宋_GB2312" w:cs="仿宋_GB2312" w:eastAsia="仿宋_GB2312"/>
                    </w:rPr>
                    <w:t xml:space="preserve"> 品 )</w:t>
                  </w:r>
                </w:p>
              </w:tc>
              <w:tc>
                <w:tcPr>
                  <w:tcW w:type="dxa" w:w="284"/>
                </w:tcPr>
                <w:p>
                  <w:pPr>
                    <w:pStyle w:val="null3"/>
                  </w:pPr>
                  <w:r>
                    <w:rPr>
                      <w:rFonts w:ascii="仿宋_GB2312" w:hAnsi="仿宋_GB2312" w:cs="仿宋_GB2312" w:eastAsia="仿宋_GB2312"/>
                    </w:rPr>
                    <w:t>干酪、再制干酪</w:t>
                  </w:r>
                  <w:r>
                    <w:br/>
                  </w:r>
                  <w:r>
                    <w:rPr>
                      <w:rFonts w:ascii="仿宋_GB2312" w:hAnsi="仿宋_GB2312" w:cs="仿宋_GB2312" w:eastAsia="仿宋_GB2312"/>
                    </w:rPr>
                    <w:t xml:space="preserve"> 、干酪制品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三聚氰胺、金黄色葡萄球菌、沙门氏菌、单核细胞增生李斯特氏菌、菌落总数、大肠菌群、霉菌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包装饮用水</w:t>
                  </w:r>
                </w:p>
              </w:tc>
              <w:tc>
                <w:tcPr>
                  <w:tcW w:type="dxa" w:w="284"/>
                </w:tcPr>
                <w:p>
                  <w:pPr>
                    <w:pStyle w:val="null3"/>
                  </w:pPr>
                  <w:r>
                    <w:rPr>
                      <w:rFonts w:ascii="仿宋_GB2312" w:hAnsi="仿宋_GB2312" w:cs="仿宋_GB2312" w:eastAsia="仿宋_GB2312"/>
                    </w:rPr>
                    <w:t>饮用天然矿泉水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界限指标、铅(以Pb计)、总砷（以As计）、总汞（以Hg计）、溴酸盐、硝酸盐(以NO₃-计)、亚硝酸盐（以NO₂-计）、大肠菌群、铜绿假单胞菌</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其他类饮用水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耗氧量、铅(以Pb计)、总砷（以As计）、亚硝酸盐（以NaNO₂计）、溴酸盐、余氯（游离氯）、大肠菌群、铜绿假单胞菌</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蛋白质、乳酸菌数、氰化物（以HCN计）、脱氢乙酸及其钠盐（以脱氢乙酸计）、安赛蜜、甜蜜素（以环己基氨基磺酸计）、阿斯巴甜、菌落总数、大肠菌群、商业无菌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二氧化碳气容量、苯甲酸及其钠盐（以苯甲酸计）、山梨酸及其钾盐（以山梨酸计）、安赛蜜、甜蜜素（以环己基氨基磺酸计）、阿斯巴甜、菌落总数、霉菌、酵母</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茶多酚、咖啡因、脱氢乙酸及其钠盐（以脱氢乙酸计）、安赛蜜、甜蜜素（以环己基氨基磺酸计）、阿斯巴甜、菌落总数</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7</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方便面</w:t>
                  </w:r>
                </w:p>
              </w:tc>
              <w:tc>
                <w:tcPr>
                  <w:tcW w:type="dxa" w:w="284"/>
                </w:tcPr>
                <w:p>
                  <w:pPr>
                    <w:pStyle w:val="null3"/>
                  </w:pPr>
                  <w:r>
                    <w:rPr>
                      <w:rFonts w:ascii="仿宋_GB2312" w:hAnsi="仿宋_GB2312" w:cs="仿宋_GB2312" w:eastAsia="仿宋_GB2312"/>
                    </w:rPr>
                    <w:t>油炸面、非油炸面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方便米粉(米线)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方便粉丝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其他方便面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其他方便食品</w:t>
                  </w:r>
                </w:p>
              </w:tc>
              <w:tc>
                <w:tcPr>
                  <w:tcW w:type="dxa" w:w="284"/>
                </w:tcPr>
                <w:p>
                  <w:pPr>
                    <w:pStyle w:val="null3"/>
                  </w:pPr>
                  <w:r>
                    <w:rPr>
                      <w:rFonts w:ascii="仿宋_GB2312" w:hAnsi="仿宋_GB2312" w:cs="仿宋_GB2312" w:eastAsia="仿宋_GB2312"/>
                    </w:rPr>
                    <w:t>冲调类方便食品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、苯甲酸及其钠盐(以苯甲酸计)、山梨酸及其钾盐(以山梨酸计)、糖精钠(以糖精计)、菌落总数、大肠菌群、霉菌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主食类方便食品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酸价(以脂肪计)(KOH)、过氧化值(以脂肪计)、铅(以Pb计)、苯甲酸及其钠盐(以苯甲酸计)、山梨酸及其钾盐(以山梨酸计)、脱氢乙酸及其钠盐(以脱氢乙酸计)、糖精钠(以糖精计)、菌落总数、大肠菌群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w:t>
                  </w:r>
                  <w:r>
                    <w:br/>
                  </w:r>
                  <w:r>
                    <w:rPr>
                      <w:rFonts w:ascii="仿宋_GB2312" w:hAnsi="仿宋_GB2312" w:cs="仿宋_GB2312" w:eastAsia="仿宋_GB2312"/>
                    </w:rPr>
                    <w:t xml:space="preserve"> 、苋菜红、亮蓝、靛蓝、诱惑红)、菌落总数、大肠菌群、金黄色葡萄球菌、霉菌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9</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畜禽水产罐头</w:t>
                  </w:r>
                </w:p>
              </w:tc>
              <w:tc>
                <w:tcPr>
                  <w:tcW w:type="dxa" w:w="284"/>
                </w:tcPr>
                <w:p>
                  <w:pPr>
                    <w:pStyle w:val="null3"/>
                  </w:pPr>
                  <w:r>
                    <w:rPr>
                      <w:rFonts w:ascii="仿宋_GB2312" w:hAnsi="仿宋_GB2312" w:cs="仿宋_GB2312" w:eastAsia="仿宋_GB2312"/>
                    </w:rPr>
                    <w:t>畜禽肉类罐头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铅(以Pb计)、镉(以Cd计)、脱氢乙酸及其钠盐(以脱氢乙酸计)、苯甲酸及其钠盐(以苯甲酸计)、山梨酸及其钾盐(以山梨酸计)、商业无菌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水产动物类罐头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组胺、铅(以Pb计)、无机砷(以As计)、脱氢乙酸及其钠盐(以脱氢乙酸计)、苯甲酸及其钠盐(以苯甲酸计)、山梨酸及其钾盐(以山梨酸计)、糖精钠(以糖精计)、甜蜜素(以环己基氨基磺酸计)、商业无菌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果蔬罐头</w:t>
                  </w:r>
                </w:p>
              </w:tc>
              <w:tc>
                <w:tcPr>
                  <w:tcW w:type="dxa" w:w="284"/>
                </w:tcPr>
                <w:p>
                  <w:pPr>
                    <w:pStyle w:val="null3"/>
                  </w:pPr>
                  <w:r>
                    <w:rPr>
                      <w:rFonts w:ascii="仿宋_GB2312" w:hAnsi="仿宋_GB2312" w:cs="仿宋_GB2312" w:eastAsia="仿宋_GB2312"/>
                    </w:rPr>
                    <w:t>水果类罐头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合成着色剂(柠檬黄、日落黄)、脱氢乙酸及其钠盐(以脱氢乙酸计)、苯甲酸及其钠盐(以苯甲酸计)、山梨酸及其钾盐(以山梨酸计)、二氧化硫残留量、商业无菌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黄曲霉毒素B₁ 、脱氢乙酸及其钠盐（以脱氢乙酸计）、苯甲酸及其钠盐（以苯甲酸计）、山梨酸及其钾盐（以山梨酸计）、乙二胺四乙酸二钠、商业无菌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冰淇淋、雪糕、雪泥、冰棍、食用冰、甜味冰、其他类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11</w:t>
                  </w:r>
                </w:p>
              </w:tc>
              <w:tc>
                <w:tcPr>
                  <w:tcW w:type="dxa" w:w="284"/>
                  <w:vMerge w:val="restart"/>
                </w:tcPr>
                <w:p>
                  <w:pPr>
                    <w:pStyle w:val="null3"/>
                  </w:pPr>
                  <w:r>
                    <w:rPr>
                      <w:rFonts w:ascii="仿宋_GB2312" w:hAnsi="仿宋_GB2312" w:cs="仿宋_GB2312" w:eastAsia="仿宋_GB2312"/>
                    </w:rPr>
                    <w:t>速冻食品</w:t>
                  </w:r>
                </w:p>
              </w:tc>
              <w:tc>
                <w:tcPr>
                  <w:tcW w:type="dxa" w:w="284"/>
                  <w:vMerge w:val="restart"/>
                </w:tcPr>
                <w:p>
                  <w:pPr>
                    <w:pStyle w:val="null3"/>
                  </w:pPr>
                  <w:r>
                    <w:rPr>
                      <w:rFonts w:ascii="仿宋_GB2312" w:hAnsi="仿宋_GB2312" w:cs="仿宋_GB2312" w:eastAsia="仿宋_GB2312"/>
                    </w:rPr>
                    <w:t>速冻面米食品</w:t>
                  </w:r>
                </w:p>
              </w:tc>
              <w:tc>
                <w:tcPr>
                  <w:tcW w:type="dxa" w:w="284"/>
                  <w:vMerge w:val="restart"/>
                </w:tcPr>
                <w:p>
                  <w:pPr>
                    <w:pStyle w:val="null3"/>
                  </w:pPr>
                  <w:r>
                    <w:rPr>
                      <w:rFonts w:ascii="仿宋_GB2312" w:hAnsi="仿宋_GB2312" w:cs="仿宋_GB2312" w:eastAsia="仿宋_GB2312"/>
                    </w:rPr>
                    <w:t>速冻面米食品</w:t>
                  </w:r>
                </w:p>
              </w:tc>
              <w:tc>
                <w:tcPr>
                  <w:tcW w:type="dxa" w:w="284"/>
                </w:tcPr>
                <w:p>
                  <w:pPr>
                    <w:pStyle w:val="null3"/>
                  </w:pPr>
                  <w:r>
                    <w:rPr>
                      <w:rFonts w:ascii="仿宋_GB2312" w:hAnsi="仿宋_GB2312" w:cs="仿宋_GB2312" w:eastAsia="仿宋_GB2312"/>
                    </w:rPr>
                    <w:t>速冻面米生制品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速冻面米熟制品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过氧化值（以脂肪计）、铅（以Pb计）、糖精钠（以糖精计）、甜蜜素（以环己基氨基磺酸计）、合成色素（柠檬黄、日落黄、苋菜红、亮蓝）、菌落总数、大肠菌群、沙门氏菌、金黄色葡萄球菌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速冻调制食品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过氧化值（以脂肪计）、铅（以Pb计）、铬（以Cr计）、氯霉素、合成色素（胭脂红、柠檬黄、日落黄、诱惑红）、亚硝酸盐、菌落总数、大肠菌群、沙门氏菌、金黄色葡萄球菌、单核细胞增生李斯特氏菌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速冻调制水产制品</w:t>
                  </w:r>
                </w:p>
              </w:tc>
              <w:tc>
                <w:tcPr>
                  <w:tcW w:type="dxa" w:w="284"/>
                </w:tcPr>
                <w:p>
                  <w:pPr>
                    <w:pStyle w:val="null3"/>
                  </w:pPr>
                  <w:r>
                    <w:rPr>
                      <w:rFonts w:ascii="仿宋_GB2312" w:hAnsi="仿宋_GB2312" w:cs="仿宋_GB2312" w:eastAsia="仿宋_GB2312"/>
                    </w:rPr>
                    <w:t>速冻调制水产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挥发性盐基氮、苯甲酸及其钠盐(以苯甲酸计)、山梨酸及其钾盐(以山梨酸计)、二氧化硫残留量、菌落总数、大肠菌群、沙门氏菌、副溶血性弧菌、单核细胞增生李斯特氏菌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12</w:t>
                  </w:r>
                </w:p>
              </w:tc>
              <w:tc>
                <w:tcPr>
                  <w:tcW w:type="dxa" w:w="284"/>
                  <w:vMerge w:val="restart"/>
                </w:tcPr>
                <w:p>
                  <w:pPr>
                    <w:pStyle w:val="null3"/>
                  </w:pPr>
                  <w:r>
                    <w:rPr>
                      <w:rFonts w:ascii="仿宋_GB2312" w:hAnsi="仿宋_GB2312" w:cs="仿宋_GB2312" w:eastAsia="仿宋_GB2312"/>
                    </w:rPr>
                    <w:t>薯类和膨化食品</w:t>
                  </w:r>
                </w:p>
              </w:tc>
              <w:tc>
                <w:tcPr>
                  <w:tcW w:type="dxa" w:w="284"/>
                  <w:vMerge w:val="restart"/>
                </w:tcPr>
                <w:p>
                  <w:pPr>
                    <w:pStyle w:val="null3"/>
                  </w:pPr>
                  <w:r>
                    <w:rPr>
                      <w:rFonts w:ascii="仿宋_GB2312" w:hAnsi="仿宋_GB2312" w:cs="仿宋_GB2312" w:eastAsia="仿宋_GB2312"/>
                    </w:rPr>
                    <w:t>薯类和膨化食品</w:t>
                  </w:r>
                </w:p>
              </w:tc>
              <w:tc>
                <w:tcPr>
                  <w:tcW w:type="dxa" w:w="284"/>
                </w:tcPr>
                <w:p>
                  <w:pPr>
                    <w:pStyle w:val="null3"/>
                  </w:pPr>
                  <w:r>
                    <w:rPr>
                      <w:rFonts w:ascii="仿宋_GB2312" w:hAnsi="仿宋_GB2312" w:cs="仿宋_GB2312" w:eastAsia="仿宋_GB2312"/>
                    </w:rPr>
                    <w:t>膨化食品</w:t>
                  </w:r>
                </w:p>
              </w:tc>
              <w:tc>
                <w:tcPr>
                  <w:tcW w:type="dxa" w:w="284"/>
                </w:tcPr>
                <w:p>
                  <w:pPr>
                    <w:pStyle w:val="null3"/>
                  </w:pPr>
                  <w:r>
                    <w:rPr>
                      <w:rFonts w:ascii="仿宋_GB2312" w:hAnsi="仿宋_GB2312" w:cs="仿宋_GB2312" w:eastAsia="仿宋_GB2312"/>
                    </w:rPr>
                    <w:t>含油型膨化食品和非含油型膨化食品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铅（以Pb计）、水分、酸价（以脂肪计）（KOH）、过氧化值（以脂肪计）、黄曲霉毒素B₁ 、糖精钠（以糖精计）、苯甲酸及其钠盐（以苯甲酸计）、山梨酸及其钾盐（以山梨酸计）、甜蜜素（以环己基氨基磺酸计）、菌落总数、大肠菌群、沙门氏菌、金黄色葡萄球菌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薯类食品</w:t>
                  </w:r>
                </w:p>
              </w:tc>
              <w:tc>
                <w:tcPr>
                  <w:tcW w:type="dxa" w:w="284"/>
                </w:tcPr>
                <w:p>
                  <w:pPr>
                    <w:pStyle w:val="null3"/>
                  </w:pPr>
                  <w:r>
                    <w:rPr>
                      <w:rFonts w:ascii="仿宋_GB2312" w:hAnsi="仿宋_GB2312" w:cs="仿宋_GB2312" w:eastAsia="仿宋_GB2312"/>
                    </w:rPr>
                    <w:t>干制薯类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酸价(以脂肪计)(KOH)、过氧化值(以脂肪计)、菌落总数、大肠菌群、铅(以Pb计)、二氧化硫残留量、沙门氏菌、金黄色葡萄球菌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薯粉类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其他薯类食品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13</w:t>
                  </w:r>
                </w:p>
              </w:tc>
              <w:tc>
                <w:tcPr>
                  <w:tcW w:type="dxa" w:w="284"/>
                  <w:vMerge w:val="restart"/>
                </w:tcPr>
                <w:p>
                  <w:pPr>
                    <w:pStyle w:val="null3"/>
                  </w:pPr>
                  <w:r>
                    <w:rPr>
                      <w:rFonts w:ascii="仿宋_GB2312" w:hAnsi="仿宋_GB2312" w:cs="仿宋_GB2312" w:eastAsia="仿宋_GB2312"/>
                    </w:rPr>
                    <w:t>糖果制品</w:t>
                  </w:r>
                </w:p>
              </w:tc>
              <w:tc>
                <w:tcPr>
                  <w:tcW w:type="dxa" w:w="284"/>
                  <w:vMerge w:val="restart"/>
                </w:tcPr>
                <w:p>
                  <w:pPr>
                    <w:pStyle w:val="null3"/>
                  </w:pPr>
                  <w:r>
                    <w:rPr>
                      <w:rFonts w:ascii="仿宋_GB2312" w:hAnsi="仿宋_GB2312" w:cs="仿宋_GB2312" w:eastAsia="仿宋_GB2312"/>
                    </w:rPr>
                    <w:t>糖果制品（含巧克力及制品）</w:t>
                  </w:r>
                </w:p>
              </w:tc>
              <w:tc>
                <w:tcPr>
                  <w:tcW w:type="dxa" w:w="284"/>
                </w:tcPr>
                <w:p>
                  <w:pPr>
                    <w:pStyle w:val="null3"/>
                  </w:pPr>
                  <w:r>
                    <w:rPr>
                      <w:rFonts w:ascii="仿宋_GB2312" w:hAnsi="仿宋_GB2312" w:cs="仿宋_GB2312" w:eastAsia="仿宋_GB2312"/>
                    </w:rPr>
                    <w:t>糖果</w:t>
                  </w:r>
                </w:p>
              </w:tc>
              <w:tc>
                <w:tcPr>
                  <w:tcW w:type="dxa" w:w="284"/>
                </w:tcPr>
                <w:p>
                  <w:pPr>
                    <w:pStyle w:val="null3"/>
                  </w:pPr>
                  <w:r>
                    <w:rPr>
                      <w:rFonts w:ascii="仿宋_GB2312" w:hAnsi="仿宋_GB2312" w:cs="仿宋_GB2312" w:eastAsia="仿宋_GB2312"/>
                    </w:rPr>
                    <w:t>糖果（含琼锅糖、蓼花糖、雪花糖等）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巧克力及巧克力制品</w:t>
                  </w:r>
                </w:p>
              </w:tc>
              <w:tc>
                <w:tcPr>
                  <w:tcW w:type="dxa" w:w="284"/>
                </w:tcPr>
                <w:p>
                  <w:pPr>
                    <w:pStyle w:val="null3"/>
                  </w:pPr>
                  <w:r>
                    <w:rPr>
                      <w:rFonts w:ascii="仿宋_GB2312" w:hAnsi="仿宋_GB2312" w:cs="仿宋_GB2312" w:eastAsia="仿宋_GB2312"/>
                    </w:rPr>
                    <w:t>巧克力、巧克力制品、代可可脂巧克力及代可可脂巧克力制品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铅(以Pb计)、沙门氏菌、着色剂(赤藓红、靛蓝、亮蓝、柠檬黄、日落黄、喹啉黄、酸性红、苋菜红、新红、胭脂红、诱惑红，具体视产品色泽而定)</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14</w:t>
                  </w:r>
                </w:p>
              </w:tc>
              <w:tc>
                <w:tcPr>
                  <w:tcW w:type="dxa" w:w="284"/>
                  <w:vMerge w:val="restart"/>
                </w:tcPr>
                <w:p>
                  <w:pPr>
                    <w:pStyle w:val="null3"/>
                  </w:pPr>
                  <w:r>
                    <w:rPr>
                      <w:rFonts w:ascii="仿宋_GB2312" w:hAnsi="仿宋_GB2312" w:cs="仿宋_GB2312" w:eastAsia="仿宋_GB2312"/>
                    </w:rPr>
                    <w:t>茶叶及相关制品</w:t>
                  </w:r>
                </w:p>
              </w:tc>
              <w:tc>
                <w:tcPr>
                  <w:tcW w:type="dxa" w:w="284"/>
                  <w:vMerge w:val="restart"/>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绿茶、红茶、乌龙茶、黄茶、白茶、黑茶、花茶、袋泡茶、紧压茶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铅（以Pb计）、二氧化硫残留量、啶虫脒、克百威、毒死蜱、吡虫啉、氯氟氰菊酯和高效氯氟氰菊酯、三唑磷、霉菌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15</w:t>
                  </w:r>
                </w:p>
              </w:tc>
              <w:tc>
                <w:tcPr>
                  <w:tcW w:type="dxa" w:w="284"/>
                  <w:vMerge w:val="restart"/>
                </w:tcPr>
                <w:p>
                  <w:pPr>
                    <w:pStyle w:val="null3"/>
                  </w:pPr>
                  <w:r>
                    <w:rPr>
                      <w:rFonts w:ascii="仿宋_GB2312" w:hAnsi="仿宋_GB2312" w:cs="仿宋_GB2312" w:eastAsia="仿宋_GB2312"/>
                    </w:rPr>
                    <w:t>酒类</w:t>
                  </w:r>
                </w:p>
              </w:tc>
              <w:tc>
                <w:tcPr>
                  <w:tcW w:type="dxa" w:w="284"/>
                </w:tcPr>
                <w:p>
                  <w:pPr>
                    <w:pStyle w:val="null3"/>
                  </w:pPr>
                  <w:r>
                    <w:rPr>
                      <w:rFonts w:ascii="仿宋_GB2312" w:hAnsi="仿宋_GB2312" w:cs="仿宋_GB2312" w:eastAsia="仿宋_GB2312"/>
                    </w:rPr>
                    <w:t>蒸馏酒</w:t>
                  </w:r>
                </w:p>
              </w:tc>
              <w:tc>
                <w:tcPr>
                  <w:tcW w:type="dxa" w:w="284"/>
                </w:tcPr>
                <w:p>
                  <w:pPr>
                    <w:pStyle w:val="null3"/>
                  </w:pPr>
                  <w:r>
                    <w:rPr>
                      <w:rFonts w:ascii="仿宋_GB2312" w:hAnsi="仿宋_GB2312" w:cs="仿宋_GB2312" w:eastAsia="仿宋_GB2312"/>
                    </w:rPr>
                    <w:t>白酒</w:t>
                  </w:r>
                </w:p>
              </w:tc>
              <w:tc>
                <w:tcPr>
                  <w:tcW w:type="dxa" w:w="284"/>
                </w:tcPr>
                <w:p>
                  <w:pPr>
                    <w:pStyle w:val="null3"/>
                  </w:pPr>
                  <w:r>
                    <w:rPr>
                      <w:rFonts w:ascii="仿宋_GB2312" w:hAnsi="仿宋_GB2312" w:cs="仿宋_GB2312" w:eastAsia="仿宋_GB2312"/>
                    </w:rPr>
                    <w:t>白酒、白酒（液态）、白酒（原酒）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酒精度、甲醇、氰化物（以HCN计）、糖精钠（以糖精计）、甜蜜素（以环己基氨基磺酸计）、三氯蔗糖、安赛蜜、纽甜</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酒精度</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酒精度、展青霉素、糖精钠（以糖精计）、甜蜜素（以环己基氨基磺酸计）、安赛蜜、二氧化硫残留量、酸性红</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其他酒</w:t>
                  </w:r>
                </w:p>
              </w:tc>
              <w:tc>
                <w:tcPr>
                  <w:tcW w:type="dxa" w:w="284"/>
                  <w:vMerge w:val="restart"/>
                </w:tcPr>
                <w:p>
                  <w:pPr>
                    <w:pStyle w:val="null3"/>
                  </w:pPr>
                  <w:r>
                    <w:rPr>
                      <w:rFonts w:ascii="仿宋_GB2312" w:hAnsi="仿宋_GB2312" w:cs="仿宋_GB2312" w:eastAsia="仿宋_GB2312"/>
                    </w:rPr>
                    <w:t>配制酒</w:t>
                  </w:r>
                </w:p>
              </w:tc>
              <w:tc>
                <w:tcPr>
                  <w:tcW w:type="dxa" w:w="284"/>
                </w:tcPr>
                <w:p>
                  <w:pPr>
                    <w:pStyle w:val="null3"/>
                  </w:pPr>
                  <w:r>
                    <w:rPr>
                      <w:rFonts w:ascii="仿宋_GB2312" w:hAnsi="仿宋_GB2312" w:cs="仿宋_GB2312" w:eastAsia="仿宋_GB2312"/>
                    </w:rPr>
                    <w:t>以蒸馏酒及食用酒精为酒基的配制酒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酒精度、甲醇、氰化物（以HCN计）、甜蜜素（以环己基氨基磺酸计）、安赛蜜、育亨宾</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以发酵酒为酒基</w:t>
                  </w:r>
                  <w:r>
                    <w:br/>
                  </w:r>
                  <w:r>
                    <w:rPr>
                      <w:rFonts w:ascii="仿宋_GB2312" w:hAnsi="仿宋_GB2312" w:cs="仿宋_GB2312" w:eastAsia="仿宋_GB2312"/>
                    </w:rPr>
                    <w:t xml:space="preserve"> 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酒精度、苯甲酸及其钠盐(以苯甲酸计)、山梨酸及其钾盐(以山梨酸计)、甜蜜素(以环己基氨基磺酸计)、安赛蜜</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酒精度、苯甲酸及其钠盐(以苯甲酸计)、山梨酸及其钾盐(以山梨酸计)、糖精钠(以糖精计)、甜蜜素(以环己基氨基磺酸计)、安赛蜜</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16</w:t>
                  </w:r>
                </w:p>
              </w:tc>
              <w:tc>
                <w:tcPr>
                  <w:tcW w:type="dxa" w:w="284"/>
                  <w:vMerge w:val="restart"/>
                </w:tcPr>
                <w:p>
                  <w:pPr>
                    <w:pStyle w:val="null3"/>
                  </w:pPr>
                  <w:r>
                    <w:rPr>
                      <w:rFonts w:ascii="仿宋_GB2312" w:hAnsi="仿宋_GB2312" w:cs="仿宋_GB2312" w:eastAsia="仿宋_GB2312"/>
                    </w:rPr>
                    <w:t>蔬菜制品</w:t>
                  </w:r>
                </w:p>
              </w:tc>
              <w:tc>
                <w:tcPr>
                  <w:tcW w:type="dxa" w:w="284"/>
                  <w:vMerge w:val="restart"/>
                </w:tcPr>
                <w:p>
                  <w:pPr>
                    <w:pStyle w:val="null3"/>
                  </w:pPr>
                  <w:r>
                    <w:rPr>
                      <w:rFonts w:ascii="仿宋_GB2312" w:hAnsi="仿宋_GB2312" w:cs="仿宋_GB2312" w:eastAsia="仿宋_GB2312"/>
                    </w:rPr>
                    <w:t>蔬菜制品</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苯甲酸及其钠盐（以苯甲酸计）、山梨酸及其钾盐（以山梨酸计）、二氧化硫残留量、合成着色剂（柠檬黄、日落黄、胭脂红、苋菜红、亮蓝）</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苯甲酸及其钠盐（以苯甲酸计）、山梨酸及其钾盐（以山梨酸计）、脱氢乙酸及其钠盐（以脱氢乙酸计）、二氧化硫残留量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食用菌制品</w:t>
                  </w:r>
                </w:p>
              </w:tc>
              <w:tc>
                <w:tcPr>
                  <w:tcW w:type="dxa" w:w="284"/>
                </w:tcPr>
                <w:p>
                  <w:pPr>
                    <w:pStyle w:val="null3"/>
                  </w:pPr>
                  <w:r>
                    <w:rPr>
                      <w:rFonts w:ascii="仿宋_GB2312" w:hAnsi="仿宋_GB2312" w:cs="仿宋_GB2312" w:eastAsia="仿宋_GB2312"/>
                    </w:rPr>
                    <w:t>干制食用菌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铅（以Pb计）、镉（以Cd计）、甲基汞（以Hg计）、无机砷（以As计）</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腌渍食用菌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17</w:t>
                  </w:r>
                </w:p>
              </w:tc>
              <w:tc>
                <w:tcPr>
                  <w:tcW w:type="dxa" w:w="284"/>
                  <w:vMerge w:val="restart"/>
                </w:tcPr>
                <w:p>
                  <w:pPr>
                    <w:pStyle w:val="null3"/>
                  </w:pPr>
                  <w:r>
                    <w:rPr>
                      <w:rFonts w:ascii="仿宋_GB2312" w:hAnsi="仿宋_GB2312" w:cs="仿宋_GB2312" w:eastAsia="仿宋_GB2312"/>
                    </w:rPr>
                    <w:t>水果制品</w:t>
                  </w:r>
                </w:p>
              </w:tc>
              <w:tc>
                <w:tcPr>
                  <w:tcW w:type="dxa" w:w="284"/>
                  <w:vMerge w:val="restart"/>
                </w:tcPr>
                <w:p>
                  <w:pPr>
                    <w:pStyle w:val="null3"/>
                  </w:pPr>
                  <w:r>
                    <w:rPr>
                      <w:rFonts w:ascii="仿宋_GB2312" w:hAnsi="仿宋_GB2312" w:cs="仿宋_GB2312" w:eastAsia="仿宋_GB2312"/>
                    </w:rPr>
                    <w:t>水果制品</w:t>
                  </w:r>
                </w:p>
              </w:tc>
              <w:tc>
                <w:tcPr>
                  <w:tcW w:type="dxa" w:w="284"/>
                </w:tcPr>
                <w:p>
                  <w:pPr>
                    <w:pStyle w:val="null3"/>
                  </w:pPr>
                  <w:r>
                    <w:rPr>
                      <w:rFonts w:ascii="仿宋_GB2312" w:hAnsi="仿宋_GB2312" w:cs="仿宋_GB2312" w:eastAsia="仿宋_GB2312"/>
                    </w:rPr>
                    <w:t>蜜饯</w:t>
                  </w:r>
                </w:p>
              </w:tc>
              <w:tc>
                <w:tcPr>
                  <w:tcW w:type="dxa" w:w="284"/>
                </w:tcPr>
                <w:p>
                  <w:pPr>
                    <w:pStyle w:val="null3"/>
                  </w:pPr>
                  <w:r>
                    <w:rPr>
                      <w:rFonts w:ascii="仿宋_GB2312" w:hAnsi="仿宋_GB2312" w:cs="仿宋_GB2312" w:eastAsia="仿宋_GB2312"/>
                    </w:rPr>
                    <w:t>蜜饯类、凉果类、果脯类、话化类、果糕类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水果干制品</w:t>
                  </w:r>
                </w:p>
              </w:tc>
              <w:tc>
                <w:tcPr>
                  <w:tcW w:type="dxa" w:w="284"/>
                </w:tcPr>
                <w:p>
                  <w:pPr>
                    <w:pStyle w:val="null3"/>
                  </w:pPr>
                  <w:r>
                    <w:rPr>
                      <w:rFonts w:ascii="仿宋_GB2312" w:hAnsi="仿宋_GB2312" w:cs="仿宋_GB2312" w:eastAsia="仿宋_GB2312"/>
                    </w:rPr>
                    <w:t>水果干制品（含干枸杞）</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脱氢乙酸及其钠盐(以脱氢乙酸计)、二氧化硫残留量、菌落总数、大肠菌群、霉菌、商业无菌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18</w:t>
                  </w:r>
                </w:p>
              </w:tc>
              <w:tc>
                <w:tcPr>
                  <w:tcW w:type="dxa" w:w="284"/>
                  <w:vMerge w:val="restart"/>
                </w:tcPr>
                <w:p>
                  <w:pPr>
                    <w:pStyle w:val="null3"/>
                  </w:pPr>
                  <w:r>
                    <w:rPr>
                      <w:rFonts w:ascii="仿宋_GB2312" w:hAnsi="仿宋_GB2312" w:cs="仿宋_GB2312" w:eastAsia="仿宋_GB2312"/>
                    </w:rPr>
                    <w:t>炒货食品及坚果制品</w:t>
                  </w:r>
                </w:p>
              </w:tc>
              <w:tc>
                <w:tcPr>
                  <w:tcW w:type="dxa" w:w="284"/>
                  <w:vMerge w:val="restart"/>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其他炒货食品及坚果制品</w:t>
                  </w:r>
                </w:p>
              </w:tc>
              <w:tc>
                <w:tcPr>
                  <w:tcW w:type="dxa" w:w="284"/>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、苯甲酸及其钠盐（以苯甲酸计）、山梨酸及其钾盐（以山梨酸计）、脱氢乙酸及其钠盐（以脱氢乙酸计）、二氧化硫残留量、糖精钠（以糖精计）、大肠菌群、霉菌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19</w:t>
                  </w:r>
                </w:p>
              </w:tc>
              <w:tc>
                <w:tcPr>
                  <w:tcW w:type="dxa" w:w="284"/>
                  <w:vMerge w:val="restart"/>
                </w:tcPr>
                <w:p>
                  <w:pPr>
                    <w:pStyle w:val="null3"/>
                  </w:pPr>
                  <w:r>
                    <w:rPr>
                      <w:rFonts w:ascii="仿宋_GB2312" w:hAnsi="仿宋_GB2312" w:cs="仿宋_GB2312" w:eastAsia="仿宋_GB2312"/>
                    </w:rPr>
                    <w:t>蛋制品</w:t>
                  </w:r>
                </w:p>
              </w:tc>
              <w:tc>
                <w:tcPr>
                  <w:tcW w:type="dxa" w:w="284"/>
                  <w:vMerge w:val="restart"/>
                </w:tcPr>
                <w:p>
                  <w:pPr>
                    <w:pStyle w:val="null3"/>
                  </w:pPr>
                  <w:r>
                    <w:rPr>
                      <w:rFonts w:ascii="仿宋_GB2312" w:hAnsi="仿宋_GB2312" w:cs="仿宋_GB2312" w:eastAsia="仿宋_GB2312"/>
                    </w:rPr>
                    <w:t>蛋制品</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20</w:t>
                  </w:r>
                </w:p>
              </w:tc>
              <w:tc>
                <w:tcPr>
                  <w:tcW w:type="dxa" w:w="284"/>
                  <w:vMerge w:val="restart"/>
                </w:tcPr>
                <w:p>
                  <w:pPr>
                    <w:pStyle w:val="null3"/>
                  </w:pPr>
                  <w:r>
                    <w:rPr>
                      <w:rFonts w:ascii="仿宋_GB2312" w:hAnsi="仿宋_GB2312" w:cs="仿宋_GB2312" w:eastAsia="仿宋_GB2312"/>
                    </w:rPr>
                    <w:t>可可及焙烤咖啡产品</w:t>
                  </w:r>
                </w:p>
              </w:tc>
              <w:tc>
                <w:tcPr>
                  <w:tcW w:type="dxa" w:w="284"/>
                  <w:vMerge w:val="restart"/>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咖啡因、铅(以Pb计)、赭曲霉毒素A</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21</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tcPr>
                <w:p>
                  <w:pPr>
                    <w:pStyle w:val="null3"/>
                  </w:pPr>
                  <w:r>
                    <w:rPr>
                      <w:rFonts w:ascii="仿宋_GB2312" w:hAnsi="仿宋_GB2312" w:cs="仿宋_GB2312" w:eastAsia="仿宋_GB2312"/>
                    </w:rPr>
                    <w:t>白砂糖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绵白糖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赤砂糖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红糖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蔗糖分、还原糖分、色值、干燥失重、二氧化硫残留量、螨、合成着色剂(柠檬黄、日落黄、诱惑红、喹啉黄)</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22</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干制水产品</w:t>
                  </w:r>
                </w:p>
              </w:tc>
              <w:tc>
                <w:tcPr>
                  <w:tcW w:type="dxa" w:w="284"/>
                </w:tcPr>
                <w:p>
                  <w:pPr>
                    <w:pStyle w:val="null3"/>
                  </w:pPr>
                  <w:r>
                    <w:rPr>
                      <w:rFonts w:ascii="仿宋_GB2312" w:hAnsi="仿宋_GB2312" w:cs="仿宋_GB2312" w:eastAsia="仿宋_GB2312"/>
                    </w:rPr>
                    <w:t>藻类干制品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预制动物性水产干制品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镉（以Cd计）、苯甲酸及其钠盐(以苯甲酸计)、山梨酸及其钾盐(以山梨酸计)、合成着色剂（柠檬黄、胭脂红、日落黄）</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盐渍水产品</w:t>
                  </w:r>
                </w:p>
              </w:tc>
              <w:tc>
                <w:tcPr>
                  <w:tcW w:type="dxa" w:w="284"/>
                </w:tcPr>
                <w:p>
                  <w:pPr>
                    <w:pStyle w:val="null3"/>
                  </w:pPr>
                  <w:r>
                    <w:rPr>
                      <w:rFonts w:ascii="仿宋_GB2312" w:hAnsi="仿宋_GB2312" w:cs="仿宋_GB2312" w:eastAsia="仿宋_GB2312"/>
                    </w:rPr>
                    <w:t>盐渍藻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其他盐渍水产品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鱼糜制品</w:t>
                  </w:r>
                </w:p>
              </w:tc>
              <w:tc>
                <w:tcPr>
                  <w:tcW w:type="dxa" w:w="284"/>
                </w:tcPr>
                <w:p>
                  <w:pPr>
                    <w:pStyle w:val="null3"/>
                  </w:pPr>
                  <w:r>
                    <w:rPr>
                      <w:rFonts w:ascii="仿宋_GB2312" w:hAnsi="仿宋_GB2312" w:cs="仿宋_GB2312" w:eastAsia="仿宋_GB2312"/>
                    </w:rPr>
                    <w:t>预制鱼糜制品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苯甲酸及其钠盐（以苯甲酸计）、山梨酸及其钾盐（以山梨酸计）、脱氢乙酸及其钠盐（以脱氢乙酸计）、合成着色剂（诱惑红、日落黄、柠檬黄）</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熟制动物性水</w:t>
                  </w:r>
                  <w:r>
                    <w:br/>
                  </w:r>
                  <w:r>
                    <w:rPr>
                      <w:rFonts w:ascii="仿宋_GB2312" w:hAnsi="仿宋_GB2312" w:cs="仿宋_GB2312" w:eastAsia="仿宋_GB2312"/>
                    </w:rPr>
                    <w:t xml:space="preserve"> 产制品</w:t>
                  </w:r>
                </w:p>
              </w:tc>
              <w:tc>
                <w:tcPr>
                  <w:tcW w:type="dxa" w:w="284"/>
                </w:tcPr>
                <w:p>
                  <w:pPr>
                    <w:pStyle w:val="null3"/>
                  </w:pPr>
                  <w:r>
                    <w:rPr>
                      <w:rFonts w:ascii="仿宋_GB2312" w:hAnsi="仿宋_GB2312" w:cs="仿宋_GB2312" w:eastAsia="仿宋_GB2312"/>
                    </w:rPr>
                    <w:t>熟制动物性水产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铅(以Pb计)、镉(以Cd计)、苯甲酸及其钠盐(以苯甲酸计)、山梨酸及其钾盐(以山梨酸计)、甜蜜素(以环己基氨基磺酸计)、脱氢乙酸及其钠盐(以脱氢乙酸计)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生食水产品</w:t>
                  </w:r>
                </w:p>
              </w:tc>
              <w:tc>
                <w:tcPr>
                  <w:tcW w:type="dxa" w:w="284"/>
                </w:tcPr>
                <w:p>
                  <w:pPr>
                    <w:pStyle w:val="null3"/>
                  </w:pPr>
                  <w:r>
                    <w:rPr>
                      <w:rFonts w:ascii="仿宋_GB2312" w:hAnsi="仿宋_GB2312" w:cs="仿宋_GB2312" w:eastAsia="仿宋_GB2312"/>
                    </w:rPr>
                    <w:t>生食动物性水产品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挥发性盐基氮、苯甲酸及其钠盐(以苯甲酸计)、山梨酸及其钾盐(以山梨酸计)、铝的残留量(以即食海蜇中A1计)、菌落总数、大肠菌群、沙门氏菌、副溶血性弧菌、单核细胞增生李斯特氏菌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苯甲酸及其钠盐（以苯甲酸计）、山梨酸及其钾盐（以山梨酸计）、脱氢乙酸及其钠盐（以脱氢乙酸计）、菌落总数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23</w:t>
                  </w:r>
                </w:p>
              </w:tc>
              <w:tc>
                <w:tcPr>
                  <w:tcW w:type="dxa" w:w="284"/>
                  <w:vMerge w:val="restart"/>
                </w:tcPr>
                <w:p>
                  <w:pPr>
                    <w:pStyle w:val="null3"/>
                  </w:pPr>
                  <w:r>
                    <w:rPr>
                      <w:rFonts w:ascii="仿宋_GB2312" w:hAnsi="仿宋_GB2312" w:cs="仿宋_GB2312" w:eastAsia="仿宋_GB2312"/>
                    </w:rPr>
                    <w:t>淀粉及淀粉制品</w:t>
                  </w:r>
                </w:p>
              </w:tc>
              <w:tc>
                <w:tcPr>
                  <w:tcW w:type="dxa" w:w="284"/>
                  <w:vMerge w:val="restart"/>
                </w:tcPr>
                <w:p>
                  <w:pPr>
                    <w:pStyle w:val="null3"/>
                  </w:pPr>
                  <w:r>
                    <w:rPr>
                      <w:rFonts w:ascii="仿宋_GB2312" w:hAnsi="仿宋_GB2312" w:cs="仿宋_GB2312" w:eastAsia="仿宋_GB2312"/>
                    </w:rPr>
                    <w:t>淀粉及淀粉制品</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铅(以Pb计)、霉菌和酵母、二氧化硫残留量、脱氢乙酸及其钠盐(以脱氢乙酸计)、葛根素、水分、氢氰酸</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淀粉制品</w:t>
                  </w:r>
                </w:p>
              </w:tc>
              <w:tc>
                <w:tcPr>
                  <w:tcW w:type="dxa" w:w="284"/>
                </w:tcPr>
                <w:p>
                  <w:pPr>
                    <w:pStyle w:val="null3"/>
                  </w:pPr>
                  <w:r>
                    <w:rPr>
                      <w:rFonts w:ascii="仿宋_GB2312" w:hAnsi="仿宋_GB2312" w:cs="仿宋_GB2312" w:eastAsia="仿宋_GB2312"/>
                    </w:rPr>
                    <w:t>粉丝粉条</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铅(以Pb计)、苯甲酸及其钠盐(以苯甲酸计)、山梨酸及其钾盐(以山梨酸计)、脱氢乙酸及其钠盐(以脱氢乙酸计)、铝的残留量(干样品，以A1计)、二氧化硫残留量、合成着色剂(柠檬黄、日落黄)</w:t>
                  </w:r>
                </w:p>
              </w:tc>
              <w:tc>
                <w:tcPr>
                  <w:tcW w:type="dxa" w:w="284"/>
                </w:tcPr>
                <w:p>
                  <w:pPr>
                    <w:pStyle w:val="null3"/>
                  </w:pPr>
                  <w:r>
                    <w:rPr>
                      <w:rFonts w:ascii="仿宋_GB2312" w:hAnsi="仿宋_GB2312" w:cs="仿宋_GB2312" w:eastAsia="仿宋_GB2312"/>
                    </w:rPr>
                    <w:t>13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其他淀粉制品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苯甲酸及其钠盐(以苯甲酸计)、山梨酸及其钾盐(以山梨酸计)、脱氢乙酸及其钠盐(以脱氢乙酸计)、铝的残留量(干样品，以A1计)、二氧化硫残留量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铅（以Pb计）、总砷（以As计）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24</w:t>
                  </w:r>
                </w:p>
              </w:tc>
              <w:tc>
                <w:tcPr>
                  <w:tcW w:type="dxa" w:w="284"/>
                  <w:vMerge w:val="restart"/>
                </w:tcPr>
                <w:p>
                  <w:pPr>
                    <w:pStyle w:val="null3"/>
                  </w:pPr>
                  <w:r>
                    <w:rPr>
                      <w:rFonts w:ascii="仿宋_GB2312" w:hAnsi="仿宋_GB2312" w:cs="仿宋_GB2312" w:eastAsia="仿宋_GB2312"/>
                    </w:rPr>
                    <w:t>糕点</w:t>
                  </w:r>
                </w:p>
              </w:tc>
              <w:tc>
                <w:tcPr>
                  <w:tcW w:type="dxa" w:w="284"/>
                  <w:vMerge w:val="restart"/>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284"/>
                </w:tcPr>
                <w:p>
                  <w:pPr>
                    <w:pStyle w:val="null3"/>
                  </w:pPr>
                  <w:r>
                    <w:rPr>
                      <w:rFonts w:ascii="仿宋_GB2312" w:hAnsi="仿宋_GB2312" w:cs="仿宋_GB2312" w:eastAsia="仿宋_GB2312"/>
                    </w:rPr>
                    <w:t>25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糖精钠（以糖精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山梨酸及其钾盐（以山梨酸计）、糖精钠（以糖精计）、安赛蜜、菌落总数、大肠菌群、金黄色葡萄球菌、沙门氏菌、霉菌、脱氢乙酸及其钠盐（以脱氢乙酸计）、商业无菌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25</w:t>
                  </w:r>
                </w:p>
              </w:tc>
              <w:tc>
                <w:tcPr>
                  <w:tcW w:type="dxa" w:w="284"/>
                  <w:vMerge w:val="restart"/>
                </w:tcPr>
                <w:p>
                  <w:pPr>
                    <w:pStyle w:val="null3"/>
                  </w:pPr>
                  <w:r>
                    <w:rPr>
                      <w:rFonts w:ascii="仿宋_GB2312" w:hAnsi="仿宋_GB2312" w:cs="仿宋_GB2312" w:eastAsia="仿宋_GB2312"/>
                    </w:rPr>
                    <w:t>豆制品</w:t>
                  </w:r>
                </w:p>
              </w:tc>
              <w:tc>
                <w:tcPr>
                  <w:tcW w:type="dxa" w:w="284"/>
                  <w:vMerge w:val="restart"/>
                </w:tcPr>
                <w:p>
                  <w:pPr>
                    <w:pStyle w:val="null3"/>
                  </w:pPr>
                  <w:r>
                    <w:rPr>
                      <w:rFonts w:ascii="仿宋_GB2312" w:hAnsi="仿宋_GB2312" w:cs="仿宋_GB2312" w:eastAsia="仿宋_GB2312"/>
                    </w:rPr>
                    <w:t>豆制品</w:t>
                  </w:r>
                </w:p>
              </w:tc>
              <w:tc>
                <w:tcPr>
                  <w:tcW w:type="dxa" w:w="284"/>
                </w:tcPr>
                <w:p>
                  <w:pPr>
                    <w:pStyle w:val="null3"/>
                  </w:pPr>
                  <w:r>
                    <w:rPr>
                      <w:rFonts w:ascii="仿宋_GB2312" w:hAnsi="仿宋_GB2312" w:cs="仿宋_GB2312" w:eastAsia="仿宋_GB2312"/>
                    </w:rPr>
                    <w:t>发酵性豆制品</w:t>
                  </w:r>
                </w:p>
              </w:tc>
              <w:tc>
                <w:tcPr>
                  <w:tcW w:type="dxa" w:w="284"/>
                </w:tcPr>
                <w:p>
                  <w:pPr>
                    <w:pStyle w:val="null3"/>
                  </w:pPr>
                  <w:r>
                    <w:rPr>
                      <w:rFonts w:ascii="仿宋_GB2312" w:hAnsi="仿宋_GB2312" w:cs="仿宋_GB2312" w:eastAsia="仿宋_GB2312"/>
                    </w:rPr>
                    <w:t>腐乳、豆豉、纳豆等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铅（以Pb计）、黄曲霉毒素B₁ 、苯甲酸及其钠盐（以苯甲酸计）、山梨酸及其钾盐（以山梨酸计）、脱氢乙酸及其钠盐（以脱氢乙酸计）、糖精钠（以糖精计）、甜蜜素（以环己基氨基磺酸计）、铝的残留量（干样品、以Al计）、大肠菌群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非发酵性豆制品</w:t>
                  </w:r>
                </w:p>
              </w:tc>
              <w:tc>
                <w:tcPr>
                  <w:tcW w:type="dxa" w:w="284"/>
                </w:tcPr>
                <w:p>
                  <w:pPr>
                    <w:pStyle w:val="null3"/>
                  </w:pPr>
                  <w:r>
                    <w:rPr>
                      <w:rFonts w:ascii="仿宋_GB2312" w:hAnsi="仿宋_GB2312" w:cs="仿宋_GB2312" w:eastAsia="仿宋_GB2312"/>
                    </w:rPr>
                    <w:t>腐竹、油皮及其再制品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蛋白质、铅(以Pb计)、苯甲酸及其钠盐(以苯甲酸计)、山梨酸及其钾盐(以山梨酸计)、脱氢乙酸及其钠盐(以脱氢乙酸计)、二氧化硫残留量、铝的残留量(干样品，以A1计)、合成着色剂(柠檬黄、日落黄)</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豆干、豆腐、豆皮等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其他豆制品</w:t>
                  </w:r>
                </w:p>
              </w:tc>
              <w:tc>
                <w:tcPr>
                  <w:tcW w:type="dxa" w:w="284"/>
                </w:tcPr>
                <w:p>
                  <w:pPr>
                    <w:pStyle w:val="null3"/>
                  </w:pPr>
                  <w:r>
                    <w:rPr>
                      <w:rFonts w:ascii="仿宋_GB2312" w:hAnsi="仿宋_GB2312" w:cs="仿宋_GB2312" w:eastAsia="仿宋_GB2312"/>
                    </w:rPr>
                    <w:t>大豆蛋白类制品等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苯甲酸及其钠盐(以苯甲酸计)、山梨酸及其钾盐(以山梨酸计)、脱氢乙酸及其钠盐(以脱氢乙酸计)、糖精钠(以糖精计)、三氯蔗糖、铝的残留量(干样品，以A1计)、合成着色剂(柠檬黄、日落黄)、大肠菌群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26</w:t>
                  </w:r>
                </w:p>
              </w:tc>
              <w:tc>
                <w:tcPr>
                  <w:tcW w:type="dxa" w:w="284"/>
                  <w:vMerge w:val="restart"/>
                </w:tcPr>
                <w:p>
                  <w:pPr>
                    <w:pStyle w:val="null3"/>
                  </w:pPr>
                  <w:r>
                    <w:rPr>
                      <w:rFonts w:ascii="仿宋_GB2312" w:hAnsi="仿宋_GB2312" w:cs="仿宋_GB2312" w:eastAsia="仿宋_GB2312"/>
                    </w:rPr>
                    <w:t>蜂产品</w:t>
                  </w:r>
                </w:p>
              </w:tc>
              <w:tc>
                <w:tcPr>
                  <w:tcW w:type="dxa" w:w="284"/>
                  <w:vMerge w:val="restart"/>
                </w:tcPr>
                <w:p>
                  <w:pPr>
                    <w:pStyle w:val="null3"/>
                  </w:pPr>
                  <w:r>
                    <w:rPr>
                      <w:rFonts w:ascii="仿宋_GB2312" w:hAnsi="仿宋_GB2312" w:cs="仿宋_GB2312" w:eastAsia="仿宋_GB2312"/>
                    </w:rPr>
                    <w:t>蜂产品</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果糖和葡萄糖、蔗糖、山梨酸及其钾盐(以山梨酸计)、氯霉素、呋喃西林代谢物、呋喃唑酮代谢物、甲硝唑、双甲脒、氟胺氰菊酯、诺氟沙星、氧氟沙星、菌落总数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10-羟基-2-癸烯酸、酸度、蛋白质、呋喃西林代谢物</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山梨酸及其钾盐(以山梨酸计)、合成着色剂(柠檬黄、日落黄)、菌落总数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27</w:t>
                  </w:r>
                </w:p>
              </w:tc>
              <w:tc>
                <w:tcPr>
                  <w:tcW w:type="dxa" w:w="284"/>
                  <w:vMerge w:val="restart"/>
                </w:tcPr>
                <w:p>
                  <w:pPr>
                    <w:pStyle w:val="null3"/>
                  </w:pPr>
                  <w:r>
                    <w:rPr>
                      <w:rFonts w:ascii="仿宋_GB2312" w:hAnsi="仿宋_GB2312" w:cs="仿宋_GB2312" w:eastAsia="仿宋_GB2312"/>
                    </w:rPr>
                    <w:t>特殊膳食食品</w:t>
                  </w:r>
                </w:p>
              </w:tc>
              <w:tc>
                <w:tcPr>
                  <w:tcW w:type="dxa" w:w="284"/>
                  <w:vMerge w:val="restart"/>
                </w:tcPr>
                <w:p>
                  <w:pPr>
                    <w:pStyle w:val="null3"/>
                  </w:pPr>
                  <w:r>
                    <w:rPr>
                      <w:rFonts w:ascii="仿宋_GB2312" w:hAnsi="仿宋_GB2312" w:cs="仿宋_GB2312" w:eastAsia="仿宋_GB2312"/>
                    </w:rPr>
                    <w:t>婴幼儿辅助食品</w:t>
                  </w:r>
                </w:p>
              </w:tc>
              <w:tc>
                <w:tcPr>
                  <w:tcW w:type="dxa" w:w="284"/>
                </w:tcPr>
                <w:p>
                  <w:pPr>
                    <w:pStyle w:val="null3"/>
                  </w:pPr>
                  <w:r>
                    <w:rPr>
                      <w:rFonts w:ascii="仿宋_GB2312" w:hAnsi="仿宋_GB2312" w:cs="仿宋_GB2312" w:eastAsia="仿宋_GB2312"/>
                    </w:rPr>
                    <w:t>婴幼儿谷类辅助食品</w:t>
                  </w:r>
                </w:p>
              </w:tc>
              <w:tc>
                <w:tcPr>
                  <w:tcW w:type="dxa" w:w="284"/>
                </w:tcPr>
                <w:p>
                  <w:pPr>
                    <w:pStyle w:val="null3"/>
                  </w:pPr>
                  <w:r>
                    <w:rPr>
                      <w:rFonts w:ascii="仿宋_GB2312" w:hAnsi="仿宋_GB2312" w:cs="仿宋_GB2312" w:eastAsia="仿宋_GB2312"/>
                    </w:rPr>
                    <w:t>婴幼儿谷物辅助食品、婴幼儿高蛋白谷物辅助食品、婴幼儿生制类谷物辅助食品、婴幼儿饼干或其他婴幼儿谷物辅助食品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能量、蛋白质、脂肪、亚油酸、月桂酸占总脂肪的比值、肉豆蔻酸占总脂肪的比值、维生素A、维生素D、维生素B₁、钙、铁、锌、钠、维生素E、维生素B₂、维生素B₆、维生素B₁₂、烟酸、叶酸、泛酸、维生素C、生物素、磷、碘、钾、水分、不溶性膳食纤维、脲酶活性定性测定、铅（以Pb计）、无机砷（以As计）、锡（以Sn计）、镉（以Cd计）、黄曲霉毒素B₁ 、硝酸盐（以NaNO₃计）、亚硝酸盐（以NaNO₂计）、菌落总数、大肠菌群、沙门氏菌、二十二碳六烯酸、花生四烯酸、金黄色葡萄球菌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婴幼儿罐装辅助食品</w:t>
                  </w:r>
                </w:p>
              </w:tc>
              <w:tc>
                <w:tcPr>
                  <w:tcW w:type="dxa" w:w="284"/>
                </w:tcPr>
                <w:p>
                  <w:pPr>
                    <w:pStyle w:val="null3"/>
                  </w:pPr>
                  <w:r>
                    <w:rPr>
                      <w:rFonts w:ascii="仿宋_GB2312" w:hAnsi="仿宋_GB2312" w:cs="仿宋_GB2312" w:eastAsia="仿宋_GB2312"/>
                    </w:rPr>
                    <w:t>泥（糊）状罐装食品、颗粒状罐装食品、汁类罐装食品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蛋白质、脂肪、总钠、铅（以Pb计）、无机砷（以As计）、总汞（以Hg计）、锡（以Sn计）、硝酸盐（以NaNO₃计）、亚硝酸盐（以NaNO₂计）、商业无菌、霉菌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28</w:t>
                  </w:r>
                </w:p>
              </w:tc>
              <w:tc>
                <w:tcPr>
                  <w:tcW w:type="dxa" w:w="284"/>
                  <w:vMerge w:val="restart"/>
                </w:tcPr>
                <w:p>
                  <w:pPr>
                    <w:pStyle w:val="null3"/>
                  </w:pPr>
                  <w:r>
                    <w:rPr>
                      <w:rFonts w:ascii="仿宋_GB2312" w:hAnsi="仿宋_GB2312" w:cs="仿宋_GB2312" w:eastAsia="仿宋_GB2312"/>
                    </w:rPr>
                    <w:t>餐饮食品</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火锅麻辣烫底料（自制）</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罂粟碱、吗啡、可待因、那可丁</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餐饮具</w:t>
                  </w:r>
                </w:p>
              </w:tc>
              <w:tc>
                <w:tcPr>
                  <w:tcW w:type="dxa" w:w="284"/>
                </w:tcPr>
                <w:p>
                  <w:pPr>
                    <w:pStyle w:val="null3"/>
                  </w:pPr>
                  <w:r>
                    <w:rPr>
                      <w:rFonts w:ascii="仿宋_GB2312" w:hAnsi="仿宋_GB2312" w:cs="仿宋_GB2312" w:eastAsia="仿宋_GB2312"/>
                    </w:rPr>
                    <w:t>复用餐饮具</w:t>
                  </w:r>
                </w:p>
              </w:tc>
              <w:tc>
                <w:tcPr>
                  <w:tcW w:type="dxa" w:w="284"/>
                </w:tcPr>
                <w:p>
                  <w:pPr>
                    <w:pStyle w:val="null3"/>
                  </w:pPr>
                  <w:r>
                    <w:rPr>
                      <w:rFonts w:ascii="仿宋_GB2312" w:hAnsi="仿宋_GB2312" w:cs="仿宋_GB2312" w:eastAsia="仿宋_GB2312"/>
                    </w:rPr>
                    <w:t>复用餐饮具</w:t>
                  </w:r>
                  <w:r>
                    <w:br/>
                  </w:r>
                  <w:r>
                    <w:rPr>
                      <w:rFonts w:ascii="仿宋_GB2312" w:hAnsi="仿宋_GB2312" w:cs="仿宋_GB2312" w:eastAsia="仿宋_GB2312"/>
                    </w:rPr>
                    <w:t xml:space="preserve"> （餐馆自行消毒）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阴离子合成洗涤剂（以十二烷基苯磺酸钠计）、大肠菌群</w:t>
                  </w:r>
                </w:p>
              </w:tc>
              <w:tc>
                <w:tcPr>
                  <w:tcW w:type="dxa" w:w="284"/>
                </w:tcPr>
                <w:p>
                  <w:pPr>
                    <w:pStyle w:val="null3"/>
                  </w:pPr>
                  <w:r>
                    <w:rPr>
                      <w:rFonts w:ascii="仿宋_GB2312" w:hAnsi="仿宋_GB2312" w:cs="仿宋_GB2312" w:eastAsia="仿宋_GB2312"/>
                    </w:rPr>
                    <w:t>40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煎炸过程用油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极性组分、酸价（KOH）</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29</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畜肉</w:t>
                  </w:r>
                </w:p>
              </w:tc>
              <w:tc>
                <w:tcPr>
                  <w:tcW w:type="dxa" w:w="284"/>
                </w:tcPr>
                <w:p>
                  <w:pPr>
                    <w:pStyle w:val="null3"/>
                  </w:pPr>
                  <w:r>
                    <w:rPr>
                      <w:rFonts w:ascii="仿宋_GB2312" w:hAnsi="仿宋_GB2312" w:cs="仿宋_GB2312" w:eastAsia="仿宋_GB2312"/>
                    </w:rPr>
                    <w:t>猪肉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挥发性盐基氮、水分、氯霉素、沙丁胺醇、恩诺沙星、替米考星、磺胺类(总量)、氟苯尼考、多西环素、地塞米松、土霉素/金霉素/四环素(组合含量)</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牛肉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挥发性盐基氮、水分、莱克多巴胺、沙丁胺醇、克伦特罗、恩诺沙星、磺胺类(总量)、地塞米松、氯霉素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羊肉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克伦特罗、莱克多巴胺、沙丁胺醇、氯霉素、恩诺沙星、磺胺类(总量)、氟苯尼考</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呋喃唑酮代谢物、氯霉素、克伦特罗、莱克多巴胺、沙丁胺醇、氧氟沙星</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畜副产品</w:t>
                  </w:r>
                </w:p>
              </w:tc>
              <w:tc>
                <w:tcPr>
                  <w:tcW w:type="dxa" w:w="284"/>
                </w:tcPr>
                <w:p>
                  <w:pPr>
                    <w:pStyle w:val="null3"/>
                  </w:pPr>
                  <w:r>
                    <w:rPr>
                      <w:rFonts w:ascii="仿宋_GB2312" w:hAnsi="仿宋_GB2312" w:cs="仿宋_GB2312" w:eastAsia="仿宋_GB2312"/>
                    </w:rPr>
                    <w:t>猪肝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猪肾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禽肉</w:t>
                  </w:r>
                </w:p>
              </w:tc>
              <w:tc>
                <w:tcPr>
                  <w:tcW w:type="dxa" w:w="284"/>
                </w:tcPr>
                <w:p>
                  <w:pPr>
                    <w:pStyle w:val="null3"/>
                  </w:pPr>
                  <w:r>
                    <w:rPr>
                      <w:rFonts w:ascii="仿宋_GB2312" w:hAnsi="仿宋_GB2312" w:cs="仿宋_GB2312" w:eastAsia="仿宋_GB2312"/>
                    </w:rPr>
                    <w:t>鸡肉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挥发性盐基氮、水分、呋喃西林代谢物、氧氟沙星、培氟沙星、诺氟沙星、恩诺沙星、甲氧苄啶、氟苯尼考、多西环素、土霉素/金霉素/四环素(组合含量)、氯霉素、磺胺类</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鸭肉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氯霉素、氧氟沙星、恩诺沙星、磺胺类(总量)、氟苯尼考、多西环素、甲硝唑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氯霉素、氧氟沙星、培氟沙星、恩诺沙星、磺胺类(总量)、多西环素、甲硝唑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禽副产品</w:t>
                  </w:r>
                </w:p>
              </w:tc>
              <w:tc>
                <w:tcPr>
                  <w:tcW w:type="dxa" w:w="284"/>
                </w:tcPr>
                <w:p>
                  <w:pPr>
                    <w:pStyle w:val="null3"/>
                  </w:pPr>
                  <w:r>
                    <w:rPr>
                      <w:rFonts w:ascii="仿宋_GB2312" w:hAnsi="仿宋_GB2312" w:cs="仿宋_GB2312" w:eastAsia="仿宋_GB2312"/>
                    </w:rPr>
                    <w:t>鸡肝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呋喃唑酮代谢物、呋喃西林代谢物、氯霉素、氧氟沙星、恩诺沙星、环丙氨嗪</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呋喃唑酮代谢物、呋喃西林代谢物、氯霉素、诺氟沙星</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计）、总汞（以 Hg 计）、4-氯苯氧乙酸钠（以4-氯苯氧乙酸计）、6-苄基腺嘌呤（6-BA）、亚硫酸盐（以SO₂计）</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镉（以Cd计）、无机砷（以As计）、百菌清、除虫脲、氯氟氰菊酯和高效氯氟氰菊酯、氯氰菊酯和高效氯氰菊酯</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鳞茎类蔬菜</w:t>
                  </w:r>
                </w:p>
              </w:tc>
              <w:tc>
                <w:tcPr>
                  <w:tcW w:type="dxa" w:w="284"/>
                </w:tcPr>
                <w:p>
                  <w:pPr>
                    <w:pStyle w:val="null3"/>
                  </w:pPr>
                  <w:r>
                    <w:rPr>
                      <w:rFonts w:ascii="仿宋_GB2312" w:hAnsi="仿宋_GB2312" w:cs="仿宋_GB2312" w:eastAsia="仿宋_GB2312"/>
                    </w:rPr>
                    <w:t>韭菜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铅(以Pb计)、镉(以Cd计)、阿维菌素、敌敌畏、毒死蜱、多菌灵、二甲戊灵、腐霉利、甲胺磷、克百威、乐果、氯氟氰菊酯和高效氯氟氰菊酯、氯氰菊酯和高效氯氰菊酯、三唑磷、辛硫磷、氧乐果、乙酰甲胺磷</w:t>
                  </w:r>
                </w:p>
              </w:tc>
              <w:tc>
                <w:tcPr>
                  <w:tcW w:type="dxa" w:w="284"/>
                </w:tcPr>
                <w:p>
                  <w:pPr>
                    <w:pStyle w:val="null3"/>
                  </w:pPr>
                  <w:r>
                    <w:rPr>
                      <w:rFonts w:ascii="仿宋_GB2312" w:hAnsi="仿宋_GB2312" w:cs="仿宋_GB2312" w:eastAsia="仿宋_GB2312"/>
                    </w:rPr>
                    <w:t>11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葱</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铅(以Pb计)、镉(以Cd计)、丙环唑、毒死蜱、甲拌磷、甲基异柳磷、克百威、乐果、氯氰菊酯和高效氯氟氰菊酯、噻虫嗪、三唑磷、水胺硫磷、戊唑醇、氧乐果、乙酰甲胺磷</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叶菜类蔬菜</w:t>
                  </w:r>
                </w:p>
              </w:tc>
              <w:tc>
                <w:tcPr>
                  <w:tcW w:type="dxa" w:w="284"/>
                </w:tcPr>
                <w:p>
                  <w:pPr>
                    <w:pStyle w:val="null3"/>
                  </w:pPr>
                  <w:r>
                    <w:rPr>
                      <w:rFonts w:ascii="仿宋_GB2312" w:hAnsi="仿宋_GB2312" w:cs="仿宋_GB2312" w:eastAsia="仿宋_GB2312"/>
                    </w:rPr>
                    <w:t>菠菜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大白菜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计）、阿维菌素、吡虫啉、毒死蜱、氟虫腈、甲拌磷、乐果、氧乐果、乙酰甲胺磷</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普通白菜（小白菜、小油菜、青菜）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芹菜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计）、镉（以 Cd 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油麦菜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阿维菌素、吡虫啉、啶虫脒、毒死蜱、氟虫腈、甲氨基阿维菌素苯甲酸盐、甲拌磷、腈菌唑、氯氟氰菊酯和高效氯氟氰菊酯、灭多威、噻虫嗪、氧乐果、乙酰甲胺磷</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茼蒿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甲拌磷、啶虫脒、毒死蜱、敌敌畏、克百威</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 xml:space="preserve"> </w:t>
                  </w:r>
                </w:p>
              </w:tc>
              <w:tc>
                <w:tcPr>
                  <w:tcW w:type="dxa" w:w="284"/>
                  <w:vMerge w:val="restart"/>
                </w:tcPr>
                <w:p>
                  <w:pPr>
                    <w:pStyle w:val="null3"/>
                  </w:pPr>
                  <w:r>
                    <w:rPr>
                      <w:rFonts w:ascii="仿宋_GB2312" w:hAnsi="仿宋_GB2312" w:cs="仿宋_GB2312" w:eastAsia="仿宋_GB2312"/>
                    </w:rPr>
                    <w:t>茄果类蔬菜</w:t>
                  </w:r>
                </w:p>
              </w:tc>
              <w:tc>
                <w:tcPr>
                  <w:tcW w:type="dxa" w:w="284"/>
                </w:tcPr>
                <w:p>
                  <w:pPr>
                    <w:pStyle w:val="null3"/>
                  </w:pPr>
                  <w:r>
                    <w:rPr>
                      <w:rFonts w:ascii="仿宋_GB2312" w:hAnsi="仿宋_GB2312" w:cs="仿宋_GB2312" w:eastAsia="仿宋_GB2312"/>
                    </w:rPr>
                    <w:t>茄子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铅(以Pb计)、镉(以Cd计)、吡唑醚菌酯、毒死蜱、甲氨基阿维菌素苯甲酸盐、甲胺磷、甲拌磷、克百威、噻虫胺、噻虫嗪、霜霉威和霜霉威盐酸盐、水胺硫磷、氧乐果、乙酰甲胺磷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镉（以Cd计）、铅（以 Pb 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镉（以Cd计）、阿维菌素、倍硫磷、吡虫啉、吡唑醚菌酯、毒死蜱、克百威、噻虫胺、噻虫嗪、氧乐果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瓜类蔬菜</w:t>
                  </w:r>
                </w:p>
              </w:tc>
              <w:tc>
                <w:tcPr>
                  <w:tcW w:type="dxa" w:w="284"/>
                </w:tcPr>
                <w:p>
                  <w:pPr>
                    <w:pStyle w:val="null3"/>
                  </w:pPr>
                  <w:r>
                    <w:rPr>
                      <w:rFonts w:ascii="仿宋_GB2312" w:hAnsi="仿宋_GB2312" w:cs="仿宋_GB2312" w:eastAsia="仿宋_GB2312"/>
                    </w:rPr>
                    <w:t>黄瓜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阿维菌素、哒螨灵、敌敌畏、毒死蜱、腐霉利、甲氨基阿维菌素苯甲酸盐、甲拌磷、克百威、乐果、噻虫嗪、氧乐果、乙螨唑、乙酰甲胺磷、异丙威</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豆类蔬菜</w:t>
                  </w:r>
                </w:p>
              </w:tc>
              <w:tc>
                <w:tcPr>
                  <w:tcW w:type="dxa" w:w="284"/>
                </w:tcPr>
                <w:p>
                  <w:pPr>
                    <w:pStyle w:val="null3"/>
                  </w:pPr>
                  <w:r>
                    <w:rPr>
                      <w:rFonts w:ascii="仿宋_GB2312" w:hAnsi="仿宋_GB2312" w:cs="仿宋_GB2312" w:eastAsia="仿宋_GB2312"/>
                    </w:rPr>
                    <w:t>豇豆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菜豆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吡虫啉、倍硫磷、毒死蜱、多菌灵、甲氨基阿维菌素苯甲酸盐、甲胺磷、克百威、氯氟氰菊酯和高效氯氟氰菊酯、灭蝇胺、噻虫胺、三唑磷、水胺硫磷、氧乐果、乙酰甲胺磷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食荚豌豆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苯醚甲环唑、吡唑醚菌酯、毒死蜱、多菌灵、甲氨基阿维菌素苯甲酸盐、甲胺磷、噻虫胺、噻虫嗪、烯酰吗啉、氧乐果</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根茎类和薯芋类蔬菜</w:t>
                  </w:r>
                </w:p>
              </w:tc>
              <w:tc>
                <w:tcPr>
                  <w:tcW w:type="dxa" w:w="284"/>
                </w:tcPr>
                <w:p>
                  <w:pPr>
                    <w:pStyle w:val="null3"/>
                  </w:pPr>
                  <w:r>
                    <w:rPr>
                      <w:rFonts w:ascii="仿宋_GB2312" w:hAnsi="仿宋_GB2312" w:cs="仿宋_GB2312" w:eastAsia="仿宋_GB2312"/>
                    </w:rPr>
                    <w:t>马铃薯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铅(以Pb计)、镉(以Cd计)、毒死蜱、甲拌磷、氯氟氰菊酯和高效氯氟氰菊酯、氯氰菊酯和高效氯氰菊酯、噻虫嗪、乙酰甲胺磷、二氧化硫残留量</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山药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铅(以Pb计)、毒死蜱、氯氟氰菊酯和高效氯氟氰菊酯、咪鲜胺和咪鲜胺锰盐、涕灭威</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胡萝卜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铅（以Pb计）、毒死蜱、甲拌磷、氯氰菊酯和高效氯氰菊酯、氯氟氰菊酯和高效氯氟氰菊酯、噻虫胺、氟虫腈</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铅（以Pb计）、甲胺磷、氧乐果、毒死蜱、甲拌磷、氯氟氰菊酯和高效氯氟氰菊酯、噻虫嗪</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284"/>
                </w:tcPr>
                <w:p>
                  <w:pPr>
                    <w:pStyle w:val="null3"/>
                  </w:pPr>
                  <w:r>
                    <w:rPr>
                      <w:rFonts w:ascii="仿宋_GB2312" w:hAnsi="仿宋_GB2312" w:cs="仿宋_GB2312" w:eastAsia="仿宋_GB2312"/>
                    </w:rPr>
                    <w:t>11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31</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淡水产品</w:t>
                  </w:r>
                </w:p>
              </w:tc>
              <w:tc>
                <w:tcPr>
                  <w:tcW w:type="dxa" w:w="284"/>
                </w:tcPr>
                <w:p>
                  <w:pPr>
                    <w:pStyle w:val="null3"/>
                  </w:pPr>
                  <w:r>
                    <w:rPr>
                      <w:rFonts w:ascii="仿宋_GB2312" w:hAnsi="仿宋_GB2312" w:cs="仿宋_GB2312" w:eastAsia="仿宋_GB2312"/>
                    </w:rPr>
                    <w:t>淡水鱼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挥发性盐基氮、组胺、孔雀石绿、恩诺沙星、沙拉沙星、磺胺类(总量)、甲氧苄啶、甲硝唑、地西泮、氧氟沙星</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挥发性盐基氮、镉(以Cd计)、二氧化硫残留量、孔雀石绿、氯霉素、呋喃唑酮代谢物、恩诺沙星、土霉素/金霉素/四环素(组合含量)、磺胺类(总量)、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镉(以Cd计)、五氯酚酸钠(以五氯酚计)、呋喃唑酮代谢物</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镉(以Cd计)、孔雀石绿、氯霉素、五氯酚酸钠(以五氯酚计)、恩诺沙星、氟苯尼考、磺胺类(总量)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镉(以Cd计)、孔雀石绿、呋喃唑酮代谢物、五氯酚酸钠（以五氯酚计）、恩诺沙星、磺胺类(总量)、氧氟沙星、诺氟沙星、氟苯尼考</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仁果类水果</w:t>
                  </w:r>
                </w:p>
              </w:tc>
              <w:tc>
                <w:tcPr>
                  <w:tcW w:type="dxa" w:w="284"/>
                </w:tcPr>
                <w:p>
                  <w:pPr>
                    <w:pStyle w:val="null3"/>
                  </w:pPr>
                  <w:r>
                    <w:rPr>
                      <w:rFonts w:ascii="仿宋_GB2312" w:hAnsi="仿宋_GB2312" w:cs="仿宋_GB2312" w:eastAsia="仿宋_GB2312"/>
                    </w:rPr>
                    <w:t>苹果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敌敌畏、甲拌磷、克百威、氧乐果、三氯杀螨醇</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梨</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吡虫啉、敌敌畏、毒死蜱、多菌灵、克百威、氯氟氰菊酯和高效氯氟氰菊酯、氧乐果、水胺硫磷、咪鲜胺和咪鲜胺锰盐、噻虫嗪、乙螨唑、阿维菌素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核果类水果</w:t>
                  </w:r>
                </w:p>
              </w:tc>
              <w:tc>
                <w:tcPr>
                  <w:tcW w:type="dxa" w:w="284"/>
                </w:tcPr>
                <w:p>
                  <w:pPr>
                    <w:pStyle w:val="null3"/>
                  </w:pPr>
                  <w:r>
                    <w:rPr>
                      <w:rFonts w:ascii="仿宋_GB2312" w:hAnsi="仿宋_GB2312" w:cs="仿宋_GB2312" w:eastAsia="仿宋_GB2312"/>
                    </w:rPr>
                    <w:t>枣</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多菌灵、氟虫腈、氧乐果、糖精钠(以糖精计)、氯吡脲</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苯醚甲环唑、敌敌畏、多菌灵、克百威、氧乐果、溴氰菊酯、吡虫啉、氯氟氰菊酯和高效氯氟氰菊酯、噻虫胺、甲氨基阿维菌素苯甲酸盐</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甲胺磷、克百威、氧乐果、敌敌畏、苯醚甲环唑、噻虫胺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柑橘类水果</w:t>
                  </w:r>
                </w:p>
              </w:tc>
              <w:tc>
                <w:tcPr>
                  <w:tcW w:type="dxa" w:w="284"/>
                </w:tcPr>
                <w:p>
                  <w:pPr>
                    <w:pStyle w:val="null3"/>
                  </w:pPr>
                  <w:r>
                    <w:rPr>
                      <w:rFonts w:ascii="仿宋_GB2312" w:hAnsi="仿宋_GB2312" w:cs="仿宋_GB2312" w:eastAsia="仿宋_GB2312"/>
                    </w:rPr>
                    <w:t>柑、橘</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苯醚甲环唑、丙溴磷、克百威、联苯菊酯、水胺硫磷、氧乐果、氯氟氰菊酯和高效氯氟氰菊酯、甲拌磷、2,4-滴和2,4-滴钠盐、狄氏剂、杀扑磷、敌敌畏、联苯肼酯</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丙溴磷、三唑磷、克百威、氧乐果、2,4-滴和 2,4-滴钠盐、氯唑磷、杀扑磷、水胺硫磷、吡虫啉、联苯菊酯、苯醚甲环唑、敌敌畏、氯氟氰菊酯和高效氯氟氰菊酯、乙酰甲胺磷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水胺硫磷、联苯菊酯、氯氟氰菊酯和高效氯氟氰菊酯、多菌灵、克百威、毒死蜱、噻虫胺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浆果和其他小型水果</w:t>
                  </w:r>
                </w:p>
              </w:tc>
              <w:tc>
                <w:tcPr>
                  <w:tcW w:type="dxa" w:w="284"/>
                </w:tcPr>
                <w:p>
                  <w:pPr>
                    <w:pStyle w:val="null3"/>
                  </w:pPr>
                  <w:r>
                    <w:rPr>
                      <w:rFonts w:ascii="仿宋_GB2312" w:hAnsi="仿宋_GB2312" w:cs="仿宋_GB2312" w:eastAsia="仿宋_GB2312"/>
                    </w:rPr>
                    <w:t>葡萄</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苯醚甲环唑、己唑醇、氯氰菊酯和高效氯氰菊酯、霜霉威和霜霉威盐酸盐、氧乐果、氯氟氰菊酯和高效氯氟氰菊酯、氟虫腈、氯吡脲、联苯菊酯、氟唑菌酰胺、戊唑醇、腈苯唑</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草莓</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阿维菌素、多菌灵、克百威、烯酰吗啉、氧乐果、戊菌唑、吡虫啉、乙酰甲胺磷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猕猴桃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敌敌畏、多菌灵、氯吡脲、氧乐果</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桑葚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多菌灵、氯氟氰菊酯和高氯氟氰菊酯、苯甲酸及其钠盐(以苯甲酸计)、山梨酸及其钾盐(以山梨酸计)、糖精钠(以糖精计)</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热带和亚热带水果</w:t>
                  </w:r>
                </w:p>
              </w:tc>
              <w:tc>
                <w:tcPr>
                  <w:tcW w:type="dxa" w:w="284"/>
                </w:tcPr>
                <w:p>
                  <w:pPr>
                    <w:pStyle w:val="null3"/>
                  </w:pPr>
                  <w:r>
                    <w:rPr>
                      <w:rFonts w:ascii="仿宋_GB2312" w:hAnsi="仿宋_GB2312" w:cs="仿宋_GB2312" w:eastAsia="仿宋_GB2312"/>
                    </w:rPr>
                    <w:t>香蕉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吡虫啉、烯唑醇、百菌清、甲拌磷、噻唑膦、噻虫胺、腈苯唑、苯醚甲环唑、噻虫嗪、氟虫腈、吡唑醚菌酯、多菌灵、氟唑菌酰胺、联苯菊酯</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芒果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苯醚甲环唑、乙酰甲胺磷、噻嗪酮、氧乐果、多菌灵、戊唑醇、噻虫胺、吡唑醚菌酯、吡虫啉、噻虫嗪</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火龙果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甲胺磷、克百威、氧乐果、乙酰甲胺磷、噻虫嗪、咪鲜胺和咪鲜胺锰盐</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荔枝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多菌灵、氧乐果、毒死蜱、苯醚甲环唑、氯氰菊酯和高效氯氰菊酯、氯氟氰菊酯和高效氯氟氰菊酯、吡唑醚菌酯、除虫脲、氰霜唑、氟吗啉、咪鲜胺和咪鲜胺锰盐、乐果、溴氰菊酯</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杨梅</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脱氢乙酸及其钠盐（以脱氢乙酸计）、苯甲酸及其钠盐（以苯甲酸计）、山梨酸及其钾盐（以山梨酸计）、糖精钠（以糖精计）、甜蜜素（以环己基氨基磺酸计）、敌敌畏、氧乐果、啶虫脒</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龙眼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二氧化硫残留量、克百威、氯氰菊酯和高效氯氰菊酯、氧乐果、氟虫腈</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柿子</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甲胺磷、敌敌畏、氯菊酯、苯醚甲环唑</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瓜果类水果</w:t>
                  </w:r>
                </w:p>
              </w:tc>
              <w:tc>
                <w:tcPr>
                  <w:tcW w:type="dxa" w:w="284"/>
                </w:tcPr>
                <w:p>
                  <w:pPr>
                    <w:pStyle w:val="null3"/>
                  </w:pPr>
                  <w:r>
                    <w:rPr>
                      <w:rFonts w:ascii="仿宋_GB2312" w:hAnsi="仿宋_GB2312" w:cs="仿宋_GB2312" w:eastAsia="仿宋_GB2312"/>
                    </w:rPr>
                    <w:t>西瓜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克百威、噻虫嗪、氧乐果、乙酰甲胺磷、苯醚甲环唑、氯氟氰菊酯和高效氯氟氰菊酯</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甜瓜类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克百威、烯酰吗啉、氧乐果、乙酰甲胺磷</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33</w:t>
                  </w:r>
                </w:p>
              </w:tc>
              <w:tc>
                <w:tcPr>
                  <w:tcW w:type="dxa" w:w="284"/>
                  <w:vMerge w:val="restart"/>
                </w:tcPr>
                <w:p>
                  <w:pPr>
                    <w:pStyle w:val="null3"/>
                  </w:pPr>
                  <w:r>
                    <w:rPr>
                      <w:rFonts w:ascii="仿宋_GB2312" w:hAnsi="仿宋_GB2312" w:cs="仿宋_GB2312" w:eastAsia="仿宋_GB2312"/>
                    </w:rPr>
                    <w:t>鲜蛋</w:t>
                  </w:r>
                </w:p>
              </w:tc>
              <w:tc>
                <w:tcPr>
                  <w:tcW w:type="dxa" w:w="284"/>
                  <w:vMerge w:val="restart"/>
                </w:tcPr>
                <w:p>
                  <w:pPr>
                    <w:pStyle w:val="null3"/>
                  </w:pPr>
                  <w:r>
                    <w:rPr>
                      <w:rFonts w:ascii="仿宋_GB2312" w:hAnsi="仿宋_GB2312" w:cs="仿宋_GB2312" w:eastAsia="仿宋_GB2312"/>
                    </w:rPr>
                    <w:t>鲜蛋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甲硝唑、地美硝唑、氟虫腈、氯霉素、氟苯尼考、甲砜霉素、恩诺沙星、氧氟沙星、沙拉沙星、甲氧苄啶、磺胺类(总量)、多西环素、地克珠利、托曲珠利</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呋喃唑酮代谢物、磺胺类(总量)、多西环素、氯霉素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34</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铅(以Pb计)、铬(以Cr计)、吡虫啉、环丙唑醇、噻虫胺、噻虫嗪</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1988"/>
                  <w:gridSpan w:val="7"/>
                </w:tcPr>
                <w:p>
                  <w:pPr>
                    <w:pStyle w:val="null3"/>
                  </w:pPr>
                  <w:r>
                    <w:rPr>
                      <w:rFonts w:ascii="仿宋_GB2312" w:hAnsi="仿宋_GB2312" w:cs="仿宋_GB2312" w:eastAsia="仿宋_GB2312"/>
                    </w:rPr>
                    <w:t>合计</w:t>
                  </w:r>
                </w:p>
              </w:tc>
              <w:tc>
                <w:tcPr>
                  <w:tcW w:type="dxa" w:w="284"/>
                </w:tcPr>
                <w:p>
                  <w:pPr>
                    <w:pStyle w:val="null3"/>
                  </w:pPr>
                  <w:r>
                    <w:rPr>
                      <w:rFonts w:ascii="仿宋_GB2312" w:hAnsi="仿宋_GB2312" w:cs="仿宋_GB2312" w:eastAsia="仿宋_GB2312"/>
                    </w:rPr>
                    <w:t>770</w:t>
                  </w:r>
                </w:p>
              </w:tc>
              <w:tc>
                <w:tcPr>
                  <w:tcW w:type="dxa" w:w="284"/>
                </w:tcPr>
                <w:p>
                  <w:pPr>
                    <w:pStyle w:val="null3"/>
                  </w:pPr>
                  <w:r>
                    <w:rPr>
                      <w:rFonts w:ascii="仿宋_GB2312" w:hAnsi="仿宋_GB2312" w:cs="仿宋_GB2312" w:eastAsia="仿宋_GB2312"/>
                    </w:rPr>
                    <w:t xml:space="preserve"> </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标的名称：食品安全监督抽检计划（蒲城县.大荔县.白水县）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1、本项目最高限价为采购包1：60万元，各供应商的投标报价不得超过各采购包的最高限价，否则视为无效报价。此项目采购单价招标，据实结算，投标人投标单价需根据招标文件要求，结合市场情况合理报价，如中标后发现中标单位单价报价不符合市场竞争，价格异常，采购人将有权取消中标人资格。若投标人（单价*数量＞总预算），将视为未响应招标文件要求，作为废标处理。</w:t>
            </w:r>
          </w:p>
          <w:p>
            <w:pPr>
              <w:pStyle w:val="null3"/>
            </w:pPr>
            <w:r>
              <w:rPr>
                <w:rFonts w:ascii="仿宋_GB2312" w:hAnsi="仿宋_GB2312" w:cs="仿宋_GB2312" w:eastAsia="仿宋_GB2312"/>
              </w:rPr>
              <w:t>2、本项目服务期限：以甲方签订时间为准。</w:t>
            </w:r>
          </w:p>
          <w:p>
            <w:pPr>
              <w:pStyle w:val="null3"/>
            </w:pPr>
            <w:r>
              <w:rPr>
                <w:rFonts w:ascii="仿宋_GB2312" w:hAnsi="仿宋_GB2312" w:cs="仿宋_GB2312" w:eastAsia="仿宋_GB2312"/>
              </w:rPr>
              <w:t>3、供应商需提供高效抽检服务，能接受抽样工作委托，有专门团队负责采样。</w:t>
            </w:r>
          </w:p>
          <w:p>
            <w:pPr>
              <w:pStyle w:val="null3"/>
            </w:pPr>
            <w:r>
              <w:rPr>
                <w:rFonts w:ascii="仿宋_GB2312" w:hAnsi="仿宋_GB2312" w:cs="仿宋_GB2312" w:eastAsia="仿宋_GB2312"/>
              </w:rPr>
              <w:t>4、供应商有能满足采样、运输、设备、检验工作车辆等硬件设施及条件。</w:t>
            </w:r>
          </w:p>
          <w:p>
            <w:pPr>
              <w:pStyle w:val="null3"/>
            </w:pPr>
            <w:r>
              <w:rPr>
                <w:rFonts w:ascii="仿宋_GB2312" w:hAnsi="仿宋_GB2312" w:cs="仿宋_GB2312" w:eastAsia="仿宋_GB2312"/>
              </w:rPr>
              <w:t>5、供应商有专业水准的检验技术服务团队，检测结果公正、客观、真实、及时、准确，报告复检维持率高。</w:t>
            </w:r>
          </w:p>
          <w:p>
            <w:pPr>
              <w:pStyle w:val="null3"/>
            </w:pPr>
            <w:r>
              <w:rPr>
                <w:rFonts w:ascii="仿宋_GB2312" w:hAnsi="仿宋_GB2312" w:cs="仿宋_GB2312" w:eastAsia="仿宋_GB2312"/>
              </w:rPr>
              <w:t>6、供应商须提供相关的业务咨询、报告分析等服务，抽检报告分析工作应该由供应商专业分析人员进行分析、撰写、汇总，并及时报送采购人，不得延迟。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7、本项目抽检区域为渭南市12个县（市、区）。</w:t>
            </w:r>
          </w:p>
          <w:p>
            <w:pPr>
              <w:pStyle w:val="null3"/>
            </w:pPr>
            <w:r>
              <w:rPr>
                <w:rFonts w:ascii="仿宋_GB2312" w:hAnsi="仿宋_GB2312" w:cs="仿宋_GB2312" w:eastAsia="仿宋_GB2312"/>
              </w:rPr>
              <w:t>8、承检机构若出具虚假、错误检验数据和结论，一经发现，立即取消合作资格，并承担一切法律责任，以后年度不得参与渭南市辖区内检验任务。</w:t>
            </w:r>
          </w:p>
          <w:p>
            <w:pPr>
              <w:pStyle w:val="null3"/>
            </w:pPr>
            <w:r>
              <w:rPr>
                <w:rFonts w:ascii="仿宋_GB2312" w:hAnsi="仿宋_GB2312" w:cs="仿宋_GB2312" w:eastAsia="仿宋_GB2312"/>
              </w:rPr>
              <w:t>二、抽检内容</w:t>
            </w:r>
          </w:p>
          <w:p>
            <w:pPr>
              <w:pStyle w:val="null3"/>
            </w:pPr>
            <w:r>
              <w:rPr>
                <w:rFonts w:ascii="仿宋_GB2312" w:hAnsi="仿宋_GB2312" w:cs="仿宋_GB2312" w:eastAsia="仿宋_GB2312"/>
              </w:rPr>
              <w:t>全面贯彻落实食品安全“四个最严”要求，保护人民群众身体和生命安全，在渭南市12个县（市、区）组织开展食品安全监督抽检工作。</w:t>
            </w:r>
          </w:p>
          <w:p>
            <w:pPr>
              <w:pStyle w:val="null3"/>
            </w:pPr>
            <w:r>
              <w:rPr>
                <w:rFonts w:ascii="仿宋_GB2312" w:hAnsi="仿宋_GB2312" w:cs="仿宋_GB2312" w:eastAsia="仿宋_GB2312"/>
              </w:rPr>
              <w:t>(一)抽检品种</w:t>
            </w:r>
          </w:p>
          <w:p>
            <w:pPr>
              <w:pStyle w:val="null3"/>
            </w:pPr>
            <w:r>
              <w:rPr>
                <w:rFonts w:ascii="仿宋_GB2312" w:hAnsi="仿宋_GB2312" w:cs="仿宋_GB2312" w:eastAsia="仿宋_GB2312"/>
              </w:rPr>
              <w:t>抽样品种主要为粮食加工品、食用油、油脂及其制品、调味品、肉制品、乳制品、饼干、糖果制品、茶叶及相关制品、酒类、炒货食品及坚果制品、糕点、蜂产品、餐饮食品、食用农产品等食品类别。</w:t>
            </w:r>
          </w:p>
          <w:p>
            <w:pPr>
              <w:pStyle w:val="null3"/>
            </w:pPr>
            <w:r>
              <w:rPr>
                <w:rFonts w:ascii="仿宋_GB2312" w:hAnsi="仿宋_GB2312" w:cs="仿宋_GB2312" w:eastAsia="仿宋_GB2312"/>
              </w:rPr>
              <w:t>(二)抽检区域</w:t>
            </w:r>
          </w:p>
          <w:p>
            <w:pPr>
              <w:pStyle w:val="null3"/>
            </w:pPr>
            <w:r>
              <w:rPr>
                <w:rFonts w:ascii="仿宋_GB2312" w:hAnsi="仿宋_GB2312" w:cs="仿宋_GB2312" w:eastAsia="仿宋_GB2312"/>
              </w:rPr>
              <w:t>重点区域:农村地区、城乡结合部、旅游景区、高速公路服务区等。</w:t>
            </w:r>
          </w:p>
          <w:p>
            <w:pPr>
              <w:pStyle w:val="null3"/>
            </w:pPr>
            <w:r>
              <w:rPr>
                <w:rFonts w:ascii="仿宋_GB2312" w:hAnsi="仿宋_GB2312" w:cs="仿宋_GB2312" w:eastAsia="仿宋_GB2312"/>
              </w:rPr>
              <w:t>重点单位:集中交易市场、大中型商超、餐饮聚集区、校园、年夜饭供餐单位、中央厨房、入网餐饮服务提供者。</w:t>
            </w:r>
          </w:p>
          <w:p>
            <w:pPr>
              <w:pStyle w:val="null3"/>
            </w:pPr>
            <w:r>
              <w:rPr>
                <w:rFonts w:ascii="仿宋_GB2312" w:hAnsi="仿宋_GB2312" w:cs="仿宋_GB2312" w:eastAsia="仿宋_GB2312"/>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rPr>
              <w:t>(四)抽检项目</w:t>
            </w:r>
          </w:p>
          <w:p>
            <w:pPr>
              <w:pStyle w:val="null3"/>
            </w:pPr>
            <w:r>
              <w:rPr>
                <w:rFonts w:ascii="仿宋_GB2312" w:hAnsi="仿宋_GB2312" w:cs="仿宋_GB2312" w:eastAsia="仿宋_GB2312"/>
              </w:rPr>
              <w:t>抽检项目侧重对非法添加、重金属、食品添加剂、致病性微生物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pPr>
              <w:pStyle w:val="null3"/>
            </w:pPr>
            <w:r>
              <w:rPr>
                <w:rFonts w:ascii="仿宋_GB2312" w:hAnsi="仿宋_GB2312" w:cs="仿宋_GB2312" w:eastAsia="仿宋_GB2312"/>
              </w:rPr>
              <w:t>备注：对可能掺杂掺假的食品，在现行食品安全标准规定的检验项目和检验方法无法检验的，按照《食品安全法》及其实施条例规定，根据国家市场监管总局发布的食品补充检验方法开展相关食品检验工作。</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安全监督抽检的应急事件。</w:t>
            </w:r>
          </w:p>
          <w:p>
            <w:pPr>
              <w:pStyle w:val="null3"/>
            </w:pPr>
            <w:r>
              <w:rPr>
                <w:rFonts w:ascii="仿宋_GB2312" w:hAnsi="仿宋_GB2312" w:cs="仿宋_GB2312" w:eastAsia="仿宋_GB2312"/>
              </w:rPr>
              <w:t>3、检验机构需在收到检品后15天内出具检验报告。对于特殊、涉案样品的检验，2天内出结果，4天内出报告，且无额外加收费用。涉案样品需要配合执法机关调查、取证的应当积极配合。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7、检测机构需实施必要的质量控制措施，本次监督抽检食用农产品年度不合格率不低于3%，普通食品年度不合格率不低于3%。</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13、复检要求：能够配合采购人开展复检，做好相关工作。</w:t>
            </w:r>
          </w:p>
          <w:p>
            <w:pPr>
              <w:pStyle w:val="null3"/>
            </w:pPr>
            <w:r>
              <w:rPr>
                <w:rFonts w:ascii="仿宋_GB2312" w:hAnsi="仿宋_GB2312" w:cs="仿宋_GB2312" w:eastAsia="仿宋_GB2312"/>
              </w:rPr>
              <w:t>14、保密义务：保守抽检工作秘密，对涉及抽检商品名称、种类、型号、经营者和生产者名称、商标、检验流程、检验结果等全部数据必须保密，未经采购人授权，不得向任何单位与个人透露。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15、任何检测机构不得存在以下情形：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附件：采购包3：食品安全监督抽检计划预估715批次</w:t>
            </w:r>
          </w:p>
          <w:tbl>
            <w:tblPr>
              <w:tblBorders>
                <w:top w:val="single"/>
                <w:left w:val="single"/>
                <w:bottom w:val="single"/>
                <w:right w:val="single"/>
                <w:insideH w:val="single"/>
                <w:insideV w:val="single"/>
              </w:tblBorders>
            </w:tblPr>
            <w:tblGrid>
              <w:gridCol w:w="284"/>
              <w:gridCol w:w="284"/>
              <w:gridCol w:w="284"/>
              <w:gridCol w:w="284"/>
              <w:gridCol w:w="284"/>
              <w:gridCol w:w="284"/>
              <w:gridCol w:w="284"/>
              <w:gridCol w:w="284"/>
              <w:gridCol w:w="284"/>
            </w:tblGrid>
            <w:tr>
              <w:tc>
                <w:tcPr>
                  <w:tcW w:type="dxa" w:w="284"/>
                </w:tcPr>
                <w:p>
                  <w:pPr>
                    <w:pStyle w:val="null3"/>
                  </w:pPr>
                  <w:r>
                    <w:rPr>
                      <w:rFonts w:ascii="仿宋_GB2312" w:hAnsi="仿宋_GB2312" w:cs="仿宋_GB2312" w:eastAsia="仿宋_GB2312"/>
                    </w:rPr>
                    <w:t>序号</w:t>
                  </w:r>
                </w:p>
              </w:tc>
              <w:tc>
                <w:tcPr>
                  <w:tcW w:type="dxa" w:w="284"/>
                </w:tcPr>
                <w:p>
                  <w:pPr>
                    <w:pStyle w:val="null3"/>
                  </w:pPr>
                  <w:r>
                    <w:rPr>
                      <w:rFonts w:ascii="仿宋_GB2312" w:hAnsi="仿宋_GB2312" w:cs="仿宋_GB2312" w:eastAsia="仿宋_GB2312"/>
                    </w:rPr>
                    <w:t>食品大类（一级）</w:t>
                  </w:r>
                </w:p>
              </w:tc>
              <w:tc>
                <w:tcPr>
                  <w:tcW w:type="dxa" w:w="284"/>
                </w:tcPr>
                <w:p>
                  <w:pPr>
                    <w:pStyle w:val="null3"/>
                  </w:pPr>
                  <w:r>
                    <w:rPr>
                      <w:rFonts w:ascii="仿宋_GB2312" w:hAnsi="仿宋_GB2312" w:cs="仿宋_GB2312" w:eastAsia="仿宋_GB2312"/>
                    </w:rPr>
                    <w:t>食品亚类（二级）</w:t>
                  </w:r>
                </w:p>
              </w:tc>
              <w:tc>
                <w:tcPr>
                  <w:tcW w:type="dxa" w:w="284"/>
                </w:tcPr>
                <w:p>
                  <w:pPr>
                    <w:pStyle w:val="null3"/>
                  </w:pPr>
                  <w:r>
                    <w:rPr>
                      <w:rFonts w:ascii="仿宋_GB2312" w:hAnsi="仿宋_GB2312" w:cs="仿宋_GB2312" w:eastAsia="仿宋_GB2312"/>
                    </w:rPr>
                    <w:t>食品品种（三级）</w:t>
                  </w:r>
                </w:p>
              </w:tc>
              <w:tc>
                <w:tcPr>
                  <w:tcW w:type="dxa" w:w="284"/>
                </w:tcPr>
                <w:p>
                  <w:pPr>
                    <w:pStyle w:val="null3"/>
                  </w:pPr>
                  <w:r>
                    <w:rPr>
                      <w:rFonts w:ascii="仿宋_GB2312" w:hAnsi="仿宋_GB2312" w:cs="仿宋_GB2312" w:eastAsia="仿宋_GB2312"/>
                    </w:rPr>
                    <w:t>食品细类</w:t>
                  </w:r>
                  <w:r>
                    <w:br/>
                  </w:r>
                  <w:r>
                    <w:rPr>
                      <w:rFonts w:ascii="仿宋_GB2312" w:hAnsi="仿宋_GB2312" w:cs="仿宋_GB2312" w:eastAsia="仿宋_GB2312"/>
                    </w:rPr>
                    <w:t xml:space="preserve"> （四级）</w:t>
                  </w:r>
                </w:p>
              </w:tc>
              <w:tc>
                <w:tcPr>
                  <w:tcW w:type="dxa" w:w="284"/>
                </w:tcPr>
                <w:p>
                  <w:pPr>
                    <w:pStyle w:val="null3"/>
                  </w:pPr>
                  <w:r>
                    <w:rPr>
                      <w:rFonts w:ascii="仿宋_GB2312" w:hAnsi="仿宋_GB2312" w:cs="仿宋_GB2312" w:eastAsia="仿宋_GB2312"/>
                    </w:rPr>
                    <w:t>风险</w:t>
                  </w:r>
                  <w:r>
                    <w:br/>
                  </w:r>
                  <w:r>
                    <w:rPr>
                      <w:rFonts w:ascii="仿宋_GB2312" w:hAnsi="仿宋_GB2312" w:cs="仿宋_GB2312" w:eastAsia="仿宋_GB2312"/>
                    </w:rPr>
                    <w:t xml:space="preserve"> 等级</w:t>
                  </w:r>
                </w:p>
              </w:tc>
              <w:tc>
                <w:tcPr>
                  <w:tcW w:type="dxa" w:w="284"/>
                </w:tcPr>
                <w:p>
                  <w:pPr>
                    <w:pStyle w:val="null3"/>
                  </w:pPr>
                  <w:r>
                    <w:rPr>
                      <w:rFonts w:ascii="仿宋_GB2312" w:hAnsi="仿宋_GB2312" w:cs="仿宋_GB2312" w:eastAsia="仿宋_GB2312"/>
                    </w:rPr>
                    <w:t>抽检项目</w:t>
                  </w:r>
                </w:p>
              </w:tc>
              <w:tc>
                <w:tcPr>
                  <w:tcW w:type="dxa" w:w="284"/>
                </w:tcPr>
                <w:p>
                  <w:pPr>
                    <w:pStyle w:val="null3"/>
                  </w:pPr>
                  <w:r>
                    <w:rPr>
                      <w:rFonts w:ascii="仿宋_GB2312" w:hAnsi="仿宋_GB2312" w:cs="仿宋_GB2312" w:eastAsia="仿宋_GB2312"/>
                    </w:rPr>
                    <w:t>抽检批次</w:t>
                  </w:r>
                  <w:r>
                    <w:br/>
                  </w:r>
                  <w:r>
                    <w:rPr>
                      <w:rFonts w:ascii="仿宋_GB2312" w:hAnsi="仿宋_GB2312" w:cs="仿宋_GB2312" w:eastAsia="仿宋_GB2312"/>
                    </w:rPr>
                    <w:t xml:space="preserve"> （715）</w:t>
                  </w:r>
                </w:p>
              </w:tc>
              <w:tc>
                <w:tcPr>
                  <w:tcW w:type="dxa" w:w="284"/>
                </w:tcPr>
                <w:p>
                  <w:pPr>
                    <w:pStyle w:val="null3"/>
                  </w:pPr>
                  <w:r>
                    <w:rPr>
                      <w:rFonts w:ascii="仿宋_GB2312" w:hAnsi="仿宋_GB2312" w:cs="仿宋_GB2312" w:eastAsia="仿宋_GB2312"/>
                    </w:rPr>
                    <w:t>备注</w:t>
                  </w:r>
                </w:p>
              </w:tc>
            </w:tr>
            <w:tr>
              <w:tc>
                <w:tcPr>
                  <w:tcW w:type="dxa" w:w="284"/>
                  <w:vMerge w:val="restart"/>
                </w:tcPr>
                <w:p>
                  <w:pPr>
                    <w:pStyle w:val="null3"/>
                  </w:pPr>
                  <w:r>
                    <w:rPr>
                      <w:rFonts w:ascii="仿宋_GB2312" w:hAnsi="仿宋_GB2312" w:cs="仿宋_GB2312" w:eastAsia="仿宋_GB2312"/>
                    </w:rPr>
                    <w:t>1</w:t>
                  </w:r>
                </w:p>
              </w:tc>
              <w:tc>
                <w:tcPr>
                  <w:tcW w:type="dxa" w:w="284"/>
                  <w:vMerge w:val="restart"/>
                </w:tcPr>
                <w:p>
                  <w:pPr>
                    <w:pStyle w:val="null3"/>
                  </w:pPr>
                  <w:r>
                    <w:rPr>
                      <w:rFonts w:ascii="仿宋_GB2312" w:hAnsi="仿宋_GB2312" w:cs="仿宋_GB2312" w:eastAsia="仿宋_GB2312"/>
                    </w:rPr>
                    <w:t>粮食加工品</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镉（以Cd计）、苯并[α]芘、玉米赤霉烯酮、脱氧雪腐镰刀菌烯醇、赭曲霉毒素A、黄曲霉毒素B₁ 、偶氮甲酰胺、过氧化苯甲酰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铅（以Pb计）、镉（以Cd计）、无机砷（以As计）、苯并[α]芘、黄曲霉毒素B₁ 、赭曲霉毒素A</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w:t>
                  </w:r>
                </w:p>
              </w:tc>
              <w:tc>
                <w:tcPr>
                  <w:tcW w:type="dxa" w:w="284"/>
                  <w:vMerge w:val="restart"/>
                </w:tcPr>
                <w:p>
                  <w:pPr>
                    <w:pStyle w:val="null3"/>
                  </w:pPr>
                  <w:r>
                    <w:rPr>
                      <w:rFonts w:ascii="仿宋_GB2312" w:hAnsi="仿宋_GB2312" w:cs="仿宋_GB2312" w:eastAsia="仿宋_GB2312"/>
                    </w:rPr>
                    <w:t>食用油、油脂及其制品</w:t>
                  </w:r>
                </w:p>
              </w:tc>
              <w:tc>
                <w:tcPr>
                  <w:tcW w:type="dxa" w:w="284"/>
                  <w:vMerge w:val="restart"/>
                </w:tcPr>
                <w:p>
                  <w:pPr>
                    <w:pStyle w:val="null3"/>
                  </w:pPr>
                  <w:r>
                    <w:rPr>
                      <w:rFonts w:ascii="仿宋_GB2312" w:hAnsi="仿宋_GB2312" w:cs="仿宋_GB2312" w:eastAsia="仿宋_GB2312"/>
                    </w:rPr>
                    <w:t>食用植物油</w:t>
                  </w:r>
                </w:p>
              </w:tc>
              <w:tc>
                <w:tcPr>
                  <w:tcW w:type="dxa" w:w="284"/>
                  <w:vMerge w:val="restart"/>
                </w:tcPr>
                <w:p>
                  <w:pPr>
                    <w:pStyle w:val="null3"/>
                  </w:pPr>
                  <w:r>
                    <w:rPr>
                      <w:rFonts w:ascii="仿宋_GB2312" w:hAnsi="仿宋_GB2312" w:cs="仿宋_GB2312" w:eastAsia="仿宋_GB2312"/>
                    </w:rPr>
                    <w:t>食用植物油</w:t>
                  </w:r>
                </w:p>
              </w:tc>
              <w:tc>
                <w:tcPr>
                  <w:tcW w:type="dxa" w:w="284"/>
                </w:tcPr>
                <w:p>
                  <w:pPr>
                    <w:pStyle w:val="null3"/>
                  </w:pPr>
                  <w:r>
                    <w:rPr>
                      <w:rFonts w:ascii="仿宋_GB2312" w:hAnsi="仿宋_GB2312" w:cs="仿宋_GB2312" w:eastAsia="仿宋_GB2312"/>
                    </w:rPr>
                    <w:t>花生油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、苯并[α]芘、溶剂残留量、铅</w:t>
                  </w:r>
                  <w:r>
                    <w:br/>
                  </w:r>
                  <w:r>
                    <w:rPr>
                      <w:rFonts w:ascii="仿宋_GB2312" w:hAnsi="仿宋_GB2312" w:cs="仿宋_GB2312" w:eastAsia="仿宋_GB2312"/>
                    </w:rPr>
                    <w:t xml:space="preserve"> (以Pb计)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玉米油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大豆油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酸值/酸价、过氧化值、溶剂残留量、铅(以Pb计)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食用植物调和油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酸价、过氧化值、乙基麦芽酚、铅(以Pb计)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其他食用植物油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酸价/酸值、过氧化值、苯并[α]芘、溶剂残留量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酸价、过氧化值、丙二醛、苯并[α]芘、铅(以Pb计)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酸价（以脂肪计）、过氧化值、大肠菌群、霉菌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酱类</w:t>
                  </w:r>
                </w:p>
              </w:tc>
              <w:tc>
                <w:tcPr>
                  <w:tcW w:type="dxa" w:w="284"/>
                </w:tcPr>
                <w:p>
                  <w:pPr>
                    <w:pStyle w:val="null3"/>
                  </w:pPr>
                  <w:r>
                    <w:rPr>
                      <w:rFonts w:ascii="仿宋_GB2312" w:hAnsi="仿宋_GB2312" w:cs="仿宋_GB2312" w:eastAsia="仿宋_GB2312"/>
                    </w:rPr>
                    <w:t>酿造酱</w:t>
                  </w:r>
                </w:p>
              </w:tc>
              <w:tc>
                <w:tcPr>
                  <w:tcW w:type="dxa" w:w="284"/>
                </w:tcPr>
                <w:p>
                  <w:pPr>
                    <w:pStyle w:val="null3"/>
                  </w:pPr>
                  <w:r>
                    <w:rPr>
                      <w:rFonts w:ascii="仿宋_GB2312" w:hAnsi="仿宋_GB2312" w:cs="仿宋_GB2312" w:eastAsia="仿宋_GB2312"/>
                    </w:rPr>
                    <w:t>黄豆酱、甜面酱等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氨基酸态氮、黄曲霉毒素B₁ 、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料酒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氨基酸态氮、苯甲酸及其钠盐（以苯甲酸计）、山梨酸及其钾盐（以山梨酸计）、脱氢乙酸及其钠盐（以脱氢乙酸计）、甜蜜素（以环己基氨基磺酸计）、三氯蔗糖</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vMerge w:val="restart"/>
                </w:tcPr>
                <w:p>
                  <w:pPr>
                    <w:pStyle w:val="null3"/>
                  </w:pPr>
                  <w:r>
                    <w:rPr>
                      <w:rFonts w:ascii="仿宋_GB2312" w:hAnsi="仿宋_GB2312" w:cs="仿宋_GB2312" w:eastAsia="仿宋_GB2312"/>
                    </w:rPr>
                    <w:t>香辛料类</w:t>
                  </w:r>
                </w:p>
              </w:tc>
              <w:tc>
                <w:tcPr>
                  <w:tcW w:type="dxa" w:w="284"/>
                  <w:vMerge w:val="restart"/>
                </w:tcPr>
                <w:p>
                  <w:pPr>
                    <w:pStyle w:val="null3"/>
                  </w:pPr>
                  <w:r>
                    <w:rPr>
                      <w:rFonts w:ascii="仿宋_GB2312" w:hAnsi="仿宋_GB2312" w:cs="仿宋_GB2312" w:eastAsia="仿宋_GB2312"/>
                    </w:rPr>
                    <w:t>香辛料类</w:t>
                  </w:r>
                </w:p>
              </w:tc>
              <w:tc>
                <w:tcPr>
                  <w:tcW w:type="dxa" w:w="284"/>
                </w:tcPr>
                <w:p>
                  <w:pPr>
                    <w:pStyle w:val="null3"/>
                  </w:pPr>
                  <w:r>
                    <w:rPr>
                      <w:rFonts w:ascii="仿宋_GB2312" w:hAnsi="仿宋_GB2312" w:cs="仿宋_GB2312" w:eastAsia="仿宋_GB2312"/>
                    </w:rPr>
                    <w:t>辣椒、花椒、辣椒粉、花椒粉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铅（以Pb计）、罗丹明B、苏丹红Ⅰ、苏丹红Ⅱ、苏丹红Ⅲ、苏丹红Ⅳ、脱氢乙酸及其钠盐（以脱氢乙酸计）、山梨酸及其钾盐(以山梨酸计)、二氧化硫残留量、合成着色剂（柠檬黄、日落黄、胭脂红）</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其他香辛料调味品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铅（以Pb计）、脱氢乙酸及其钠盐（以脱氢乙酸计）、二氧化硫残留量、合成着色剂（柠檬黄、日落黄、苋菜红、胭脂红、亮蓝）、丙溴磷、氯氰菊酯和高效氯氰菊酯、多菌灵、毒死蜱、克百威</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调味料</w:t>
                  </w:r>
                </w:p>
              </w:tc>
              <w:tc>
                <w:tcPr>
                  <w:tcW w:type="dxa" w:w="284"/>
                </w:tcPr>
                <w:p>
                  <w:pPr>
                    <w:pStyle w:val="null3"/>
                  </w:pPr>
                  <w:r>
                    <w:rPr>
                      <w:rFonts w:ascii="仿宋_GB2312" w:hAnsi="仿宋_GB2312" w:cs="仿宋_GB2312" w:eastAsia="仿宋_GB2312"/>
                    </w:rPr>
                    <w:t>固体复合调味料</w:t>
                  </w:r>
                </w:p>
              </w:tc>
              <w:tc>
                <w:tcPr>
                  <w:tcW w:type="dxa" w:w="284"/>
                </w:tcPr>
                <w:p>
                  <w:pPr>
                    <w:pStyle w:val="null3"/>
                  </w:pPr>
                  <w:r>
                    <w:rPr>
                      <w:rFonts w:ascii="仿宋_GB2312" w:hAnsi="仿宋_GB2312" w:cs="仿宋_GB2312" w:eastAsia="仿宋_GB2312"/>
                    </w:rPr>
                    <w:t>其他固体调味料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糖精钠（以糖精计）、甜蜜素（以环己基氨基磺酸计）、阿斯巴甜、二氧化硫残留量、苏丹红Ⅰ、苏丹红Ⅱ、苏丹红Ⅲ、苏丹红Ⅳ、罂粟碱、吗啡、可待因、那可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半固体复合调味料</w:t>
                  </w:r>
                </w:p>
              </w:tc>
              <w:tc>
                <w:tcPr>
                  <w:tcW w:type="dxa" w:w="284"/>
                </w:tcPr>
                <w:p>
                  <w:pPr>
                    <w:pStyle w:val="null3"/>
                  </w:pPr>
                  <w:r>
                    <w:rPr>
                      <w:rFonts w:ascii="仿宋_GB2312" w:hAnsi="仿宋_GB2312" w:cs="仿宋_GB2312" w:eastAsia="仿宋_GB2312"/>
                    </w:rPr>
                    <w:t>蛋黄酱、沙拉酱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二氧化钛</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坚果与籽类的泥（酱）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酸价/酸值、过氧化值、铅（以Pb计）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火锅底料、麻辣烫底料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其他半固体调味料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罂粟碱、吗啡、可待因、那可丁、苯甲酸及其钠盐（以苯甲酸计）、山梨酸及其钾盐（以山梨酸计）、脱氢乙酸及其钠盐（以脱氢乙酸计）、甜蜜素（以环己基氨基磺酸计）、安赛蜜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谷氨酸钠</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食盐</w:t>
                  </w:r>
                </w:p>
              </w:tc>
              <w:tc>
                <w:tcPr>
                  <w:tcW w:type="dxa" w:w="284"/>
                  <w:vMerge w:val="restart"/>
                </w:tcPr>
                <w:p>
                  <w:pPr>
                    <w:pStyle w:val="null3"/>
                  </w:pPr>
                  <w:r>
                    <w:rPr>
                      <w:rFonts w:ascii="仿宋_GB2312" w:hAnsi="仿宋_GB2312" w:cs="仿宋_GB2312" w:eastAsia="仿宋_GB2312"/>
                    </w:rPr>
                    <w:t>食用盐</w:t>
                  </w:r>
                </w:p>
              </w:tc>
              <w:tc>
                <w:tcPr>
                  <w:tcW w:type="dxa" w:w="284"/>
                </w:tcPr>
                <w:p>
                  <w:pPr>
                    <w:pStyle w:val="null3"/>
                  </w:pPr>
                  <w:r>
                    <w:rPr>
                      <w:rFonts w:ascii="仿宋_GB2312" w:hAnsi="仿宋_GB2312" w:cs="仿宋_GB2312" w:eastAsia="仿宋_GB2312"/>
                    </w:rPr>
                    <w:t>普通食用盐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氯化钠、钡（以Ba计）、碘（以I计）、铅（以Pb计）、总砷（以As计）、镉（以Cd计）、总汞（以Hg计）、亚铁氰化钾/亚铁氰化钠（以亚铁氰根计）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低钠食用盐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氯化钾、钡（以Ba计）、碘（以I计）、铅（以Pb计）、总砷（以As计）、镉（以Cd计）、总汞（以Hg计）、亚铁氰化钾/亚铁氰化钠（以亚铁氰根计）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风味食用盐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钡（以Ba计）、铅（以Pb计）、总砷（以As计）、镉（以Cd计）、总汞（以Hg计）、亚铁氰化钾/亚铁氰化钠（以亚铁氰根计）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4</w:t>
                  </w:r>
                </w:p>
              </w:tc>
              <w:tc>
                <w:tcPr>
                  <w:tcW w:type="dxa" w:w="284"/>
                  <w:vMerge w:val="restart"/>
                </w:tcPr>
                <w:p>
                  <w:pPr>
                    <w:pStyle w:val="null3"/>
                  </w:pPr>
                  <w:r>
                    <w:rPr>
                      <w:rFonts w:ascii="仿宋_GB2312" w:hAnsi="仿宋_GB2312" w:cs="仿宋_GB2312" w:eastAsia="仿宋_GB2312"/>
                    </w:rPr>
                    <w:t>肉制品</w:t>
                  </w:r>
                </w:p>
              </w:tc>
              <w:tc>
                <w:tcPr>
                  <w:tcW w:type="dxa" w:w="284"/>
                  <w:vMerge w:val="restart"/>
                </w:tcPr>
                <w:p>
                  <w:pPr>
                    <w:pStyle w:val="null3"/>
                  </w:pPr>
                  <w:r>
                    <w:rPr>
                      <w:rFonts w:ascii="仿宋_GB2312" w:hAnsi="仿宋_GB2312" w:cs="仿宋_GB2312" w:eastAsia="仿宋_GB2312"/>
                    </w:rPr>
                    <w:t>预制肉制品</w:t>
                  </w:r>
                </w:p>
              </w:tc>
              <w:tc>
                <w:tcPr>
                  <w:tcW w:type="dxa" w:w="284"/>
                </w:tcPr>
                <w:p>
                  <w:pPr>
                    <w:pStyle w:val="null3"/>
                  </w:pPr>
                  <w:r>
                    <w:rPr>
                      <w:rFonts w:ascii="仿宋_GB2312" w:hAnsi="仿宋_GB2312" w:cs="仿宋_GB2312" w:eastAsia="仿宋_GB2312"/>
                    </w:rPr>
                    <w:t>调理肉制品</w:t>
                  </w:r>
                </w:p>
              </w:tc>
              <w:tc>
                <w:tcPr>
                  <w:tcW w:type="dxa" w:w="284"/>
                </w:tcPr>
                <w:p>
                  <w:pPr>
                    <w:pStyle w:val="null3"/>
                  </w:pPr>
                  <w:r>
                    <w:rPr>
                      <w:rFonts w:ascii="仿宋_GB2312" w:hAnsi="仿宋_GB2312" w:cs="仿宋_GB2312" w:eastAsia="仿宋_GB2312"/>
                    </w:rPr>
                    <w:t>调理肉制品</w:t>
                  </w:r>
                  <w:r>
                    <w:br/>
                  </w:r>
                  <w:r>
                    <w:rPr>
                      <w:rFonts w:ascii="仿宋_GB2312" w:hAnsi="仿宋_GB2312" w:cs="仿宋_GB2312" w:eastAsia="仿宋_GB2312"/>
                    </w:rPr>
                    <w:t xml:space="preserve"> （非速冻）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熟肉制品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苯并[α]芘、N-二甲基亚硝胺、亚硝酸盐（以亚硝酸钠计）、苯甲酸及其钠盐（以苯甲酸计）、山梨酸及其钾盐（以山梨酸计）、那他霉素、氯霉素、菌落总数、大肠菌群、沙门氏菌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5</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液体乳</w:t>
                  </w:r>
                </w:p>
              </w:tc>
              <w:tc>
                <w:tcPr>
                  <w:tcW w:type="dxa" w:w="284"/>
                </w:tcPr>
                <w:p>
                  <w:pPr>
                    <w:pStyle w:val="null3"/>
                  </w:pPr>
                  <w:r>
                    <w:rPr>
                      <w:rFonts w:ascii="仿宋_GB2312" w:hAnsi="仿宋_GB2312" w:cs="仿宋_GB2312" w:eastAsia="仿宋_GB2312"/>
                    </w:rPr>
                    <w:t>巴氏杀菌乳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蛋白质、酸度、三聚氰胺、铅（以Pb计）、丙二醇、沙门氏菌、金黄色葡萄球菌、菌落总数、大肠菌群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灭菌乳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蛋白质、非脂乳固体、酸度、脂肪、三聚氰胺、铅（以Pb计）、黄曲霉毒素M、丙二醇、商业无菌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发酵乳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脂肪、蛋白质、酸度、山梨酸及其钾盐（以山梨酸计）、甜蜜素(以环己基氨基磺酸计)、阿斯巴甜、安赛蜜、三聚氰胺、铅（以Pb计）、金黄色葡萄球菌、沙门氏菌、大肠菌群、霉菌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调制乳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蛋白质、三聚氰胺、铅（以Pb计）、商业无菌、菌落总数、大肠菌群</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其他乳制品</w:t>
                  </w:r>
                  <w:r>
                    <w:br/>
                  </w:r>
                  <w:r>
                    <w:rPr>
                      <w:rFonts w:ascii="仿宋_GB2312" w:hAnsi="仿宋_GB2312" w:cs="仿宋_GB2312" w:eastAsia="仿宋_GB2312"/>
                    </w:rPr>
                    <w:t xml:space="preserve"> (浓缩乳制品、奶油、干酪</w:t>
                  </w:r>
                  <w:r>
                    <w:br/>
                  </w:r>
                  <w:r>
                    <w:rPr>
                      <w:rFonts w:ascii="仿宋_GB2312" w:hAnsi="仿宋_GB2312" w:cs="仿宋_GB2312" w:eastAsia="仿宋_GB2312"/>
                    </w:rPr>
                    <w:t xml:space="preserve"> 、固态成型产</w:t>
                  </w:r>
                  <w:r>
                    <w:br/>
                  </w:r>
                  <w:r>
                    <w:rPr>
                      <w:rFonts w:ascii="仿宋_GB2312" w:hAnsi="仿宋_GB2312" w:cs="仿宋_GB2312" w:eastAsia="仿宋_GB2312"/>
                    </w:rPr>
                    <w:t xml:space="preserve"> 品 )</w:t>
                  </w:r>
                </w:p>
              </w:tc>
              <w:tc>
                <w:tcPr>
                  <w:tcW w:type="dxa" w:w="284"/>
                </w:tcPr>
                <w:p>
                  <w:pPr>
                    <w:pStyle w:val="null3"/>
                  </w:pPr>
                  <w:r>
                    <w:rPr>
                      <w:rFonts w:ascii="仿宋_GB2312" w:hAnsi="仿宋_GB2312" w:cs="仿宋_GB2312" w:eastAsia="仿宋_GB2312"/>
                    </w:rPr>
                    <w:t>干酪、再制干酪</w:t>
                  </w:r>
                  <w:r>
                    <w:br/>
                  </w:r>
                  <w:r>
                    <w:rPr>
                      <w:rFonts w:ascii="仿宋_GB2312" w:hAnsi="仿宋_GB2312" w:cs="仿宋_GB2312" w:eastAsia="仿宋_GB2312"/>
                    </w:rPr>
                    <w:t xml:space="preserve"> 、干酪制品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三聚氰胺、金黄色葡萄球菌、沙门氏菌、单核细胞增生李斯特氏菌、菌落总数、大肠菌群、霉菌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包装饮用水</w:t>
                  </w:r>
                </w:p>
              </w:tc>
              <w:tc>
                <w:tcPr>
                  <w:tcW w:type="dxa" w:w="284"/>
                </w:tcPr>
                <w:p>
                  <w:pPr>
                    <w:pStyle w:val="null3"/>
                  </w:pPr>
                  <w:r>
                    <w:rPr>
                      <w:rFonts w:ascii="仿宋_GB2312" w:hAnsi="仿宋_GB2312" w:cs="仿宋_GB2312" w:eastAsia="仿宋_GB2312"/>
                    </w:rPr>
                    <w:t>饮用天然矿泉水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界限指标、铅(以Pb计)、总砷（以As计）、总汞（以Hg计）、溴酸盐、硝酸盐(以NO₃-计)、亚硝酸盐（以NO₂-计）、大肠菌群、铜绿假单胞菌</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其他类饮用水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耗氧量、铅(以Pb计)、总砷（以As计）、亚硝酸盐（以NaNO₂计）、溴酸盐、余氯（游离氯）、大肠菌群、铜绿假单胞菌</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蛋白质、乳酸菌数、氰化物（以HCN计）、脱氢乙酸及其钠盐（以脱氢乙酸计）、安赛蜜、甜蜜素（以环己基氨基磺酸计）、阿斯巴甜、菌落总数、大肠菌群、商业无菌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二氧化碳气容量、苯甲酸及其钠盐（以苯甲酸计）、山梨酸及其钾盐（以山梨酸计）、安赛蜜、甜蜜素（以环己基氨基磺酸计）、阿斯巴甜、菌落总数、霉菌、酵母</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茶多酚、咖啡因、脱氢乙酸及其钠盐（以脱氢乙酸计）、安赛蜜、甜蜜素（以环己基氨基磺酸计）、阿斯巴甜、菌落总数</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7</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方便面</w:t>
                  </w:r>
                </w:p>
              </w:tc>
              <w:tc>
                <w:tcPr>
                  <w:tcW w:type="dxa" w:w="284"/>
                </w:tcPr>
                <w:p>
                  <w:pPr>
                    <w:pStyle w:val="null3"/>
                  </w:pPr>
                  <w:r>
                    <w:rPr>
                      <w:rFonts w:ascii="仿宋_GB2312" w:hAnsi="仿宋_GB2312" w:cs="仿宋_GB2312" w:eastAsia="仿宋_GB2312"/>
                    </w:rPr>
                    <w:t>油炸面、非油炸面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方便米粉(米线)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方便粉丝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其他方便面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其他方便食品</w:t>
                  </w:r>
                </w:p>
              </w:tc>
              <w:tc>
                <w:tcPr>
                  <w:tcW w:type="dxa" w:w="284"/>
                </w:tcPr>
                <w:p>
                  <w:pPr>
                    <w:pStyle w:val="null3"/>
                  </w:pPr>
                  <w:r>
                    <w:rPr>
                      <w:rFonts w:ascii="仿宋_GB2312" w:hAnsi="仿宋_GB2312" w:cs="仿宋_GB2312" w:eastAsia="仿宋_GB2312"/>
                    </w:rPr>
                    <w:t>冲调类方便食品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、苯甲酸及其钠盐(以苯甲酸计)、山梨酸及其钾盐(以山梨酸计)、糖精钠(以糖精计)、菌落总数、大肠菌群、霉菌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主食类方便食品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酸价(以脂肪计)(KOH)、过氧化值(以脂肪计)、铅(以Pb计)、苯甲酸及其钠盐(以苯甲酸计)、山梨酸及其钾盐(以山梨酸计)、脱氢乙酸及其钠盐(以脱氢乙酸计)、糖精钠(以糖精计)、菌落总数、大肠菌群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w:t>
                  </w:r>
                  <w:r>
                    <w:br/>
                  </w:r>
                  <w:r>
                    <w:rPr>
                      <w:rFonts w:ascii="仿宋_GB2312" w:hAnsi="仿宋_GB2312" w:cs="仿宋_GB2312" w:eastAsia="仿宋_GB2312"/>
                    </w:rPr>
                    <w:t xml:space="preserve"> 、苋菜红、亮蓝、靛蓝、诱惑红)、菌落总数、大肠菌群、金黄色葡萄球菌、霉菌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9</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畜禽水产罐头</w:t>
                  </w:r>
                </w:p>
              </w:tc>
              <w:tc>
                <w:tcPr>
                  <w:tcW w:type="dxa" w:w="284"/>
                </w:tcPr>
                <w:p>
                  <w:pPr>
                    <w:pStyle w:val="null3"/>
                  </w:pPr>
                  <w:r>
                    <w:rPr>
                      <w:rFonts w:ascii="仿宋_GB2312" w:hAnsi="仿宋_GB2312" w:cs="仿宋_GB2312" w:eastAsia="仿宋_GB2312"/>
                    </w:rPr>
                    <w:t>畜禽肉类罐头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铅(以Pb计)、镉(以Cd计)、脱氢乙酸及其钠盐(以脱氢乙酸计)、苯甲酸及其钠盐(以苯甲酸计)、山梨酸及其钾盐(以山梨酸计)、商业无菌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水产动物类罐头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组胺、铅(以Pb计)、无机砷(以As计)、脱氢乙酸及其钠盐(以脱氢乙酸计)、苯甲酸及其钠盐(以苯甲酸计)、山梨酸及其钾盐(以山梨酸计)、糖精钠(以糖精计)、甜蜜素(以环己基氨基磺酸计)、商业无菌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果蔬罐头</w:t>
                  </w:r>
                </w:p>
              </w:tc>
              <w:tc>
                <w:tcPr>
                  <w:tcW w:type="dxa" w:w="284"/>
                </w:tcPr>
                <w:p>
                  <w:pPr>
                    <w:pStyle w:val="null3"/>
                  </w:pPr>
                  <w:r>
                    <w:rPr>
                      <w:rFonts w:ascii="仿宋_GB2312" w:hAnsi="仿宋_GB2312" w:cs="仿宋_GB2312" w:eastAsia="仿宋_GB2312"/>
                    </w:rPr>
                    <w:t>水果类罐头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合成着色剂(柠檬黄、日落黄)、脱氢乙酸及其钠盐(以脱氢乙酸计)、苯甲酸及其钠盐(以苯甲酸计)、山梨酸及其钾盐(以山梨酸计)、二氧化硫残留量、商业无菌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黄曲霉毒素B₁ 、脱氢乙酸及其钠盐（以脱氢乙酸计）、苯甲酸及其钠盐（以苯甲酸计）、山梨酸及其钾盐（以山梨酸计）、乙二胺四乙酸二钠、商业无菌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冰淇淋、雪糕、雪泥、冰棍、食用冰、甜味冰、其他类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11</w:t>
                  </w:r>
                </w:p>
              </w:tc>
              <w:tc>
                <w:tcPr>
                  <w:tcW w:type="dxa" w:w="284"/>
                  <w:vMerge w:val="restart"/>
                </w:tcPr>
                <w:p>
                  <w:pPr>
                    <w:pStyle w:val="null3"/>
                  </w:pPr>
                  <w:r>
                    <w:rPr>
                      <w:rFonts w:ascii="仿宋_GB2312" w:hAnsi="仿宋_GB2312" w:cs="仿宋_GB2312" w:eastAsia="仿宋_GB2312"/>
                    </w:rPr>
                    <w:t>速冻食品</w:t>
                  </w:r>
                </w:p>
              </w:tc>
              <w:tc>
                <w:tcPr>
                  <w:tcW w:type="dxa" w:w="284"/>
                  <w:vMerge w:val="restart"/>
                </w:tcPr>
                <w:p>
                  <w:pPr>
                    <w:pStyle w:val="null3"/>
                  </w:pPr>
                  <w:r>
                    <w:rPr>
                      <w:rFonts w:ascii="仿宋_GB2312" w:hAnsi="仿宋_GB2312" w:cs="仿宋_GB2312" w:eastAsia="仿宋_GB2312"/>
                    </w:rPr>
                    <w:t>速冻面米食品</w:t>
                  </w:r>
                </w:p>
              </w:tc>
              <w:tc>
                <w:tcPr>
                  <w:tcW w:type="dxa" w:w="284"/>
                  <w:vMerge w:val="restart"/>
                </w:tcPr>
                <w:p>
                  <w:pPr>
                    <w:pStyle w:val="null3"/>
                  </w:pPr>
                  <w:r>
                    <w:rPr>
                      <w:rFonts w:ascii="仿宋_GB2312" w:hAnsi="仿宋_GB2312" w:cs="仿宋_GB2312" w:eastAsia="仿宋_GB2312"/>
                    </w:rPr>
                    <w:t>速冻面米食品</w:t>
                  </w:r>
                </w:p>
              </w:tc>
              <w:tc>
                <w:tcPr>
                  <w:tcW w:type="dxa" w:w="284"/>
                </w:tcPr>
                <w:p>
                  <w:pPr>
                    <w:pStyle w:val="null3"/>
                  </w:pPr>
                  <w:r>
                    <w:rPr>
                      <w:rFonts w:ascii="仿宋_GB2312" w:hAnsi="仿宋_GB2312" w:cs="仿宋_GB2312" w:eastAsia="仿宋_GB2312"/>
                    </w:rPr>
                    <w:t>速冻面米生制品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速冻面米熟制品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过氧化值（以脂肪计）、铅（以Pb计）、糖精钠（以糖精计）、甜蜜素（以环己基氨基磺酸计）、合成色素（柠檬黄、日落黄、苋菜红、亮蓝）、菌落总数、大肠菌群、沙门氏菌、金黄色葡萄球菌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速冻调制食品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过氧化值（以脂肪计）、铅（以Pb计）、铬（以Cr计）、氯霉素、合成色素（胭脂红、柠檬黄、日落黄、诱惑红）、亚硝酸盐、菌落总数、大肠菌群、沙门氏菌、金黄色葡萄球菌、单核细胞增生李斯特氏菌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速冻调制水产制品</w:t>
                  </w:r>
                </w:p>
              </w:tc>
              <w:tc>
                <w:tcPr>
                  <w:tcW w:type="dxa" w:w="284"/>
                </w:tcPr>
                <w:p>
                  <w:pPr>
                    <w:pStyle w:val="null3"/>
                  </w:pPr>
                  <w:r>
                    <w:rPr>
                      <w:rFonts w:ascii="仿宋_GB2312" w:hAnsi="仿宋_GB2312" w:cs="仿宋_GB2312" w:eastAsia="仿宋_GB2312"/>
                    </w:rPr>
                    <w:t>速冻调制水产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挥发性盐基氮、苯甲酸及其钠盐(以苯甲酸计)、山梨酸及其钾盐(以山梨酸计)、二氧化硫残留量、菌落总数、大肠菌群、沙门氏菌、副溶血性弧菌、单核细胞增生李斯特氏菌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12</w:t>
                  </w:r>
                </w:p>
              </w:tc>
              <w:tc>
                <w:tcPr>
                  <w:tcW w:type="dxa" w:w="284"/>
                  <w:vMerge w:val="restart"/>
                </w:tcPr>
                <w:p>
                  <w:pPr>
                    <w:pStyle w:val="null3"/>
                  </w:pPr>
                  <w:r>
                    <w:rPr>
                      <w:rFonts w:ascii="仿宋_GB2312" w:hAnsi="仿宋_GB2312" w:cs="仿宋_GB2312" w:eastAsia="仿宋_GB2312"/>
                    </w:rPr>
                    <w:t>薯类和膨化食品</w:t>
                  </w:r>
                </w:p>
              </w:tc>
              <w:tc>
                <w:tcPr>
                  <w:tcW w:type="dxa" w:w="284"/>
                  <w:vMerge w:val="restart"/>
                </w:tcPr>
                <w:p>
                  <w:pPr>
                    <w:pStyle w:val="null3"/>
                  </w:pPr>
                  <w:r>
                    <w:rPr>
                      <w:rFonts w:ascii="仿宋_GB2312" w:hAnsi="仿宋_GB2312" w:cs="仿宋_GB2312" w:eastAsia="仿宋_GB2312"/>
                    </w:rPr>
                    <w:t>薯类和膨化食品</w:t>
                  </w:r>
                </w:p>
              </w:tc>
              <w:tc>
                <w:tcPr>
                  <w:tcW w:type="dxa" w:w="284"/>
                </w:tcPr>
                <w:p>
                  <w:pPr>
                    <w:pStyle w:val="null3"/>
                  </w:pPr>
                  <w:r>
                    <w:rPr>
                      <w:rFonts w:ascii="仿宋_GB2312" w:hAnsi="仿宋_GB2312" w:cs="仿宋_GB2312" w:eastAsia="仿宋_GB2312"/>
                    </w:rPr>
                    <w:t>膨化食品</w:t>
                  </w:r>
                </w:p>
              </w:tc>
              <w:tc>
                <w:tcPr>
                  <w:tcW w:type="dxa" w:w="284"/>
                </w:tcPr>
                <w:p>
                  <w:pPr>
                    <w:pStyle w:val="null3"/>
                  </w:pPr>
                  <w:r>
                    <w:rPr>
                      <w:rFonts w:ascii="仿宋_GB2312" w:hAnsi="仿宋_GB2312" w:cs="仿宋_GB2312" w:eastAsia="仿宋_GB2312"/>
                    </w:rPr>
                    <w:t>含油型膨化食品和非含油型膨化食品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铅（以Pb计）、水分、酸价（以脂肪计）（KOH）、过氧化值（以脂肪计）、黄曲霉毒素B₁ 、糖精钠（以糖精计）、苯甲酸及其钠盐（以苯甲酸计）、山梨酸及其钾盐（以山梨酸计）、甜蜜素（以环己基氨基磺酸计）、菌落总数、大肠菌群、沙门氏菌、金黄色葡萄球菌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薯类食品</w:t>
                  </w:r>
                </w:p>
              </w:tc>
              <w:tc>
                <w:tcPr>
                  <w:tcW w:type="dxa" w:w="284"/>
                </w:tcPr>
                <w:p>
                  <w:pPr>
                    <w:pStyle w:val="null3"/>
                  </w:pPr>
                  <w:r>
                    <w:rPr>
                      <w:rFonts w:ascii="仿宋_GB2312" w:hAnsi="仿宋_GB2312" w:cs="仿宋_GB2312" w:eastAsia="仿宋_GB2312"/>
                    </w:rPr>
                    <w:t>干制薯类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酸价(以脂肪计)(KOH)、过氧化值(以脂肪计)、菌落总数、大肠菌群、铅(以Pb计)、二氧化硫残留量、沙门氏菌、金黄色葡萄球菌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薯粉类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其他薯类食品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13</w:t>
                  </w:r>
                </w:p>
              </w:tc>
              <w:tc>
                <w:tcPr>
                  <w:tcW w:type="dxa" w:w="284"/>
                  <w:vMerge w:val="restart"/>
                </w:tcPr>
                <w:p>
                  <w:pPr>
                    <w:pStyle w:val="null3"/>
                  </w:pPr>
                  <w:r>
                    <w:rPr>
                      <w:rFonts w:ascii="仿宋_GB2312" w:hAnsi="仿宋_GB2312" w:cs="仿宋_GB2312" w:eastAsia="仿宋_GB2312"/>
                    </w:rPr>
                    <w:t>糖果制品</w:t>
                  </w:r>
                </w:p>
              </w:tc>
              <w:tc>
                <w:tcPr>
                  <w:tcW w:type="dxa" w:w="284"/>
                  <w:vMerge w:val="restart"/>
                </w:tcPr>
                <w:p>
                  <w:pPr>
                    <w:pStyle w:val="null3"/>
                  </w:pPr>
                  <w:r>
                    <w:rPr>
                      <w:rFonts w:ascii="仿宋_GB2312" w:hAnsi="仿宋_GB2312" w:cs="仿宋_GB2312" w:eastAsia="仿宋_GB2312"/>
                    </w:rPr>
                    <w:t>糖果制品（含巧克力及制品）</w:t>
                  </w:r>
                </w:p>
              </w:tc>
              <w:tc>
                <w:tcPr>
                  <w:tcW w:type="dxa" w:w="284"/>
                </w:tcPr>
                <w:p>
                  <w:pPr>
                    <w:pStyle w:val="null3"/>
                  </w:pPr>
                  <w:r>
                    <w:rPr>
                      <w:rFonts w:ascii="仿宋_GB2312" w:hAnsi="仿宋_GB2312" w:cs="仿宋_GB2312" w:eastAsia="仿宋_GB2312"/>
                    </w:rPr>
                    <w:t>糖果</w:t>
                  </w:r>
                </w:p>
              </w:tc>
              <w:tc>
                <w:tcPr>
                  <w:tcW w:type="dxa" w:w="284"/>
                </w:tcPr>
                <w:p>
                  <w:pPr>
                    <w:pStyle w:val="null3"/>
                  </w:pPr>
                  <w:r>
                    <w:rPr>
                      <w:rFonts w:ascii="仿宋_GB2312" w:hAnsi="仿宋_GB2312" w:cs="仿宋_GB2312" w:eastAsia="仿宋_GB2312"/>
                    </w:rPr>
                    <w:t>糖果（含琼锅糖、蓼花糖、雪花糖等）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巧克力及巧克力制品</w:t>
                  </w:r>
                </w:p>
              </w:tc>
              <w:tc>
                <w:tcPr>
                  <w:tcW w:type="dxa" w:w="284"/>
                </w:tcPr>
                <w:p>
                  <w:pPr>
                    <w:pStyle w:val="null3"/>
                  </w:pPr>
                  <w:r>
                    <w:rPr>
                      <w:rFonts w:ascii="仿宋_GB2312" w:hAnsi="仿宋_GB2312" w:cs="仿宋_GB2312" w:eastAsia="仿宋_GB2312"/>
                    </w:rPr>
                    <w:t>巧克力、巧克力制品、代可可脂巧克力及代可可脂巧克力制品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铅(以Pb计)、沙门氏菌、着色剂(赤藓红、靛蓝、亮蓝、柠檬黄、日落黄、喹啉黄、酸性红、苋菜红、新红、胭脂红、诱惑红，具体视产品色泽而定)</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14</w:t>
                  </w:r>
                </w:p>
              </w:tc>
              <w:tc>
                <w:tcPr>
                  <w:tcW w:type="dxa" w:w="284"/>
                  <w:vMerge w:val="restart"/>
                </w:tcPr>
                <w:p>
                  <w:pPr>
                    <w:pStyle w:val="null3"/>
                  </w:pPr>
                  <w:r>
                    <w:rPr>
                      <w:rFonts w:ascii="仿宋_GB2312" w:hAnsi="仿宋_GB2312" w:cs="仿宋_GB2312" w:eastAsia="仿宋_GB2312"/>
                    </w:rPr>
                    <w:t>茶叶及相关制品</w:t>
                  </w:r>
                </w:p>
              </w:tc>
              <w:tc>
                <w:tcPr>
                  <w:tcW w:type="dxa" w:w="284"/>
                  <w:vMerge w:val="restart"/>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绿茶、红茶、乌龙茶、黄茶、白茶、黑茶、花茶、袋泡茶、紧压茶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铅（以Pb计）、二氧化硫残留量、啶虫脒、克百威、毒死蜱、吡虫啉、氯氟氰菊酯和高效氯氟氰菊酯、三唑磷、霉菌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15</w:t>
                  </w:r>
                </w:p>
              </w:tc>
              <w:tc>
                <w:tcPr>
                  <w:tcW w:type="dxa" w:w="284"/>
                  <w:vMerge w:val="restart"/>
                </w:tcPr>
                <w:p>
                  <w:pPr>
                    <w:pStyle w:val="null3"/>
                  </w:pPr>
                  <w:r>
                    <w:rPr>
                      <w:rFonts w:ascii="仿宋_GB2312" w:hAnsi="仿宋_GB2312" w:cs="仿宋_GB2312" w:eastAsia="仿宋_GB2312"/>
                    </w:rPr>
                    <w:t>酒类</w:t>
                  </w:r>
                </w:p>
              </w:tc>
              <w:tc>
                <w:tcPr>
                  <w:tcW w:type="dxa" w:w="284"/>
                </w:tcPr>
                <w:p>
                  <w:pPr>
                    <w:pStyle w:val="null3"/>
                  </w:pPr>
                  <w:r>
                    <w:rPr>
                      <w:rFonts w:ascii="仿宋_GB2312" w:hAnsi="仿宋_GB2312" w:cs="仿宋_GB2312" w:eastAsia="仿宋_GB2312"/>
                    </w:rPr>
                    <w:t>蒸馏酒</w:t>
                  </w:r>
                </w:p>
              </w:tc>
              <w:tc>
                <w:tcPr>
                  <w:tcW w:type="dxa" w:w="284"/>
                </w:tcPr>
                <w:p>
                  <w:pPr>
                    <w:pStyle w:val="null3"/>
                  </w:pPr>
                  <w:r>
                    <w:rPr>
                      <w:rFonts w:ascii="仿宋_GB2312" w:hAnsi="仿宋_GB2312" w:cs="仿宋_GB2312" w:eastAsia="仿宋_GB2312"/>
                    </w:rPr>
                    <w:t>白酒</w:t>
                  </w:r>
                </w:p>
              </w:tc>
              <w:tc>
                <w:tcPr>
                  <w:tcW w:type="dxa" w:w="284"/>
                </w:tcPr>
                <w:p>
                  <w:pPr>
                    <w:pStyle w:val="null3"/>
                  </w:pPr>
                  <w:r>
                    <w:rPr>
                      <w:rFonts w:ascii="仿宋_GB2312" w:hAnsi="仿宋_GB2312" w:cs="仿宋_GB2312" w:eastAsia="仿宋_GB2312"/>
                    </w:rPr>
                    <w:t>白酒、白酒（液态）、白酒（原酒）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酒精度、甲醇、氰化物（以HCN计）、糖精钠（以糖精计）、甜蜜素（以环己基氨基磺酸计）、三氯蔗糖、安赛蜜、纽甜</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酒精度</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酒精度、展青霉素、糖精钠（以糖精计）、甜蜜素（以环己基氨基磺酸计）、安赛蜜、二氧化硫残留量、酸性红</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其他酒</w:t>
                  </w:r>
                </w:p>
              </w:tc>
              <w:tc>
                <w:tcPr>
                  <w:tcW w:type="dxa" w:w="284"/>
                  <w:vMerge w:val="restart"/>
                </w:tcPr>
                <w:p>
                  <w:pPr>
                    <w:pStyle w:val="null3"/>
                  </w:pPr>
                  <w:r>
                    <w:rPr>
                      <w:rFonts w:ascii="仿宋_GB2312" w:hAnsi="仿宋_GB2312" w:cs="仿宋_GB2312" w:eastAsia="仿宋_GB2312"/>
                    </w:rPr>
                    <w:t>配制酒</w:t>
                  </w:r>
                </w:p>
              </w:tc>
              <w:tc>
                <w:tcPr>
                  <w:tcW w:type="dxa" w:w="284"/>
                </w:tcPr>
                <w:p>
                  <w:pPr>
                    <w:pStyle w:val="null3"/>
                  </w:pPr>
                  <w:r>
                    <w:rPr>
                      <w:rFonts w:ascii="仿宋_GB2312" w:hAnsi="仿宋_GB2312" w:cs="仿宋_GB2312" w:eastAsia="仿宋_GB2312"/>
                    </w:rPr>
                    <w:t>以蒸馏酒及食用酒精为酒基的配制酒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酒精度、甲醇、氰化物（以HCN计）、甜蜜素（以环己基氨基磺酸计）、安赛蜜、育亨宾</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以发酵酒为酒基</w:t>
                  </w:r>
                  <w:r>
                    <w:br/>
                  </w:r>
                  <w:r>
                    <w:rPr>
                      <w:rFonts w:ascii="仿宋_GB2312" w:hAnsi="仿宋_GB2312" w:cs="仿宋_GB2312" w:eastAsia="仿宋_GB2312"/>
                    </w:rPr>
                    <w:t xml:space="preserve"> 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酒精度、苯甲酸及其钠盐(以苯甲酸计)、山梨酸及其钾盐(以山梨酸计)、甜蜜素(以环己基氨基磺酸计)、安赛蜜</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酒精度、苯甲酸及其钠盐(以苯甲酸计)、山梨酸及其钾盐(以山梨酸计)、糖精钠(以糖精计)、甜蜜素(以环己基氨基磺酸计)、安赛蜜</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16</w:t>
                  </w:r>
                </w:p>
              </w:tc>
              <w:tc>
                <w:tcPr>
                  <w:tcW w:type="dxa" w:w="284"/>
                  <w:vMerge w:val="restart"/>
                </w:tcPr>
                <w:p>
                  <w:pPr>
                    <w:pStyle w:val="null3"/>
                  </w:pPr>
                  <w:r>
                    <w:rPr>
                      <w:rFonts w:ascii="仿宋_GB2312" w:hAnsi="仿宋_GB2312" w:cs="仿宋_GB2312" w:eastAsia="仿宋_GB2312"/>
                    </w:rPr>
                    <w:t>蔬菜制品</w:t>
                  </w:r>
                </w:p>
              </w:tc>
              <w:tc>
                <w:tcPr>
                  <w:tcW w:type="dxa" w:w="284"/>
                  <w:vMerge w:val="restart"/>
                </w:tcPr>
                <w:p>
                  <w:pPr>
                    <w:pStyle w:val="null3"/>
                  </w:pPr>
                  <w:r>
                    <w:rPr>
                      <w:rFonts w:ascii="仿宋_GB2312" w:hAnsi="仿宋_GB2312" w:cs="仿宋_GB2312" w:eastAsia="仿宋_GB2312"/>
                    </w:rPr>
                    <w:t>蔬菜制品</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苯甲酸及其钠盐（以苯甲酸计）、山梨酸及其钾盐（以山梨酸计）、二氧化硫残留量、合成着色剂（柠檬黄、日落黄、胭脂红、苋菜红、亮蓝）</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苯甲酸及其钠盐（以苯甲酸计）、山梨酸及其钾盐（以山梨酸计）、脱氢乙酸及其钠盐（以脱氢乙酸计）、二氧化硫残留量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食用菌制品</w:t>
                  </w:r>
                </w:p>
              </w:tc>
              <w:tc>
                <w:tcPr>
                  <w:tcW w:type="dxa" w:w="284"/>
                </w:tcPr>
                <w:p>
                  <w:pPr>
                    <w:pStyle w:val="null3"/>
                  </w:pPr>
                  <w:r>
                    <w:rPr>
                      <w:rFonts w:ascii="仿宋_GB2312" w:hAnsi="仿宋_GB2312" w:cs="仿宋_GB2312" w:eastAsia="仿宋_GB2312"/>
                    </w:rPr>
                    <w:t>干制食用菌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铅（以Pb计）、镉（以Cd计）、甲基汞（以Hg计）、无机砷（以As计）</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腌渍食用菌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17</w:t>
                  </w:r>
                </w:p>
              </w:tc>
              <w:tc>
                <w:tcPr>
                  <w:tcW w:type="dxa" w:w="284"/>
                  <w:vMerge w:val="restart"/>
                </w:tcPr>
                <w:p>
                  <w:pPr>
                    <w:pStyle w:val="null3"/>
                  </w:pPr>
                  <w:r>
                    <w:rPr>
                      <w:rFonts w:ascii="仿宋_GB2312" w:hAnsi="仿宋_GB2312" w:cs="仿宋_GB2312" w:eastAsia="仿宋_GB2312"/>
                    </w:rPr>
                    <w:t>水果制品</w:t>
                  </w:r>
                </w:p>
              </w:tc>
              <w:tc>
                <w:tcPr>
                  <w:tcW w:type="dxa" w:w="284"/>
                  <w:vMerge w:val="restart"/>
                </w:tcPr>
                <w:p>
                  <w:pPr>
                    <w:pStyle w:val="null3"/>
                  </w:pPr>
                  <w:r>
                    <w:rPr>
                      <w:rFonts w:ascii="仿宋_GB2312" w:hAnsi="仿宋_GB2312" w:cs="仿宋_GB2312" w:eastAsia="仿宋_GB2312"/>
                    </w:rPr>
                    <w:t>水果制品</w:t>
                  </w:r>
                </w:p>
              </w:tc>
              <w:tc>
                <w:tcPr>
                  <w:tcW w:type="dxa" w:w="284"/>
                </w:tcPr>
                <w:p>
                  <w:pPr>
                    <w:pStyle w:val="null3"/>
                  </w:pPr>
                  <w:r>
                    <w:rPr>
                      <w:rFonts w:ascii="仿宋_GB2312" w:hAnsi="仿宋_GB2312" w:cs="仿宋_GB2312" w:eastAsia="仿宋_GB2312"/>
                    </w:rPr>
                    <w:t>蜜饯</w:t>
                  </w:r>
                </w:p>
              </w:tc>
              <w:tc>
                <w:tcPr>
                  <w:tcW w:type="dxa" w:w="284"/>
                </w:tcPr>
                <w:p>
                  <w:pPr>
                    <w:pStyle w:val="null3"/>
                  </w:pPr>
                  <w:r>
                    <w:rPr>
                      <w:rFonts w:ascii="仿宋_GB2312" w:hAnsi="仿宋_GB2312" w:cs="仿宋_GB2312" w:eastAsia="仿宋_GB2312"/>
                    </w:rPr>
                    <w:t>蜜饯类、凉果类、果脯类、话化类、果糕类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水果干制品</w:t>
                  </w:r>
                </w:p>
              </w:tc>
              <w:tc>
                <w:tcPr>
                  <w:tcW w:type="dxa" w:w="284"/>
                </w:tcPr>
                <w:p>
                  <w:pPr>
                    <w:pStyle w:val="null3"/>
                  </w:pPr>
                  <w:r>
                    <w:rPr>
                      <w:rFonts w:ascii="仿宋_GB2312" w:hAnsi="仿宋_GB2312" w:cs="仿宋_GB2312" w:eastAsia="仿宋_GB2312"/>
                    </w:rPr>
                    <w:t>水果干制品（含干枸杞）</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脱氢乙酸及其钠盐(以脱氢乙酸计)、二氧化硫残留量、菌落总数、大肠菌群、霉菌、商业无菌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18</w:t>
                  </w:r>
                </w:p>
              </w:tc>
              <w:tc>
                <w:tcPr>
                  <w:tcW w:type="dxa" w:w="284"/>
                  <w:vMerge w:val="restart"/>
                </w:tcPr>
                <w:p>
                  <w:pPr>
                    <w:pStyle w:val="null3"/>
                  </w:pPr>
                  <w:r>
                    <w:rPr>
                      <w:rFonts w:ascii="仿宋_GB2312" w:hAnsi="仿宋_GB2312" w:cs="仿宋_GB2312" w:eastAsia="仿宋_GB2312"/>
                    </w:rPr>
                    <w:t>炒货食品及坚果制品</w:t>
                  </w:r>
                </w:p>
              </w:tc>
              <w:tc>
                <w:tcPr>
                  <w:tcW w:type="dxa" w:w="284"/>
                  <w:vMerge w:val="restart"/>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其他炒货食品及坚果制品</w:t>
                  </w:r>
                </w:p>
              </w:tc>
              <w:tc>
                <w:tcPr>
                  <w:tcW w:type="dxa" w:w="284"/>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、苯甲酸及其钠盐（以苯甲酸计）、山梨酸及其钾盐（以山梨酸计）、脱氢乙酸及其钠盐（以脱氢乙酸计）、二氧化硫残留量、糖精钠（以糖精计）、大肠菌群、霉菌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19</w:t>
                  </w:r>
                </w:p>
              </w:tc>
              <w:tc>
                <w:tcPr>
                  <w:tcW w:type="dxa" w:w="284"/>
                  <w:vMerge w:val="restart"/>
                </w:tcPr>
                <w:p>
                  <w:pPr>
                    <w:pStyle w:val="null3"/>
                  </w:pPr>
                  <w:r>
                    <w:rPr>
                      <w:rFonts w:ascii="仿宋_GB2312" w:hAnsi="仿宋_GB2312" w:cs="仿宋_GB2312" w:eastAsia="仿宋_GB2312"/>
                    </w:rPr>
                    <w:t>蛋制品</w:t>
                  </w:r>
                </w:p>
              </w:tc>
              <w:tc>
                <w:tcPr>
                  <w:tcW w:type="dxa" w:w="284"/>
                  <w:vMerge w:val="restart"/>
                </w:tcPr>
                <w:p>
                  <w:pPr>
                    <w:pStyle w:val="null3"/>
                  </w:pPr>
                  <w:r>
                    <w:rPr>
                      <w:rFonts w:ascii="仿宋_GB2312" w:hAnsi="仿宋_GB2312" w:cs="仿宋_GB2312" w:eastAsia="仿宋_GB2312"/>
                    </w:rPr>
                    <w:t>蛋制品</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菌落总数、大肠菌群、沙门氏菌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20</w:t>
                  </w:r>
                </w:p>
              </w:tc>
              <w:tc>
                <w:tcPr>
                  <w:tcW w:type="dxa" w:w="284"/>
                  <w:vMerge w:val="restart"/>
                </w:tcPr>
                <w:p>
                  <w:pPr>
                    <w:pStyle w:val="null3"/>
                  </w:pPr>
                  <w:r>
                    <w:rPr>
                      <w:rFonts w:ascii="仿宋_GB2312" w:hAnsi="仿宋_GB2312" w:cs="仿宋_GB2312" w:eastAsia="仿宋_GB2312"/>
                    </w:rPr>
                    <w:t>可可及焙烤咖啡产品</w:t>
                  </w:r>
                </w:p>
              </w:tc>
              <w:tc>
                <w:tcPr>
                  <w:tcW w:type="dxa" w:w="284"/>
                  <w:vMerge w:val="restart"/>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咖啡因、铅(以Pb计)、赭曲霉毒素A</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21</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tcPr>
                <w:p>
                  <w:pPr>
                    <w:pStyle w:val="null3"/>
                  </w:pPr>
                  <w:r>
                    <w:rPr>
                      <w:rFonts w:ascii="仿宋_GB2312" w:hAnsi="仿宋_GB2312" w:cs="仿宋_GB2312" w:eastAsia="仿宋_GB2312"/>
                    </w:rPr>
                    <w:t>白砂糖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绵白糖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赤砂糖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红糖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蔗糖分、还原糖分、色值、干燥失重、二氧化硫残留量、螨、合成着色剂(柠檬黄、日落黄、诱惑红、喹啉黄)</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22</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干制水产品</w:t>
                  </w:r>
                </w:p>
              </w:tc>
              <w:tc>
                <w:tcPr>
                  <w:tcW w:type="dxa" w:w="284"/>
                </w:tcPr>
                <w:p>
                  <w:pPr>
                    <w:pStyle w:val="null3"/>
                  </w:pPr>
                  <w:r>
                    <w:rPr>
                      <w:rFonts w:ascii="仿宋_GB2312" w:hAnsi="仿宋_GB2312" w:cs="仿宋_GB2312" w:eastAsia="仿宋_GB2312"/>
                    </w:rPr>
                    <w:t>藻类干制品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预制动物性水产干制品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镉（以Cd计）、苯甲酸及其钠盐(以苯甲酸计)、山梨酸及其钾盐(以山梨酸计)、合成着色剂（柠檬黄、胭脂红、日落黄）</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盐渍水产品</w:t>
                  </w:r>
                </w:p>
              </w:tc>
              <w:tc>
                <w:tcPr>
                  <w:tcW w:type="dxa" w:w="284"/>
                </w:tcPr>
                <w:p>
                  <w:pPr>
                    <w:pStyle w:val="null3"/>
                  </w:pPr>
                  <w:r>
                    <w:rPr>
                      <w:rFonts w:ascii="仿宋_GB2312" w:hAnsi="仿宋_GB2312" w:cs="仿宋_GB2312" w:eastAsia="仿宋_GB2312"/>
                    </w:rPr>
                    <w:t>盐渍藻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其他盐渍水产品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鱼糜制品</w:t>
                  </w:r>
                </w:p>
              </w:tc>
              <w:tc>
                <w:tcPr>
                  <w:tcW w:type="dxa" w:w="284"/>
                </w:tcPr>
                <w:p>
                  <w:pPr>
                    <w:pStyle w:val="null3"/>
                  </w:pPr>
                  <w:r>
                    <w:rPr>
                      <w:rFonts w:ascii="仿宋_GB2312" w:hAnsi="仿宋_GB2312" w:cs="仿宋_GB2312" w:eastAsia="仿宋_GB2312"/>
                    </w:rPr>
                    <w:t>预制鱼糜制品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苯甲酸及其钠盐（以苯甲酸计）、山梨酸及其钾盐（以山梨酸计）、脱氢乙酸及其钠盐（以脱氢乙酸计）、合成着色剂（诱惑红、日落黄、柠檬黄）</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熟制动物性水</w:t>
                  </w:r>
                  <w:r>
                    <w:br/>
                  </w:r>
                  <w:r>
                    <w:rPr>
                      <w:rFonts w:ascii="仿宋_GB2312" w:hAnsi="仿宋_GB2312" w:cs="仿宋_GB2312" w:eastAsia="仿宋_GB2312"/>
                    </w:rPr>
                    <w:t xml:space="preserve"> 产制品</w:t>
                  </w:r>
                </w:p>
              </w:tc>
              <w:tc>
                <w:tcPr>
                  <w:tcW w:type="dxa" w:w="284"/>
                </w:tcPr>
                <w:p>
                  <w:pPr>
                    <w:pStyle w:val="null3"/>
                  </w:pPr>
                  <w:r>
                    <w:rPr>
                      <w:rFonts w:ascii="仿宋_GB2312" w:hAnsi="仿宋_GB2312" w:cs="仿宋_GB2312" w:eastAsia="仿宋_GB2312"/>
                    </w:rPr>
                    <w:t>熟制动物性水产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铅(以Pb计)、镉(以Cd计)、苯甲酸及其钠盐(以苯甲酸计)、山梨酸及其钾盐(以山梨酸计)、甜蜜素(以环己基氨基磺酸计)、脱氢乙酸及其钠盐(以脱氢乙酸计)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生食水产品</w:t>
                  </w:r>
                </w:p>
              </w:tc>
              <w:tc>
                <w:tcPr>
                  <w:tcW w:type="dxa" w:w="284"/>
                </w:tcPr>
                <w:p>
                  <w:pPr>
                    <w:pStyle w:val="null3"/>
                  </w:pPr>
                  <w:r>
                    <w:rPr>
                      <w:rFonts w:ascii="仿宋_GB2312" w:hAnsi="仿宋_GB2312" w:cs="仿宋_GB2312" w:eastAsia="仿宋_GB2312"/>
                    </w:rPr>
                    <w:t>生食动物性水产品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挥发性盐基氮、苯甲酸及其钠盐(以苯甲酸计)、山梨酸及其钾盐(以山梨酸计)、铝的残留量(以即食海蜇中A1计)、菌落总数、大肠菌群、沙门氏菌、副溶血性弧菌、单核细胞增生李斯特氏菌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苯甲酸及其钠盐（以苯甲酸计）、山梨酸及其钾盐（以山梨酸计）、脱氢乙酸及其钠盐（以脱氢乙酸计）、菌落总数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23</w:t>
                  </w:r>
                </w:p>
              </w:tc>
              <w:tc>
                <w:tcPr>
                  <w:tcW w:type="dxa" w:w="284"/>
                  <w:vMerge w:val="restart"/>
                </w:tcPr>
                <w:p>
                  <w:pPr>
                    <w:pStyle w:val="null3"/>
                  </w:pPr>
                  <w:r>
                    <w:rPr>
                      <w:rFonts w:ascii="仿宋_GB2312" w:hAnsi="仿宋_GB2312" w:cs="仿宋_GB2312" w:eastAsia="仿宋_GB2312"/>
                    </w:rPr>
                    <w:t>淀粉及淀粉制品</w:t>
                  </w:r>
                </w:p>
              </w:tc>
              <w:tc>
                <w:tcPr>
                  <w:tcW w:type="dxa" w:w="284"/>
                  <w:vMerge w:val="restart"/>
                </w:tcPr>
                <w:p>
                  <w:pPr>
                    <w:pStyle w:val="null3"/>
                  </w:pPr>
                  <w:r>
                    <w:rPr>
                      <w:rFonts w:ascii="仿宋_GB2312" w:hAnsi="仿宋_GB2312" w:cs="仿宋_GB2312" w:eastAsia="仿宋_GB2312"/>
                    </w:rPr>
                    <w:t>淀粉及淀粉制品</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铅(以Pb计)、霉菌和酵母、二氧化硫残留量、脱氢乙酸及其钠盐(以脱氢乙酸计)、葛根素、水分、氢氰酸</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淀粉制品</w:t>
                  </w:r>
                </w:p>
              </w:tc>
              <w:tc>
                <w:tcPr>
                  <w:tcW w:type="dxa" w:w="284"/>
                </w:tcPr>
                <w:p>
                  <w:pPr>
                    <w:pStyle w:val="null3"/>
                  </w:pPr>
                  <w:r>
                    <w:rPr>
                      <w:rFonts w:ascii="仿宋_GB2312" w:hAnsi="仿宋_GB2312" w:cs="仿宋_GB2312" w:eastAsia="仿宋_GB2312"/>
                    </w:rPr>
                    <w:t>粉丝粉条</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铅(以Pb计)、苯甲酸及其钠盐(以苯甲酸计)、山梨酸及其钾盐(以山梨酸计)、脱氢乙酸及其钠盐(以脱氢乙酸计)、铝的残留量(干样品，以A1计)、二氧化硫残留量、合成着色剂(柠檬黄、日落黄)</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其他淀粉制品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苯甲酸及其钠盐(以苯甲酸计)、山梨酸及其钾盐(以山梨酸计)、脱氢乙酸及其钠盐(以脱氢乙酸计)、铝的残留量(干样品，以A1计)、二氧化硫残留量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铅（以Pb计）、总砷（以As计）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24</w:t>
                  </w:r>
                </w:p>
              </w:tc>
              <w:tc>
                <w:tcPr>
                  <w:tcW w:type="dxa" w:w="284"/>
                  <w:vMerge w:val="restart"/>
                </w:tcPr>
                <w:p>
                  <w:pPr>
                    <w:pStyle w:val="null3"/>
                  </w:pPr>
                  <w:r>
                    <w:rPr>
                      <w:rFonts w:ascii="仿宋_GB2312" w:hAnsi="仿宋_GB2312" w:cs="仿宋_GB2312" w:eastAsia="仿宋_GB2312"/>
                    </w:rPr>
                    <w:t>糕点</w:t>
                  </w:r>
                </w:p>
              </w:tc>
              <w:tc>
                <w:tcPr>
                  <w:tcW w:type="dxa" w:w="284"/>
                  <w:vMerge w:val="restart"/>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284"/>
                </w:tcPr>
                <w:p>
                  <w:pPr>
                    <w:pStyle w:val="null3"/>
                  </w:pPr>
                  <w:r>
                    <w:rPr>
                      <w:rFonts w:ascii="仿宋_GB2312" w:hAnsi="仿宋_GB2312" w:cs="仿宋_GB2312" w:eastAsia="仿宋_GB2312"/>
                    </w:rPr>
                    <w:t>25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糖精钠（以糖精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山梨酸及其钾盐（以山梨酸计）、糖精钠（以糖精计）、安赛蜜、菌落总数、大肠菌群、金黄色葡萄球菌、沙门氏菌、霉菌、脱氢乙酸及其钠盐（以脱氢乙酸计）、商业无菌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25</w:t>
                  </w:r>
                </w:p>
              </w:tc>
              <w:tc>
                <w:tcPr>
                  <w:tcW w:type="dxa" w:w="284"/>
                  <w:vMerge w:val="restart"/>
                </w:tcPr>
                <w:p>
                  <w:pPr>
                    <w:pStyle w:val="null3"/>
                  </w:pPr>
                  <w:r>
                    <w:rPr>
                      <w:rFonts w:ascii="仿宋_GB2312" w:hAnsi="仿宋_GB2312" w:cs="仿宋_GB2312" w:eastAsia="仿宋_GB2312"/>
                    </w:rPr>
                    <w:t>豆制品</w:t>
                  </w:r>
                </w:p>
              </w:tc>
              <w:tc>
                <w:tcPr>
                  <w:tcW w:type="dxa" w:w="284"/>
                  <w:vMerge w:val="restart"/>
                </w:tcPr>
                <w:p>
                  <w:pPr>
                    <w:pStyle w:val="null3"/>
                  </w:pPr>
                  <w:r>
                    <w:rPr>
                      <w:rFonts w:ascii="仿宋_GB2312" w:hAnsi="仿宋_GB2312" w:cs="仿宋_GB2312" w:eastAsia="仿宋_GB2312"/>
                    </w:rPr>
                    <w:t>豆制品</w:t>
                  </w:r>
                </w:p>
              </w:tc>
              <w:tc>
                <w:tcPr>
                  <w:tcW w:type="dxa" w:w="284"/>
                </w:tcPr>
                <w:p>
                  <w:pPr>
                    <w:pStyle w:val="null3"/>
                  </w:pPr>
                  <w:r>
                    <w:rPr>
                      <w:rFonts w:ascii="仿宋_GB2312" w:hAnsi="仿宋_GB2312" w:cs="仿宋_GB2312" w:eastAsia="仿宋_GB2312"/>
                    </w:rPr>
                    <w:t>发酵性豆制品</w:t>
                  </w:r>
                </w:p>
              </w:tc>
              <w:tc>
                <w:tcPr>
                  <w:tcW w:type="dxa" w:w="284"/>
                </w:tcPr>
                <w:p>
                  <w:pPr>
                    <w:pStyle w:val="null3"/>
                  </w:pPr>
                  <w:r>
                    <w:rPr>
                      <w:rFonts w:ascii="仿宋_GB2312" w:hAnsi="仿宋_GB2312" w:cs="仿宋_GB2312" w:eastAsia="仿宋_GB2312"/>
                    </w:rPr>
                    <w:t>腐乳、豆豉、纳豆等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铅（以Pb计）、黄曲霉毒素B₁ 、苯甲酸及其钠盐（以苯甲酸计）、山梨酸及其钾盐（以山梨酸计）、脱氢乙酸及其钠盐（以脱氢乙酸计）、糖精钠（以糖精计）、甜蜜素（以环己基氨基磺酸计）、铝的残留量（干样品、以Al计）、大肠菌群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非发酵性豆制品</w:t>
                  </w:r>
                </w:p>
              </w:tc>
              <w:tc>
                <w:tcPr>
                  <w:tcW w:type="dxa" w:w="284"/>
                </w:tcPr>
                <w:p>
                  <w:pPr>
                    <w:pStyle w:val="null3"/>
                  </w:pPr>
                  <w:r>
                    <w:rPr>
                      <w:rFonts w:ascii="仿宋_GB2312" w:hAnsi="仿宋_GB2312" w:cs="仿宋_GB2312" w:eastAsia="仿宋_GB2312"/>
                    </w:rPr>
                    <w:t>腐竹、油皮及其再制品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蛋白质、铅(以Pb计)、苯甲酸及其钠盐(以苯甲酸计)、山梨酸及其钾盐(以山梨酸计)、脱氢乙酸及其钠盐(以脱氢乙酸计)、二氧化硫残留量、铝的残留量(干样品，以A1计)、合成着色剂(柠檬黄、日落黄)</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豆干、豆腐、豆皮等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其他豆制品</w:t>
                  </w:r>
                </w:p>
              </w:tc>
              <w:tc>
                <w:tcPr>
                  <w:tcW w:type="dxa" w:w="284"/>
                </w:tcPr>
                <w:p>
                  <w:pPr>
                    <w:pStyle w:val="null3"/>
                  </w:pPr>
                  <w:r>
                    <w:rPr>
                      <w:rFonts w:ascii="仿宋_GB2312" w:hAnsi="仿宋_GB2312" w:cs="仿宋_GB2312" w:eastAsia="仿宋_GB2312"/>
                    </w:rPr>
                    <w:t>大豆蛋白类制品等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苯甲酸及其钠盐(以苯甲酸计)、山梨酸及其钾盐(以山梨酸计)、脱氢乙酸及其钠盐(以脱氢乙酸计)、糖精钠(以糖精计)、三氯蔗糖、铝的残留量(干样品，以A1计)、合成着色剂(柠檬黄、日落黄)、大肠菌群</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26</w:t>
                  </w:r>
                </w:p>
              </w:tc>
              <w:tc>
                <w:tcPr>
                  <w:tcW w:type="dxa" w:w="284"/>
                  <w:vMerge w:val="restart"/>
                </w:tcPr>
                <w:p>
                  <w:pPr>
                    <w:pStyle w:val="null3"/>
                  </w:pPr>
                  <w:r>
                    <w:rPr>
                      <w:rFonts w:ascii="仿宋_GB2312" w:hAnsi="仿宋_GB2312" w:cs="仿宋_GB2312" w:eastAsia="仿宋_GB2312"/>
                    </w:rPr>
                    <w:t>蜂产品</w:t>
                  </w:r>
                </w:p>
              </w:tc>
              <w:tc>
                <w:tcPr>
                  <w:tcW w:type="dxa" w:w="284"/>
                  <w:vMerge w:val="restart"/>
                </w:tcPr>
                <w:p>
                  <w:pPr>
                    <w:pStyle w:val="null3"/>
                  </w:pPr>
                  <w:r>
                    <w:rPr>
                      <w:rFonts w:ascii="仿宋_GB2312" w:hAnsi="仿宋_GB2312" w:cs="仿宋_GB2312" w:eastAsia="仿宋_GB2312"/>
                    </w:rPr>
                    <w:t>蜂产品</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果糖和葡萄糖、蔗糖、山梨酸及其钾盐(以山梨酸计)、氯霉素、呋喃西林代谢物、呋喃唑酮代谢物、甲硝唑、双甲脒、氟胺氰菊酯、诺氟沙星、氧氟沙星、菌落总数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10-羟基-2-癸烯酸、酸度、蛋白质、呋喃西林代谢物</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铅(以Pb计)、菌落总数、大肠菌群、霉菌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山梨酸及其钾盐(以山梨酸计)、合成着色剂(柠檬黄、日落黄)、菌落总数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27</w:t>
                  </w:r>
                </w:p>
              </w:tc>
              <w:tc>
                <w:tcPr>
                  <w:tcW w:type="dxa" w:w="284"/>
                  <w:vMerge w:val="restart"/>
                </w:tcPr>
                <w:p>
                  <w:pPr>
                    <w:pStyle w:val="null3"/>
                  </w:pPr>
                  <w:r>
                    <w:rPr>
                      <w:rFonts w:ascii="仿宋_GB2312" w:hAnsi="仿宋_GB2312" w:cs="仿宋_GB2312" w:eastAsia="仿宋_GB2312"/>
                    </w:rPr>
                    <w:t>特殊膳食食品</w:t>
                  </w:r>
                </w:p>
              </w:tc>
              <w:tc>
                <w:tcPr>
                  <w:tcW w:type="dxa" w:w="284"/>
                  <w:vMerge w:val="restart"/>
                </w:tcPr>
                <w:p>
                  <w:pPr>
                    <w:pStyle w:val="null3"/>
                  </w:pPr>
                  <w:r>
                    <w:rPr>
                      <w:rFonts w:ascii="仿宋_GB2312" w:hAnsi="仿宋_GB2312" w:cs="仿宋_GB2312" w:eastAsia="仿宋_GB2312"/>
                    </w:rPr>
                    <w:t>婴幼儿辅助食品</w:t>
                  </w:r>
                </w:p>
              </w:tc>
              <w:tc>
                <w:tcPr>
                  <w:tcW w:type="dxa" w:w="284"/>
                </w:tcPr>
                <w:p>
                  <w:pPr>
                    <w:pStyle w:val="null3"/>
                  </w:pPr>
                  <w:r>
                    <w:rPr>
                      <w:rFonts w:ascii="仿宋_GB2312" w:hAnsi="仿宋_GB2312" w:cs="仿宋_GB2312" w:eastAsia="仿宋_GB2312"/>
                    </w:rPr>
                    <w:t>婴幼儿谷类辅助食品</w:t>
                  </w:r>
                </w:p>
              </w:tc>
              <w:tc>
                <w:tcPr>
                  <w:tcW w:type="dxa" w:w="284"/>
                </w:tcPr>
                <w:p>
                  <w:pPr>
                    <w:pStyle w:val="null3"/>
                  </w:pPr>
                  <w:r>
                    <w:rPr>
                      <w:rFonts w:ascii="仿宋_GB2312" w:hAnsi="仿宋_GB2312" w:cs="仿宋_GB2312" w:eastAsia="仿宋_GB2312"/>
                    </w:rPr>
                    <w:t>婴幼儿谷物辅助食品、婴幼儿高蛋白谷物辅助食品、婴幼儿生制类谷物辅助食品、婴幼儿饼干或其他婴幼儿谷物辅助食品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能量、蛋白质、脂肪、亚油酸、月桂酸占总脂肪的比值、肉豆蔻酸占总脂肪的比值、维生素A、维生素D、维生素B₁、钙、铁、锌、钠、维生素E、维生素B₂、维生素B₆、维生素B₁₂、烟酸、叶酸、泛酸、维生素C、生物素、磷、碘、钾、水分、不溶性膳食纤维、脲酶活性定性测定、铅（以Pb计）、无机砷（以As计）、锡（以Sn计）、镉（以Cd计）、黄曲霉毒素B₁ 、硝酸盐（以NaNO₃计）、亚硝酸盐（以NaNO₂计）、菌落总数、大肠菌群、沙门氏菌、二十二碳六烯酸、花生四烯酸、金黄色葡萄球菌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婴幼儿罐装辅助食品</w:t>
                  </w:r>
                </w:p>
              </w:tc>
              <w:tc>
                <w:tcPr>
                  <w:tcW w:type="dxa" w:w="284"/>
                </w:tcPr>
                <w:p>
                  <w:pPr>
                    <w:pStyle w:val="null3"/>
                  </w:pPr>
                  <w:r>
                    <w:rPr>
                      <w:rFonts w:ascii="仿宋_GB2312" w:hAnsi="仿宋_GB2312" w:cs="仿宋_GB2312" w:eastAsia="仿宋_GB2312"/>
                    </w:rPr>
                    <w:t>泥（糊）状罐装食品、颗粒状罐装食品、汁类罐装食品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蛋白质、脂肪、总钠、铅（以Pb计）、无机砷（以As计）、总汞（以Hg计）、锡（以Sn计）、硝酸盐（以NaNO₃计）、亚硝酸盐（以NaNO₂计）、商业无菌、霉菌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28</w:t>
                  </w:r>
                </w:p>
              </w:tc>
              <w:tc>
                <w:tcPr>
                  <w:tcW w:type="dxa" w:w="284"/>
                  <w:vMerge w:val="restart"/>
                </w:tcPr>
                <w:p>
                  <w:pPr>
                    <w:pStyle w:val="null3"/>
                  </w:pPr>
                  <w:r>
                    <w:rPr>
                      <w:rFonts w:ascii="仿宋_GB2312" w:hAnsi="仿宋_GB2312" w:cs="仿宋_GB2312" w:eastAsia="仿宋_GB2312"/>
                    </w:rPr>
                    <w:t>餐饮食品</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火锅麻辣烫底料（自制）</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罂粟碱、吗啡、可待因、那可丁</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餐饮具</w:t>
                  </w:r>
                </w:p>
              </w:tc>
              <w:tc>
                <w:tcPr>
                  <w:tcW w:type="dxa" w:w="284"/>
                </w:tcPr>
                <w:p>
                  <w:pPr>
                    <w:pStyle w:val="null3"/>
                  </w:pPr>
                  <w:r>
                    <w:rPr>
                      <w:rFonts w:ascii="仿宋_GB2312" w:hAnsi="仿宋_GB2312" w:cs="仿宋_GB2312" w:eastAsia="仿宋_GB2312"/>
                    </w:rPr>
                    <w:t>复用餐饮具</w:t>
                  </w:r>
                </w:p>
              </w:tc>
              <w:tc>
                <w:tcPr>
                  <w:tcW w:type="dxa" w:w="284"/>
                </w:tcPr>
                <w:p>
                  <w:pPr>
                    <w:pStyle w:val="null3"/>
                  </w:pPr>
                  <w:r>
                    <w:rPr>
                      <w:rFonts w:ascii="仿宋_GB2312" w:hAnsi="仿宋_GB2312" w:cs="仿宋_GB2312" w:eastAsia="仿宋_GB2312"/>
                    </w:rPr>
                    <w:t>复用餐饮具</w:t>
                  </w:r>
                  <w:r>
                    <w:br/>
                  </w:r>
                  <w:r>
                    <w:rPr>
                      <w:rFonts w:ascii="仿宋_GB2312" w:hAnsi="仿宋_GB2312" w:cs="仿宋_GB2312" w:eastAsia="仿宋_GB2312"/>
                    </w:rPr>
                    <w:t xml:space="preserve"> （餐馆自行消毒）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阴离子合成洗涤剂（以十二烷基苯磺酸钠计）、大肠菌群</w:t>
                  </w:r>
                </w:p>
              </w:tc>
              <w:tc>
                <w:tcPr>
                  <w:tcW w:type="dxa" w:w="284"/>
                </w:tcPr>
                <w:p>
                  <w:pPr>
                    <w:pStyle w:val="null3"/>
                  </w:pPr>
                  <w:r>
                    <w:rPr>
                      <w:rFonts w:ascii="仿宋_GB2312" w:hAnsi="仿宋_GB2312" w:cs="仿宋_GB2312" w:eastAsia="仿宋_GB2312"/>
                    </w:rPr>
                    <w:t>40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煎炸过程用油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极性组分、酸价（KOH）</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29</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畜肉</w:t>
                  </w:r>
                </w:p>
              </w:tc>
              <w:tc>
                <w:tcPr>
                  <w:tcW w:type="dxa" w:w="284"/>
                </w:tcPr>
                <w:p>
                  <w:pPr>
                    <w:pStyle w:val="null3"/>
                  </w:pPr>
                  <w:r>
                    <w:rPr>
                      <w:rFonts w:ascii="仿宋_GB2312" w:hAnsi="仿宋_GB2312" w:cs="仿宋_GB2312" w:eastAsia="仿宋_GB2312"/>
                    </w:rPr>
                    <w:t>猪肉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挥发性盐基氮、水分、氯霉素、沙丁胺醇、恩诺沙星、替米考星、磺胺类(总量)、氟苯尼考、多西环素、地塞米松、土霉素/金霉素/四环素(组合含量)</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牛肉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挥发性盐基氮、水分、莱克多巴胺、沙丁胺醇、克伦特罗、恩诺沙星、磺胺类(总量)、地塞米松、氯霉素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羊肉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克伦特罗、莱克多巴胺、沙丁胺醇、氯霉素、恩诺沙星、磺胺类(总量)、氟苯尼考</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呋喃唑酮代谢物、氯霉素、克伦特罗、莱克多巴胺、沙丁胺醇、氧氟沙星</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畜副产品</w:t>
                  </w:r>
                </w:p>
              </w:tc>
              <w:tc>
                <w:tcPr>
                  <w:tcW w:type="dxa" w:w="284"/>
                </w:tcPr>
                <w:p>
                  <w:pPr>
                    <w:pStyle w:val="null3"/>
                  </w:pPr>
                  <w:r>
                    <w:rPr>
                      <w:rFonts w:ascii="仿宋_GB2312" w:hAnsi="仿宋_GB2312" w:cs="仿宋_GB2312" w:eastAsia="仿宋_GB2312"/>
                    </w:rPr>
                    <w:t>猪肝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猪肾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禽肉</w:t>
                  </w:r>
                </w:p>
              </w:tc>
              <w:tc>
                <w:tcPr>
                  <w:tcW w:type="dxa" w:w="284"/>
                </w:tcPr>
                <w:p>
                  <w:pPr>
                    <w:pStyle w:val="null3"/>
                  </w:pPr>
                  <w:r>
                    <w:rPr>
                      <w:rFonts w:ascii="仿宋_GB2312" w:hAnsi="仿宋_GB2312" w:cs="仿宋_GB2312" w:eastAsia="仿宋_GB2312"/>
                    </w:rPr>
                    <w:t>鸡肉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挥发性盐基氮、水分、呋喃西林代谢物、氧氟沙星、培氟沙星、诺氟沙星、恩诺沙星、甲氧苄啶、氟苯尼考、多西环素、土霉素/金霉素/四环素(组合含量)、氯霉素、磺胺类</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鸭肉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氯霉素、氧氟沙星、恩诺沙星、磺胺类(总量)、氟苯尼考、多西环素、甲硝唑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氯霉素、氧氟沙星、培氟沙星、恩诺沙星、磺胺类(总量)、多西环素、甲硝唑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禽副产品</w:t>
                  </w:r>
                </w:p>
              </w:tc>
              <w:tc>
                <w:tcPr>
                  <w:tcW w:type="dxa" w:w="284"/>
                </w:tcPr>
                <w:p>
                  <w:pPr>
                    <w:pStyle w:val="null3"/>
                  </w:pPr>
                  <w:r>
                    <w:rPr>
                      <w:rFonts w:ascii="仿宋_GB2312" w:hAnsi="仿宋_GB2312" w:cs="仿宋_GB2312" w:eastAsia="仿宋_GB2312"/>
                    </w:rPr>
                    <w:t>鸡肝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呋喃唑酮代谢物、呋喃西林代谢物、氯霉素、氧氟沙星、恩诺沙星、环丙氨嗪</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呋喃唑酮代谢物、呋喃西林代谢物、氯霉素、诺氟沙星</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计）、总汞（以 Hg 计）、4-氯苯氧乙酸钠（以4-氯苯氧乙酸计）、6-苄基腺嘌呤（6-BA）、亚硫酸盐（以SO₂计）</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镉（以Cd计）、无机砷（以As计）、百菌清、除虫脲、氯氟氰菊酯和高效氯氟氰菊酯、氯氰菊酯和高效氯氰菊酯</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鳞茎类蔬菜</w:t>
                  </w:r>
                </w:p>
              </w:tc>
              <w:tc>
                <w:tcPr>
                  <w:tcW w:type="dxa" w:w="284"/>
                </w:tcPr>
                <w:p>
                  <w:pPr>
                    <w:pStyle w:val="null3"/>
                  </w:pPr>
                  <w:r>
                    <w:rPr>
                      <w:rFonts w:ascii="仿宋_GB2312" w:hAnsi="仿宋_GB2312" w:cs="仿宋_GB2312" w:eastAsia="仿宋_GB2312"/>
                    </w:rPr>
                    <w:t>韭菜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铅(以Pb计)、镉(以Cd计)、阿维菌素、敌敌畏、毒死蜱、多菌灵、二甲戊灵、腐霉利、甲胺磷、克百威、乐果、氯氟氰菊酯和高效氯氟氰菊酯、氯氰菊酯和高效氯氰菊酯、三唑磷、辛硫磷、氧乐果、乙酰甲胺磷</w:t>
                  </w:r>
                </w:p>
              </w:tc>
              <w:tc>
                <w:tcPr>
                  <w:tcW w:type="dxa" w:w="284"/>
                </w:tcPr>
                <w:p>
                  <w:pPr>
                    <w:pStyle w:val="null3"/>
                  </w:pPr>
                  <w:r>
                    <w:rPr>
                      <w:rFonts w:ascii="仿宋_GB2312" w:hAnsi="仿宋_GB2312" w:cs="仿宋_GB2312" w:eastAsia="仿宋_GB2312"/>
                    </w:rPr>
                    <w:t>11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葱</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铅(以Pb计)、镉(以Cd计)、丙环唑、毒死蜱、甲拌磷、甲基异柳磷、克百威、乐果、氯氰菊酯和高效氯氟氰菊酯、噻虫嗪、三唑磷、水胺硫磷、戊唑醇、氧乐果、乙酰甲胺磷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叶菜类蔬菜</w:t>
                  </w:r>
                </w:p>
              </w:tc>
              <w:tc>
                <w:tcPr>
                  <w:tcW w:type="dxa" w:w="284"/>
                </w:tcPr>
                <w:p>
                  <w:pPr>
                    <w:pStyle w:val="null3"/>
                  </w:pPr>
                  <w:r>
                    <w:rPr>
                      <w:rFonts w:ascii="仿宋_GB2312" w:hAnsi="仿宋_GB2312" w:cs="仿宋_GB2312" w:eastAsia="仿宋_GB2312"/>
                    </w:rPr>
                    <w:t>菠菜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大白菜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计）、阿维菌素、吡虫啉、毒死蜱、氟虫腈、甲拌磷、乐果、氧乐果、乙酰甲胺磷</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普通白菜（小白菜、小油菜、青菜）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芹菜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计）、镉（以 Cd 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油麦菜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阿维菌素、吡虫啉、啶虫脒、毒死蜱、氟虫腈、甲氨基阿维菌素苯甲酸盐、甲拌磷、腈菌唑、氯氟氰菊酯和高效氯氟氰菊酯、灭多威、噻虫嗪、氧乐果、乙酰甲胺磷</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茼蒿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甲拌磷、啶虫脒、毒死蜱、敌敌畏、克百威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 xml:space="preserve"> </w:t>
                  </w:r>
                </w:p>
              </w:tc>
              <w:tc>
                <w:tcPr>
                  <w:tcW w:type="dxa" w:w="284"/>
                  <w:vMerge w:val="restart"/>
                </w:tcPr>
                <w:p>
                  <w:pPr>
                    <w:pStyle w:val="null3"/>
                  </w:pPr>
                  <w:r>
                    <w:rPr>
                      <w:rFonts w:ascii="仿宋_GB2312" w:hAnsi="仿宋_GB2312" w:cs="仿宋_GB2312" w:eastAsia="仿宋_GB2312"/>
                    </w:rPr>
                    <w:t>茄果类蔬菜</w:t>
                  </w:r>
                </w:p>
              </w:tc>
              <w:tc>
                <w:tcPr>
                  <w:tcW w:type="dxa" w:w="284"/>
                </w:tcPr>
                <w:p>
                  <w:pPr>
                    <w:pStyle w:val="null3"/>
                  </w:pPr>
                  <w:r>
                    <w:rPr>
                      <w:rFonts w:ascii="仿宋_GB2312" w:hAnsi="仿宋_GB2312" w:cs="仿宋_GB2312" w:eastAsia="仿宋_GB2312"/>
                    </w:rPr>
                    <w:t>茄子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铅(以Pb计)、镉(以Cd计)、吡唑醚菌酯、毒死蜱、甲氨基阿维菌素苯甲酸盐、甲胺磷、甲拌磷、克百威、噻虫胺、噻虫嗪、霜霉威和霜霉威盐酸盐、水胺硫磷、氧乐果、乙酰甲胺磷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镉（以Cd计）、铅（以 Pb 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镉（以Cd计）、阿维菌素、倍硫磷、吡虫啉、吡唑醚菌酯、毒死蜱、克百威、噻虫胺、噻虫嗪、氧乐果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瓜类蔬菜</w:t>
                  </w:r>
                </w:p>
              </w:tc>
              <w:tc>
                <w:tcPr>
                  <w:tcW w:type="dxa" w:w="284"/>
                </w:tcPr>
                <w:p>
                  <w:pPr>
                    <w:pStyle w:val="null3"/>
                  </w:pPr>
                  <w:r>
                    <w:rPr>
                      <w:rFonts w:ascii="仿宋_GB2312" w:hAnsi="仿宋_GB2312" w:cs="仿宋_GB2312" w:eastAsia="仿宋_GB2312"/>
                    </w:rPr>
                    <w:t>黄瓜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阿维菌素、哒螨灵、敌敌畏、毒死蜱、腐霉利、甲氨基阿维菌素苯甲酸盐、甲拌磷、克百威、乐果、噻虫嗪、氧乐果、乙螨唑、乙酰甲胺磷、异丙威</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豆类蔬菜</w:t>
                  </w:r>
                </w:p>
              </w:tc>
              <w:tc>
                <w:tcPr>
                  <w:tcW w:type="dxa" w:w="284"/>
                </w:tcPr>
                <w:p>
                  <w:pPr>
                    <w:pStyle w:val="null3"/>
                  </w:pPr>
                  <w:r>
                    <w:rPr>
                      <w:rFonts w:ascii="仿宋_GB2312" w:hAnsi="仿宋_GB2312" w:cs="仿宋_GB2312" w:eastAsia="仿宋_GB2312"/>
                    </w:rPr>
                    <w:t>豇豆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菜豆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吡虫啉、倍硫磷、毒死蜱、多菌灵、甲氨基阿维菌素苯甲酸盐、甲胺磷、克百威、氯氟氰菊酯和高效氯氟氰菊酯、灭蝇胺、噻虫胺、三唑磷、水胺硫磷、氧乐果、乙酰甲胺磷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食荚豌豆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苯醚甲环唑、吡唑醚菌酯、毒死蜱、多菌灵、甲氨基阿维菌素苯甲酸盐、甲胺磷、噻虫胺、噻虫嗪、烯酰吗啉、氧乐果</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根茎类和薯芋类蔬菜</w:t>
                  </w:r>
                </w:p>
              </w:tc>
              <w:tc>
                <w:tcPr>
                  <w:tcW w:type="dxa" w:w="284"/>
                </w:tcPr>
                <w:p>
                  <w:pPr>
                    <w:pStyle w:val="null3"/>
                  </w:pPr>
                  <w:r>
                    <w:rPr>
                      <w:rFonts w:ascii="仿宋_GB2312" w:hAnsi="仿宋_GB2312" w:cs="仿宋_GB2312" w:eastAsia="仿宋_GB2312"/>
                    </w:rPr>
                    <w:t>马铃薯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铅(以Pb计)、镉(以Cd计)、毒死蜱、甲拌磷、氯氟氰菊酯和高效氯氟氰菊酯、氯氰菊酯和高效氯氰菊酯、噻虫嗪、乙酰甲胺磷、二氧化硫残留量</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山药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铅(以Pb计)、毒死蜱、氯氟氰菊酯和高效氯氟氰菊酯、咪鲜胺和咪鲜胺锰盐、涕灭威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胡萝卜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铅（以Pb计）、毒死蜱、甲拌磷、氯氰菊酯和高效氯氰菊酯、氯氟氰菊酯和高效氯氟氰菊酯、噻虫胺、氟虫腈</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铅（以Pb计）、甲胺磷、氧乐果、毒死蜱、甲拌磷、氯氟氰菊酯和高效氯氟氰菊酯、噻虫嗪</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284"/>
                </w:tcPr>
                <w:p>
                  <w:pPr>
                    <w:pStyle w:val="null3"/>
                  </w:pPr>
                  <w:r>
                    <w:rPr>
                      <w:rFonts w:ascii="仿宋_GB2312" w:hAnsi="仿宋_GB2312" w:cs="仿宋_GB2312" w:eastAsia="仿宋_GB2312"/>
                    </w:rPr>
                    <w:t>11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31</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淡水产品</w:t>
                  </w:r>
                </w:p>
              </w:tc>
              <w:tc>
                <w:tcPr>
                  <w:tcW w:type="dxa" w:w="284"/>
                </w:tcPr>
                <w:p>
                  <w:pPr>
                    <w:pStyle w:val="null3"/>
                  </w:pPr>
                  <w:r>
                    <w:rPr>
                      <w:rFonts w:ascii="仿宋_GB2312" w:hAnsi="仿宋_GB2312" w:cs="仿宋_GB2312" w:eastAsia="仿宋_GB2312"/>
                    </w:rPr>
                    <w:t>淡水鱼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挥发性盐基氮、组胺、孔雀石绿、恩诺沙星、沙拉沙星、磺胺类(总量)、甲氧苄啶、甲硝唑、地西泮、氧氟沙星</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挥发性盐基氮、镉(以Cd计)、二氧化硫残留量、孔雀石绿、氯霉素、呋喃唑酮代谢物、恩诺沙星、土霉素/金霉素/四环素(组合含量)、磺胺类(总量)、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镉(以Cd计)、五氯酚酸钠(以五氯酚计)、呋喃唑酮代谢物</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镉(以Cd计)、孔雀石绿、氯霉素、五氯酚酸钠(以五氯酚计)、恩诺沙星、氟苯尼考、磺胺类(总量)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镉(以Cd计)、孔雀石绿、呋喃唑酮代谢物、五氯酚酸钠（以五氯酚计）、恩诺沙星、磺胺类(总量)、氧氟沙星、诺氟沙星、氟苯尼考</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仁果类水果</w:t>
                  </w:r>
                </w:p>
              </w:tc>
              <w:tc>
                <w:tcPr>
                  <w:tcW w:type="dxa" w:w="284"/>
                </w:tcPr>
                <w:p>
                  <w:pPr>
                    <w:pStyle w:val="null3"/>
                  </w:pPr>
                  <w:r>
                    <w:rPr>
                      <w:rFonts w:ascii="仿宋_GB2312" w:hAnsi="仿宋_GB2312" w:cs="仿宋_GB2312" w:eastAsia="仿宋_GB2312"/>
                    </w:rPr>
                    <w:t>苹果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敌敌畏、甲拌磷、克百威、氧乐果、三氯杀螨醇</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梨</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吡虫啉、敌敌畏、毒死蜱、多菌灵、克百威、氯氟氰菊酯和高效氯氟氰菊酯、氧乐果、水胺硫磷、咪鲜胺和咪鲜胺锰盐、噻虫嗪、乙螨唑、阿维菌素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核果类水果</w:t>
                  </w:r>
                </w:p>
              </w:tc>
              <w:tc>
                <w:tcPr>
                  <w:tcW w:type="dxa" w:w="284"/>
                </w:tcPr>
                <w:p>
                  <w:pPr>
                    <w:pStyle w:val="null3"/>
                  </w:pPr>
                  <w:r>
                    <w:rPr>
                      <w:rFonts w:ascii="仿宋_GB2312" w:hAnsi="仿宋_GB2312" w:cs="仿宋_GB2312" w:eastAsia="仿宋_GB2312"/>
                    </w:rPr>
                    <w:t>枣</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多菌灵、氟虫腈、氧乐果、糖精钠(以糖精计)、氯吡脲</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苯醚甲环唑、敌敌畏、多菌灵、克百威、氧乐果、溴氰菊酯、吡虫啉、氯氟氰菊酯和高效氯氟氰菊酯、噻虫胺、甲氨基阿维菌素苯甲酸盐</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甲胺磷、克百威、氧乐果、敌敌畏、苯醚甲环唑、噻虫胺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柑橘类水果</w:t>
                  </w:r>
                </w:p>
              </w:tc>
              <w:tc>
                <w:tcPr>
                  <w:tcW w:type="dxa" w:w="284"/>
                </w:tcPr>
                <w:p>
                  <w:pPr>
                    <w:pStyle w:val="null3"/>
                  </w:pPr>
                  <w:r>
                    <w:rPr>
                      <w:rFonts w:ascii="仿宋_GB2312" w:hAnsi="仿宋_GB2312" w:cs="仿宋_GB2312" w:eastAsia="仿宋_GB2312"/>
                    </w:rPr>
                    <w:t>柑、橘</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苯醚甲环唑、丙溴磷、克百威、联苯菊酯、水胺硫磷、氧乐果、氯氟氰菊酯和高效氯氟氰菊酯、甲拌磷、2,4-滴和2,4-滴钠盐、狄氏剂、杀扑磷、敌敌畏、联苯肼酯</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丙溴磷、三唑磷、克百威、氧乐果、2,4-滴和 2,4-滴钠盐、氯唑磷、杀扑磷、水胺硫磷、吡虫啉、联苯菊酯、苯醚甲环唑、敌敌畏、氯氟氰菊酯和高效氯氟氰菊酯、乙酰甲胺磷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水胺硫磷、联苯菊酯、氯氟氰菊酯和高效氯氟氰菊酯、多菌灵、克百威、毒死蜱、噻虫胺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浆果和其他小型水果</w:t>
                  </w:r>
                </w:p>
              </w:tc>
              <w:tc>
                <w:tcPr>
                  <w:tcW w:type="dxa" w:w="284"/>
                </w:tcPr>
                <w:p>
                  <w:pPr>
                    <w:pStyle w:val="null3"/>
                  </w:pPr>
                  <w:r>
                    <w:rPr>
                      <w:rFonts w:ascii="仿宋_GB2312" w:hAnsi="仿宋_GB2312" w:cs="仿宋_GB2312" w:eastAsia="仿宋_GB2312"/>
                    </w:rPr>
                    <w:t>葡萄</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苯醚甲环唑、己唑醇、氯氰菊酯和高效氯氰菊酯、霜霉威和霜霉威盐酸盐、氧乐果、氯氟氰菊酯和高效氯氟氰菊酯、氟虫腈、氯吡脲、联苯菊酯、氟唑菌酰胺、戊唑醇、腈苯唑</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草莓</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阿维菌素、多菌灵、克百威、烯酰吗啉、氧乐果、戊菌唑、吡虫啉、乙酰甲胺磷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猕猴桃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敌敌畏、多菌灵、氯吡脲、氧乐果</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桑葚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多菌灵、氯氟氰菊酯和高氯氟氰菊酯、苯甲酸及其钠盐(以苯甲酸计)、山梨酸及其钾盐(以山梨酸计)、糖精钠(以糖精计)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热带和亚热带水果</w:t>
                  </w:r>
                </w:p>
              </w:tc>
              <w:tc>
                <w:tcPr>
                  <w:tcW w:type="dxa" w:w="284"/>
                </w:tcPr>
                <w:p>
                  <w:pPr>
                    <w:pStyle w:val="null3"/>
                  </w:pPr>
                  <w:r>
                    <w:rPr>
                      <w:rFonts w:ascii="仿宋_GB2312" w:hAnsi="仿宋_GB2312" w:cs="仿宋_GB2312" w:eastAsia="仿宋_GB2312"/>
                    </w:rPr>
                    <w:t>香蕉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吡虫啉、烯唑醇、百菌清、甲拌磷、噻唑膦、噻虫胺、腈苯唑、苯醚甲环唑、噻虫嗪、氟虫腈、吡唑醚菌酯、多菌灵、氟唑菌酰胺、联苯菊酯</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芒果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苯醚甲环唑、乙酰甲胺磷、噻嗪酮、氧乐果、多菌灵、戊唑醇、噻虫胺、吡唑醚菌酯、吡虫啉、噻虫嗪</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火龙果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甲胺磷、克百威、氧乐果、乙酰甲胺磷、噻虫嗪、咪鲜胺和咪鲜胺锰盐</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荔枝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多菌灵、氧乐果、毒死蜱、苯醚甲环唑、氯氰菊酯和高效氯氰菊酯、氯氟氰菊酯和高效氯氟氰菊酯、吡唑醚菌酯、除虫脲、氰霜唑、氟吗啉、咪鲜胺和咪鲜胺锰盐、乐果、溴氰菊酯</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杨梅</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脱氢乙酸及其钠盐（以脱氢乙酸计）、苯甲酸及其钠盐（以苯甲酸计）、山梨酸及其钾盐（以山梨酸计）、糖精钠（以糖精计）、甜蜜素（以环己基氨基磺酸计）、敌敌畏、氧乐果、啶虫脒</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龙眼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二氧化硫残留量、克百威、氯氰菊酯和高效氯氰菊酯、氧乐果、氟虫腈</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柿子</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甲胺磷、敌敌畏、氯菊酯、苯醚甲环唑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瓜果类水果</w:t>
                  </w:r>
                </w:p>
              </w:tc>
              <w:tc>
                <w:tcPr>
                  <w:tcW w:type="dxa" w:w="284"/>
                </w:tcPr>
                <w:p>
                  <w:pPr>
                    <w:pStyle w:val="null3"/>
                  </w:pPr>
                  <w:r>
                    <w:rPr>
                      <w:rFonts w:ascii="仿宋_GB2312" w:hAnsi="仿宋_GB2312" w:cs="仿宋_GB2312" w:eastAsia="仿宋_GB2312"/>
                    </w:rPr>
                    <w:t>西瓜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克百威、噻虫嗪、氧乐果、乙酰甲胺磷、苯醚甲环唑、氯氟氰菊酯和高效氯氟氰菊酯</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甜瓜类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克百威、烯酰吗啉、氧乐果、乙酰甲胺磷</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33</w:t>
                  </w:r>
                </w:p>
              </w:tc>
              <w:tc>
                <w:tcPr>
                  <w:tcW w:type="dxa" w:w="284"/>
                  <w:vMerge w:val="restart"/>
                </w:tcPr>
                <w:p>
                  <w:pPr>
                    <w:pStyle w:val="null3"/>
                  </w:pPr>
                  <w:r>
                    <w:rPr>
                      <w:rFonts w:ascii="仿宋_GB2312" w:hAnsi="仿宋_GB2312" w:cs="仿宋_GB2312" w:eastAsia="仿宋_GB2312"/>
                    </w:rPr>
                    <w:t>鲜蛋</w:t>
                  </w:r>
                </w:p>
              </w:tc>
              <w:tc>
                <w:tcPr>
                  <w:tcW w:type="dxa" w:w="284"/>
                  <w:vMerge w:val="restart"/>
                </w:tcPr>
                <w:p>
                  <w:pPr>
                    <w:pStyle w:val="null3"/>
                  </w:pPr>
                  <w:r>
                    <w:rPr>
                      <w:rFonts w:ascii="仿宋_GB2312" w:hAnsi="仿宋_GB2312" w:cs="仿宋_GB2312" w:eastAsia="仿宋_GB2312"/>
                    </w:rPr>
                    <w:t>鲜蛋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甲硝唑、地美硝唑、氟虫腈、氯霉素、氟苯尼考、甲砜霉素、恩诺沙星、氧氟沙星、沙拉沙星、甲氧苄啶、磺胺类(总量)、多西环素、地克珠利、托曲珠利</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呋喃唑酮代谢物、磺胺类(总量)、多西环素、氯霉素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34</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铅(以Pb计)、铬(以Cr计)、吡虫啉、环丙唑醇、噻虫胺、噻虫嗪</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1988"/>
                  <w:gridSpan w:val="7"/>
                </w:tcPr>
                <w:p>
                  <w:pPr>
                    <w:pStyle w:val="null3"/>
                  </w:pPr>
                  <w:r>
                    <w:rPr>
                      <w:rFonts w:ascii="仿宋_GB2312" w:hAnsi="仿宋_GB2312" w:cs="仿宋_GB2312" w:eastAsia="仿宋_GB2312"/>
                    </w:rPr>
                    <w:t>合计</w:t>
                  </w:r>
                </w:p>
              </w:tc>
              <w:tc>
                <w:tcPr>
                  <w:tcW w:type="dxa" w:w="284"/>
                </w:tcPr>
                <w:p>
                  <w:pPr>
                    <w:pStyle w:val="null3"/>
                  </w:pPr>
                  <w:r>
                    <w:rPr>
                      <w:rFonts w:ascii="仿宋_GB2312" w:hAnsi="仿宋_GB2312" w:cs="仿宋_GB2312" w:eastAsia="仿宋_GB2312"/>
                    </w:rPr>
                    <w:t>715</w:t>
                  </w:r>
                </w:p>
              </w:tc>
              <w:tc>
                <w:tcPr>
                  <w:tcW w:type="dxa" w:w="284"/>
                </w:tcPr>
                <w:p>
                  <w:pPr>
                    <w:pStyle w:val="null3"/>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标的名称：食品安全监督抽检计划（富平县.澄城县.华州区）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1、本项目最高限价为采购包1：60万元，各供应商的投标报价不得超过各采购包的最高限价，否则视为无效报价。此项目采购单价招标，据实结算，投标人投标单价需根据招标文件要求，结合市场情况合理报价，如中标后发现中标单位单价报价不符合市场竞争，价格异常，采购人将有权取消中标人资格。若投标人（单价*数量＞总预算），将视为未响应招标文件要求，作为废标处理。</w:t>
            </w:r>
          </w:p>
          <w:p>
            <w:pPr>
              <w:pStyle w:val="null3"/>
            </w:pPr>
            <w:r>
              <w:rPr>
                <w:rFonts w:ascii="仿宋_GB2312" w:hAnsi="仿宋_GB2312" w:cs="仿宋_GB2312" w:eastAsia="仿宋_GB2312"/>
              </w:rPr>
              <w:t>2、本项目服务期限：以甲方签订时间为准。</w:t>
            </w:r>
          </w:p>
          <w:p>
            <w:pPr>
              <w:pStyle w:val="null3"/>
            </w:pPr>
            <w:r>
              <w:rPr>
                <w:rFonts w:ascii="仿宋_GB2312" w:hAnsi="仿宋_GB2312" w:cs="仿宋_GB2312" w:eastAsia="仿宋_GB2312"/>
              </w:rPr>
              <w:t>3、供应商需提供高效抽检服务，能接受抽样工作委托，有专门团队负责采样。</w:t>
            </w:r>
          </w:p>
          <w:p>
            <w:pPr>
              <w:pStyle w:val="null3"/>
            </w:pPr>
            <w:r>
              <w:rPr>
                <w:rFonts w:ascii="仿宋_GB2312" w:hAnsi="仿宋_GB2312" w:cs="仿宋_GB2312" w:eastAsia="仿宋_GB2312"/>
              </w:rPr>
              <w:t>4、供应商有能满足采样、运输、设备、检验工作车辆等硬件设施及条件。</w:t>
            </w:r>
          </w:p>
          <w:p>
            <w:pPr>
              <w:pStyle w:val="null3"/>
            </w:pPr>
            <w:r>
              <w:rPr>
                <w:rFonts w:ascii="仿宋_GB2312" w:hAnsi="仿宋_GB2312" w:cs="仿宋_GB2312" w:eastAsia="仿宋_GB2312"/>
              </w:rPr>
              <w:t>5、供应商有专业水准的检验技术服务团队，检测结果公正、客观、真实、及时、准确，报告复检维持率高。</w:t>
            </w:r>
          </w:p>
          <w:p>
            <w:pPr>
              <w:pStyle w:val="null3"/>
            </w:pPr>
            <w:r>
              <w:rPr>
                <w:rFonts w:ascii="仿宋_GB2312" w:hAnsi="仿宋_GB2312" w:cs="仿宋_GB2312" w:eastAsia="仿宋_GB2312"/>
              </w:rPr>
              <w:t>6、供应商须提供相关的业务咨询、报告分析等服务，抽检报告分析工作应该由供应商专业分析人员进行分析、撰写、汇总，并及时报送采购人，不得延迟。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7、本项目抽检区域为渭南市12个县（市、区）。</w:t>
            </w:r>
          </w:p>
          <w:p>
            <w:pPr>
              <w:pStyle w:val="null3"/>
            </w:pPr>
            <w:r>
              <w:rPr>
                <w:rFonts w:ascii="仿宋_GB2312" w:hAnsi="仿宋_GB2312" w:cs="仿宋_GB2312" w:eastAsia="仿宋_GB2312"/>
              </w:rPr>
              <w:t>8、承检机构若出具虚假、错误检验数据和结论，一经发现，立即取消合作资格，并承担一切法律责任，以后年度不得参与渭南市辖区内检验任务。</w:t>
            </w:r>
          </w:p>
          <w:p>
            <w:pPr>
              <w:pStyle w:val="null3"/>
            </w:pPr>
            <w:r>
              <w:rPr>
                <w:rFonts w:ascii="仿宋_GB2312" w:hAnsi="仿宋_GB2312" w:cs="仿宋_GB2312" w:eastAsia="仿宋_GB2312"/>
              </w:rPr>
              <w:t>二、抽检内容</w:t>
            </w:r>
          </w:p>
          <w:p>
            <w:pPr>
              <w:pStyle w:val="null3"/>
            </w:pPr>
            <w:r>
              <w:rPr>
                <w:rFonts w:ascii="仿宋_GB2312" w:hAnsi="仿宋_GB2312" w:cs="仿宋_GB2312" w:eastAsia="仿宋_GB2312"/>
              </w:rPr>
              <w:t>全面贯彻落实食品安全“四个最严”要求，保护人民群众身体和生命安全，在渭南市12个县（市、区）组织开展食品安全监督抽检工作。</w:t>
            </w:r>
          </w:p>
          <w:p>
            <w:pPr>
              <w:pStyle w:val="null3"/>
            </w:pPr>
            <w:r>
              <w:rPr>
                <w:rFonts w:ascii="仿宋_GB2312" w:hAnsi="仿宋_GB2312" w:cs="仿宋_GB2312" w:eastAsia="仿宋_GB2312"/>
              </w:rPr>
              <w:t>(一)抽检品种</w:t>
            </w:r>
          </w:p>
          <w:p>
            <w:pPr>
              <w:pStyle w:val="null3"/>
            </w:pPr>
            <w:r>
              <w:rPr>
                <w:rFonts w:ascii="仿宋_GB2312" w:hAnsi="仿宋_GB2312" w:cs="仿宋_GB2312" w:eastAsia="仿宋_GB2312"/>
              </w:rPr>
              <w:t>抽样品种主要为粮食加工品、食用油、油脂及其制品、调味品、肉制品、乳制品、饼干、糖果制品、茶叶及相关制品、酒类、炒货食品及坚果制品、糕点、蜂产品、餐饮食品、食用农产品等食品类别。</w:t>
            </w:r>
          </w:p>
          <w:p>
            <w:pPr>
              <w:pStyle w:val="null3"/>
            </w:pPr>
            <w:r>
              <w:rPr>
                <w:rFonts w:ascii="仿宋_GB2312" w:hAnsi="仿宋_GB2312" w:cs="仿宋_GB2312" w:eastAsia="仿宋_GB2312"/>
              </w:rPr>
              <w:t>(二)抽检区域</w:t>
            </w:r>
          </w:p>
          <w:p>
            <w:pPr>
              <w:pStyle w:val="null3"/>
            </w:pPr>
            <w:r>
              <w:rPr>
                <w:rFonts w:ascii="仿宋_GB2312" w:hAnsi="仿宋_GB2312" w:cs="仿宋_GB2312" w:eastAsia="仿宋_GB2312"/>
              </w:rPr>
              <w:t>重点区域:农村地区、城乡结合部、旅游景区、高速公路服务区等。</w:t>
            </w:r>
          </w:p>
          <w:p>
            <w:pPr>
              <w:pStyle w:val="null3"/>
            </w:pPr>
            <w:r>
              <w:rPr>
                <w:rFonts w:ascii="仿宋_GB2312" w:hAnsi="仿宋_GB2312" w:cs="仿宋_GB2312" w:eastAsia="仿宋_GB2312"/>
              </w:rPr>
              <w:t>重点单位:集中交易市场、大中型商超、餐饮聚集区、校园、年夜饭供餐单位、中央厨房、入网餐饮服务提供者。</w:t>
            </w:r>
          </w:p>
          <w:p>
            <w:pPr>
              <w:pStyle w:val="null3"/>
            </w:pPr>
            <w:r>
              <w:rPr>
                <w:rFonts w:ascii="仿宋_GB2312" w:hAnsi="仿宋_GB2312" w:cs="仿宋_GB2312" w:eastAsia="仿宋_GB2312"/>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rPr>
              <w:t>(四)抽检项目</w:t>
            </w:r>
          </w:p>
          <w:p>
            <w:pPr>
              <w:pStyle w:val="null3"/>
            </w:pPr>
            <w:r>
              <w:rPr>
                <w:rFonts w:ascii="仿宋_GB2312" w:hAnsi="仿宋_GB2312" w:cs="仿宋_GB2312" w:eastAsia="仿宋_GB2312"/>
              </w:rPr>
              <w:t>抽检项目侧重对非法添加、重金属、食品添加剂、致病性微生物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pPr>
              <w:pStyle w:val="null3"/>
            </w:pPr>
            <w:r>
              <w:rPr>
                <w:rFonts w:ascii="仿宋_GB2312" w:hAnsi="仿宋_GB2312" w:cs="仿宋_GB2312" w:eastAsia="仿宋_GB2312"/>
              </w:rPr>
              <w:t>备注：对可能掺杂掺假的食品，在现行食品安全标准规定的检验项目和检验方法无法检验的，按照《食品安全法》及其实施条例规定，根据国家市场监管总局发布的食品补充检验方法开展相关食品检验工作。</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安全监督抽检的应急事件。</w:t>
            </w:r>
          </w:p>
          <w:p>
            <w:pPr>
              <w:pStyle w:val="null3"/>
            </w:pPr>
            <w:r>
              <w:rPr>
                <w:rFonts w:ascii="仿宋_GB2312" w:hAnsi="仿宋_GB2312" w:cs="仿宋_GB2312" w:eastAsia="仿宋_GB2312"/>
              </w:rPr>
              <w:t>3、检验机构需在收到检品后15天内出具检验报告。对于特殊、涉案样品的检验，2天内出结果，4天内出报告，且无额外加收费用。涉案样品需要配合执法机关调查、取证的应当积极配合。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7、检测机构需实施必要的质量控制措施，本次监督抽检食用农产品年度不合格率不低于3%，普通食品年度不合格率不低于3%。</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13、复检要求：能够配合采购人开展复检，做好相关工作。</w:t>
            </w:r>
          </w:p>
          <w:p>
            <w:pPr>
              <w:pStyle w:val="null3"/>
            </w:pPr>
            <w:r>
              <w:rPr>
                <w:rFonts w:ascii="仿宋_GB2312" w:hAnsi="仿宋_GB2312" w:cs="仿宋_GB2312" w:eastAsia="仿宋_GB2312"/>
              </w:rPr>
              <w:t>14、保密义务：保守抽检工作秘密，对涉及抽检商品名称、种类、型号、经营者和生产者名称、商标、检验流程、检验结果等全部数据必须保密，未经采购人授权，不得向任何单位与个人透露。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15、任何检测机构不得存在以下情形：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附件：采购包4：食品安全监督抽检计划预估715批次</w:t>
            </w:r>
          </w:p>
          <w:tbl>
            <w:tblPr>
              <w:tblBorders>
                <w:top w:val="single"/>
                <w:left w:val="single"/>
                <w:bottom w:val="single"/>
                <w:right w:val="single"/>
                <w:insideH w:val="single"/>
                <w:insideV w:val="single"/>
              </w:tblBorders>
            </w:tblPr>
            <w:tblGrid>
              <w:gridCol w:w="284"/>
              <w:gridCol w:w="284"/>
              <w:gridCol w:w="284"/>
              <w:gridCol w:w="284"/>
              <w:gridCol w:w="284"/>
              <w:gridCol w:w="284"/>
              <w:gridCol w:w="284"/>
              <w:gridCol w:w="284"/>
              <w:gridCol w:w="284"/>
            </w:tblGrid>
            <w:tr>
              <w:tc>
                <w:tcPr>
                  <w:tcW w:type="dxa" w:w="284"/>
                </w:tcPr>
                <w:p>
                  <w:pPr>
                    <w:pStyle w:val="null3"/>
                  </w:pPr>
                  <w:r>
                    <w:rPr>
                      <w:rFonts w:ascii="仿宋_GB2312" w:hAnsi="仿宋_GB2312" w:cs="仿宋_GB2312" w:eastAsia="仿宋_GB2312"/>
                    </w:rPr>
                    <w:t>序号</w:t>
                  </w:r>
                </w:p>
              </w:tc>
              <w:tc>
                <w:tcPr>
                  <w:tcW w:type="dxa" w:w="284"/>
                </w:tcPr>
                <w:p>
                  <w:pPr>
                    <w:pStyle w:val="null3"/>
                  </w:pPr>
                  <w:r>
                    <w:rPr>
                      <w:rFonts w:ascii="仿宋_GB2312" w:hAnsi="仿宋_GB2312" w:cs="仿宋_GB2312" w:eastAsia="仿宋_GB2312"/>
                    </w:rPr>
                    <w:t>食品大类（一级）</w:t>
                  </w:r>
                </w:p>
              </w:tc>
              <w:tc>
                <w:tcPr>
                  <w:tcW w:type="dxa" w:w="284"/>
                </w:tcPr>
                <w:p>
                  <w:pPr>
                    <w:pStyle w:val="null3"/>
                  </w:pPr>
                  <w:r>
                    <w:rPr>
                      <w:rFonts w:ascii="仿宋_GB2312" w:hAnsi="仿宋_GB2312" w:cs="仿宋_GB2312" w:eastAsia="仿宋_GB2312"/>
                    </w:rPr>
                    <w:t>食品亚类（二级）</w:t>
                  </w:r>
                </w:p>
              </w:tc>
              <w:tc>
                <w:tcPr>
                  <w:tcW w:type="dxa" w:w="284"/>
                </w:tcPr>
                <w:p>
                  <w:pPr>
                    <w:pStyle w:val="null3"/>
                  </w:pPr>
                  <w:r>
                    <w:rPr>
                      <w:rFonts w:ascii="仿宋_GB2312" w:hAnsi="仿宋_GB2312" w:cs="仿宋_GB2312" w:eastAsia="仿宋_GB2312"/>
                    </w:rPr>
                    <w:t>食品品种（三级）</w:t>
                  </w:r>
                </w:p>
              </w:tc>
              <w:tc>
                <w:tcPr>
                  <w:tcW w:type="dxa" w:w="284"/>
                </w:tcPr>
                <w:p>
                  <w:pPr>
                    <w:pStyle w:val="null3"/>
                  </w:pPr>
                  <w:r>
                    <w:rPr>
                      <w:rFonts w:ascii="仿宋_GB2312" w:hAnsi="仿宋_GB2312" w:cs="仿宋_GB2312" w:eastAsia="仿宋_GB2312"/>
                    </w:rPr>
                    <w:t>食品细类</w:t>
                  </w:r>
                  <w:r>
                    <w:br/>
                  </w:r>
                  <w:r>
                    <w:rPr>
                      <w:rFonts w:ascii="仿宋_GB2312" w:hAnsi="仿宋_GB2312" w:cs="仿宋_GB2312" w:eastAsia="仿宋_GB2312"/>
                    </w:rPr>
                    <w:t xml:space="preserve"> （四级）</w:t>
                  </w:r>
                </w:p>
              </w:tc>
              <w:tc>
                <w:tcPr>
                  <w:tcW w:type="dxa" w:w="284"/>
                </w:tcPr>
                <w:p>
                  <w:pPr>
                    <w:pStyle w:val="null3"/>
                  </w:pPr>
                  <w:r>
                    <w:rPr>
                      <w:rFonts w:ascii="仿宋_GB2312" w:hAnsi="仿宋_GB2312" w:cs="仿宋_GB2312" w:eastAsia="仿宋_GB2312"/>
                    </w:rPr>
                    <w:t>风险</w:t>
                  </w:r>
                  <w:r>
                    <w:br/>
                  </w:r>
                  <w:r>
                    <w:rPr>
                      <w:rFonts w:ascii="仿宋_GB2312" w:hAnsi="仿宋_GB2312" w:cs="仿宋_GB2312" w:eastAsia="仿宋_GB2312"/>
                    </w:rPr>
                    <w:t xml:space="preserve"> 等级</w:t>
                  </w:r>
                </w:p>
              </w:tc>
              <w:tc>
                <w:tcPr>
                  <w:tcW w:type="dxa" w:w="284"/>
                </w:tcPr>
                <w:p>
                  <w:pPr>
                    <w:pStyle w:val="null3"/>
                  </w:pPr>
                  <w:r>
                    <w:rPr>
                      <w:rFonts w:ascii="仿宋_GB2312" w:hAnsi="仿宋_GB2312" w:cs="仿宋_GB2312" w:eastAsia="仿宋_GB2312"/>
                    </w:rPr>
                    <w:t>抽检项目</w:t>
                  </w:r>
                </w:p>
              </w:tc>
              <w:tc>
                <w:tcPr>
                  <w:tcW w:type="dxa" w:w="284"/>
                </w:tcPr>
                <w:p>
                  <w:pPr>
                    <w:pStyle w:val="null3"/>
                  </w:pPr>
                  <w:r>
                    <w:rPr>
                      <w:rFonts w:ascii="仿宋_GB2312" w:hAnsi="仿宋_GB2312" w:cs="仿宋_GB2312" w:eastAsia="仿宋_GB2312"/>
                    </w:rPr>
                    <w:t>抽检批次</w:t>
                  </w:r>
                  <w:r>
                    <w:br/>
                  </w:r>
                  <w:r>
                    <w:rPr>
                      <w:rFonts w:ascii="仿宋_GB2312" w:hAnsi="仿宋_GB2312" w:cs="仿宋_GB2312" w:eastAsia="仿宋_GB2312"/>
                    </w:rPr>
                    <w:t xml:space="preserve"> （715）</w:t>
                  </w:r>
                </w:p>
              </w:tc>
              <w:tc>
                <w:tcPr>
                  <w:tcW w:type="dxa" w:w="284"/>
                </w:tcPr>
                <w:p>
                  <w:pPr>
                    <w:pStyle w:val="null3"/>
                  </w:pPr>
                  <w:r>
                    <w:rPr>
                      <w:rFonts w:ascii="仿宋_GB2312" w:hAnsi="仿宋_GB2312" w:cs="仿宋_GB2312" w:eastAsia="仿宋_GB2312"/>
                    </w:rPr>
                    <w:t>备注</w:t>
                  </w:r>
                </w:p>
              </w:tc>
            </w:tr>
            <w:tr>
              <w:tc>
                <w:tcPr>
                  <w:tcW w:type="dxa" w:w="284"/>
                  <w:vMerge w:val="restart"/>
                </w:tcPr>
                <w:p>
                  <w:pPr>
                    <w:pStyle w:val="null3"/>
                  </w:pPr>
                  <w:r>
                    <w:rPr>
                      <w:rFonts w:ascii="仿宋_GB2312" w:hAnsi="仿宋_GB2312" w:cs="仿宋_GB2312" w:eastAsia="仿宋_GB2312"/>
                    </w:rPr>
                    <w:t>1</w:t>
                  </w:r>
                </w:p>
              </w:tc>
              <w:tc>
                <w:tcPr>
                  <w:tcW w:type="dxa" w:w="284"/>
                  <w:vMerge w:val="restart"/>
                </w:tcPr>
                <w:p>
                  <w:pPr>
                    <w:pStyle w:val="null3"/>
                  </w:pPr>
                  <w:r>
                    <w:rPr>
                      <w:rFonts w:ascii="仿宋_GB2312" w:hAnsi="仿宋_GB2312" w:cs="仿宋_GB2312" w:eastAsia="仿宋_GB2312"/>
                    </w:rPr>
                    <w:t>粮食加工品</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小麦粉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镉（以Cd计）、苯并[α]芘、玉米赤霉烯酮、脱氧雪腐镰刀菌烯醇、赭曲霉毒素A、黄曲霉毒素B₁ 、偶氮甲酰胺、过氧化苯甲酰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大米</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铅（以Pb计）、镉（以Cd计）、无机砷（以As计）、苯并[α]芘、黄曲霉毒素B₁ 、赭曲霉毒素A</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w:t>
                  </w:r>
                </w:p>
              </w:tc>
              <w:tc>
                <w:tcPr>
                  <w:tcW w:type="dxa" w:w="284"/>
                  <w:vMerge w:val="restart"/>
                </w:tcPr>
                <w:p>
                  <w:pPr>
                    <w:pStyle w:val="null3"/>
                  </w:pPr>
                  <w:r>
                    <w:rPr>
                      <w:rFonts w:ascii="仿宋_GB2312" w:hAnsi="仿宋_GB2312" w:cs="仿宋_GB2312" w:eastAsia="仿宋_GB2312"/>
                    </w:rPr>
                    <w:t>食用油、油脂及其制品</w:t>
                  </w:r>
                </w:p>
              </w:tc>
              <w:tc>
                <w:tcPr>
                  <w:tcW w:type="dxa" w:w="284"/>
                  <w:vMerge w:val="restart"/>
                </w:tcPr>
                <w:p>
                  <w:pPr>
                    <w:pStyle w:val="null3"/>
                  </w:pPr>
                  <w:r>
                    <w:rPr>
                      <w:rFonts w:ascii="仿宋_GB2312" w:hAnsi="仿宋_GB2312" w:cs="仿宋_GB2312" w:eastAsia="仿宋_GB2312"/>
                    </w:rPr>
                    <w:t>食用植物油</w:t>
                  </w:r>
                </w:p>
              </w:tc>
              <w:tc>
                <w:tcPr>
                  <w:tcW w:type="dxa" w:w="284"/>
                  <w:vMerge w:val="restart"/>
                </w:tcPr>
                <w:p>
                  <w:pPr>
                    <w:pStyle w:val="null3"/>
                  </w:pPr>
                  <w:r>
                    <w:rPr>
                      <w:rFonts w:ascii="仿宋_GB2312" w:hAnsi="仿宋_GB2312" w:cs="仿宋_GB2312" w:eastAsia="仿宋_GB2312"/>
                    </w:rPr>
                    <w:t>食用植物油</w:t>
                  </w:r>
                </w:p>
              </w:tc>
              <w:tc>
                <w:tcPr>
                  <w:tcW w:type="dxa" w:w="284"/>
                </w:tcPr>
                <w:p>
                  <w:pPr>
                    <w:pStyle w:val="null3"/>
                  </w:pPr>
                  <w:r>
                    <w:rPr>
                      <w:rFonts w:ascii="仿宋_GB2312" w:hAnsi="仿宋_GB2312" w:cs="仿宋_GB2312" w:eastAsia="仿宋_GB2312"/>
                    </w:rPr>
                    <w:t>花生油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、苯并[α]芘、溶剂残留量、铅</w:t>
                  </w:r>
                  <w:r>
                    <w:br/>
                  </w:r>
                  <w:r>
                    <w:rPr>
                      <w:rFonts w:ascii="仿宋_GB2312" w:hAnsi="仿宋_GB2312" w:cs="仿宋_GB2312" w:eastAsia="仿宋_GB2312"/>
                    </w:rPr>
                    <w:t xml:space="preserve"> (以Pb计)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玉米油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酸价/酸值、过氧化值、黄曲霉毒素B₁ 、苯并[α]芘</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大豆油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酸值/酸价、过氧化值、溶剂残留量、铅(以Pb计)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食用植物调和油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酸价、过氧化值、乙基麦芽酚、铅(以Pb计)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其他食用植物油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酸价/酸值、过氧化值、苯并[α]芘、溶剂残留量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食用动物油脂</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酸价、过氧化值、丙二醛、苯并[α]芘、铅(以Pb计)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食用油脂制品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酸价（以脂肪计）、过氧化值、大肠菌群、霉菌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酱油</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食醋</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酱类</w:t>
                  </w:r>
                </w:p>
              </w:tc>
              <w:tc>
                <w:tcPr>
                  <w:tcW w:type="dxa" w:w="284"/>
                </w:tcPr>
                <w:p>
                  <w:pPr>
                    <w:pStyle w:val="null3"/>
                  </w:pPr>
                  <w:r>
                    <w:rPr>
                      <w:rFonts w:ascii="仿宋_GB2312" w:hAnsi="仿宋_GB2312" w:cs="仿宋_GB2312" w:eastAsia="仿宋_GB2312"/>
                    </w:rPr>
                    <w:t>酿造酱</w:t>
                  </w:r>
                </w:p>
              </w:tc>
              <w:tc>
                <w:tcPr>
                  <w:tcW w:type="dxa" w:w="284"/>
                </w:tcPr>
                <w:p>
                  <w:pPr>
                    <w:pStyle w:val="null3"/>
                  </w:pPr>
                  <w:r>
                    <w:rPr>
                      <w:rFonts w:ascii="仿宋_GB2312" w:hAnsi="仿宋_GB2312" w:cs="仿宋_GB2312" w:eastAsia="仿宋_GB2312"/>
                    </w:rPr>
                    <w:t>黄豆酱、甜面酱等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氨基酸态氮、黄曲霉毒素B₁ 、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调味料酒</w:t>
                  </w:r>
                </w:p>
              </w:tc>
              <w:tc>
                <w:tcPr>
                  <w:tcW w:type="dxa" w:w="284"/>
                </w:tcPr>
                <w:p>
                  <w:pPr>
                    <w:pStyle w:val="null3"/>
                  </w:pPr>
                  <w:r>
                    <w:rPr>
                      <w:rFonts w:ascii="仿宋_GB2312" w:hAnsi="仿宋_GB2312" w:cs="仿宋_GB2312" w:eastAsia="仿宋_GB2312"/>
                    </w:rPr>
                    <w:t>料酒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氨基酸态氮、苯甲酸及其钠盐（以苯甲酸计）、山梨酸及其钾盐（以山梨酸计）、脱氢乙酸及其钠盐（以脱氢乙酸计）、甜蜜素（以环己基氨基磺酸计）、三氯蔗糖</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vMerge w:val="restart"/>
                </w:tcPr>
                <w:p>
                  <w:pPr>
                    <w:pStyle w:val="null3"/>
                  </w:pPr>
                  <w:r>
                    <w:rPr>
                      <w:rFonts w:ascii="仿宋_GB2312" w:hAnsi="仿宋_GB2312" w:cs="仿宋_GB2312" w:eastAsia="仿宋_GB2312"/>
                    </w:rPr>
                    <w:t>香辛料类</w:t>
                  </w:r>
                </w:p>
              </w:tc>
              <w:tc>
                <w:tcPr>
                  <w:tcW w:type="dxa" w:w="284"/>
                  <w:vMerge w:val="restart"/>
                </w:tcPr>
                <w:p>
                  <w:pPr>
                    <w:pStyle w:val="null3"/>
                  </w:pPr>
                  <w:r>
                    <w:rPr>
                      <w:rFonts w:ascii="仿宋_GB2312" w:hAnsi="仿宋_GB2312" w:cs="仿宋_GB2312" w:eastAsia="仿宋_GB2312"/>
                    </w:rPr>
                    <w:t>香辛料类</w:t>
                  </w:r>
                </w:p>
              </w:tc>
              <w:tc>
                <w:tcPr>
                  <w:tcW w:type="dxa" w:w="284"/>
                </w:tcPr>
                <w:p>
                  <w:pPr>
                    <w:pStyle w:val="null3"/>
                  </w:pPr>
                  <w:r>
                    <w:rPr>
                      <w:rFonts w:ascii="仿宋_GB2312" w:hAnsi="仿宋_GB2312" w:cs="仿宋_GB2312" w:eastAsia="仿宋_GB2312"/>
                    </w:rPr>
                    <w:t>辣椒、花椒、辣椒粉、花椒粉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铅（以Pb计）、罗丹明B、苏丹红Ⅰ、苏丹红Ⅱ、苏丹红Ⅲ、苏丹红Ⅳ、脱氢乙酸及其钠盐（以脱氢乙酸计）、山梨酸及其钾盐(以山梨酸计)、二氧化硫残留量、合成着色剂（柠檬黄、日落黄、胭脂红）</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其他香辛料调味品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铅（以Pb计）、脱氢乙酸及其钠盐（以脱氢乙酸计）、二氧化硫残留量、合成着色剂（柠檬黄、日落黄、苋菜红、胭脂红、亮蓝）、丙溴磷、氯氰菊酯和高效氯氰菊酯、多菌灵、毒死蜱、克百威</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调味料</w:t>
                  </w:r>
                </w:p>
              </w:tc>
              <w:tc>
                <w:tcPr>
                  <w:tcW w:type="dxa" w:w="284"/>
                </w:tcPr>
                <w:p>
                  <w:pPr>
                    <w:pStyle w:val="null3"/>
                  </w:pPr>
                  <w:r>
                    <w:rPr>
                      <w:rFonts w:ascii="仿宋_GB2312" w:hAnsi="仿宋_GB2312" w:cs="仿宋_GB2312" w:eastAsia="仿宋_GB2312"/>
                    </w:rPr>
                    <w:t>固体复合调味料</w:t>
                  </w:r>
                </w:p>
              </w:tc>
              <w:tc>
                <w:tcPr>
                  <w:tcW w:type="dxa" w:w="284"/>
                </w:tcPr>
                <w:p>
                  <w:pPr>
                    <w:pStyle w:val="null3"/>
                  </w:pPr>
                  <w:r>
                    <w:rPr>
                      <w:rFonts w:ascii="仿宋_GB2312" w:hAnsi="仿宋_GB2312" w:cs="仿宋_GB2312" w:eastAsia="仿宋_GB2312"/>
                    </w:rPr>
                    <w:t>其他固体调味料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糖精钠（以糖精计）、甜蜜素（以环己基氨基磺酸计）、阿斯巴甜、二氧化硫残留量、苏丹红Ⅰ、苏丹红Ⅱ、苏丹红Ⅲ、苏丹红Ⅳ、罂粟碱、吗啡、可待因、那可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半固体复合调味料</w:t>
                  </w:r>
                </w:p>
              </w:tc>
              <w:tc>
                <w:tcPr>
                  <w:tcW w:type="dxa" w:w="284"/>
                </w:tcPr>
                <w:p>
                  <w:pPr>
                    <w:pStyle w:val="null3"/>
                  </w:pPr>
                  <w:r>
                    <w:rPr>
                      <w:rFonts w:ascii="仿宋_GB2312" w:hAnsi="仿宋_GB2312" w:cs="仿宋_GB2312" w:eastAsia="仿宋_GB2312"/>
                    </w:rPr>
                    <w:t>蛋黄酱、沙拉酱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二氧化钛</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坚果与籽类的泥（酱）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酸价/酸值、过氧化值、铅（以Pb计）</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火锅底料、麻辣烫底料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其他半固体调味料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罂粟碱、吗啡、可待因、那可丁、苯甲酸及其钠盐（以苯甲酸计）、山梨酸及其钾盐（以山梨酸计）、脱氢乙酸及其钠盐（以脱氢乙酸计）、甜蜜素（以环己基氨基磺酸计）、安赛蜜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w:t>
                  </w:r>
                </w:p>
              </w:tc>
              <w:tc>
                <w:tcPr>
                  <w:tcW w:type="dxa" w:w="284"/>
                  <w:vMerge w:val="restart"/>
                </w:tcPr>
                <w:p>
                  <w:pPr>
                    <w:pStyle w:val="null3"/>
                  </w:pPr>
                  <w:r>
                    <w:rPr>
                      <w:rFonts w:ascii="仿宋_GB2312" w:hAnsi="仿宋_GB2312" w:cs="仿宋_GB2312" w:eastAsia="仿宋_GB2312"/>
                    </w:rPr>
                    <w:t>调味品</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味精</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谷氨酸钠</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食盐</w:t>
                  </w:r>
                </w:p>
              </w:tc>
              <w:tc>
                <w:tcPr>
                  <w:tcW w:type="dxa" w:w="284"/>
                  <w:vMerge w:val="restart"/>
                </w:tcPr>
                <w:p>
                  <w:pPr>
                    <w:pStyle w:val="null3"/>
                  </w:pPr>
                  <w:r>
                    <w:rPr>
                      <w:rFonts w:ascii="仿宋_GB2312" w:hAnsi="仿宋_GB2312" w:cs="仿宋_GB2312" w:eastAsia="仿宋_GB2312"/>
                    </w:rPr>
                    <w:t>食用盐</w:t>
                  </w:r>
                </w:p>
              </w:tc>
              <w:tc>
                <w:tcPr>
                  <w:tcW w:type="dxa" w:w="284"/>
                </w:tcPr>
                <w:p>
                  <w:pPr>
                    <w:pStyle w:val="null3"/>
                  </w:pPr>
                  <w:r>
                    <w:rPr>
                      <w:rFonts w:ascii="仿宋_GB2312" w:hAnsi="仿宋_GB2312" w:cs="仿宋_GB2312" w:eastAsia="仿宋_GB2312"/>
                    </w:rPr>
                    <w:t>普通食用盐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氯化钠、钡（以Ba计）、碘（以I计）、铅（以Pb计）、总砷（以As计）、镉（以Cd计）、总汞（以Hg计）、亚铁氰化钾/亚铁氰化钠（以亚铁氰根计）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低钠食用盐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氯化钾、钡（以Ba计）、碘（以I计）、铅（以Pb计）、总砷（以As计）、镉（以Cd计）、总汞（以Hg计）、亚铁氰化钾/亚铁氰化钠（以亚铁氰根计）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风味食用盐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钡（以Ba计）、铅（以Pb计）、总砷（以As计）、镉（以Cd计）、总汞（以Hg计）、亚铁氰化钾/亚铁氰化钠（以亚铁氰根计）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4</w:t>
                  </w:r>
                </w:p>
              </w:tc>
              <w:tc>
                <w:tcPr>
                  <w:tcW w:type="dxa" w:w="284"/>
                  <w:vMerge w:val="restart"/>
                </w:tcPr>
                <w:p>
                  <w:pPr>
                    <w:pStyle w:val="null3"/>
                  </w:pPr>
                  <w:r>
                    <w:rPr>
                      <w:rFonts w:ascii="仿宋_GB2312" w:hAnsi="仿宋_GB2312" w:cs="仿宋_GB2312" w:eastAsia="仿宋_GB2312"/>
                    </w:rPr>
                    <w:t>肉制品</w:t>
                  </w:r>
                </w:p>
              </w:tc>
              <w:tc>
                <w:tcPr>
                  <w:tcW w:type="dxa" w:w="284"/>
                  <w:vMerge w:val="restart"/>
                </w:tcPr>
                <w:p>
                  <w:pPr>
                    <w:pStyle w:val="null3"/>
                  </w:pPr>
                  <w:r>
                    <w:rPr>
                      <w:rFonts w:ascii="仿宋_GB2312" w:hAnsi="仿宋_GB2312" w:cs="仿宋_GB2312" w:eastAsia="仿宋_GB2312"/>
                    </w:rPr>
                    <w:t>预制肉制品</w:t>
                  </w:r>
                </w:p>
              </w:tc>
              <w:tc>
                <w:tcPr>
                  <w:tcW w:type="dxa" w:w="284"/>
                </w:tcPr>
                <w:p>
                  <w:pPr>
                    <w:pStyle w:val="null3"/>
                  </w:pPr>
                  <w:r>
                    <w:rPr>
                      <w:rFonts w:ascii="仿宋_GB2312" w:hAnsi="仿宋_GB2312" w:cs="仿宋_GB2312" w:eastAsia="仿宋_GB2312"/>
                    </w:rPr>
                    <w:t>调理肉制品</w:t>
                  </w:r>
                </w:p>
              </w:tc>
              <w:tc>
                <w:tcPr>
                  <w:tcW w:type="dxa" w:w="284"/>
                </w:tcPr>
                <w:p>
                  <w:pPr>
                    <w:pStyle w:val="null3"/>
                  </w:pPr>
                  <w:r>
                    <w:rPr>
                      <w:rFonts w:ascii="仿宋_GB2312" w:hAnsi="仿宋_GB2312" w:cs="仿宋_GB2312" w:eastAsia="仿宋_GB2312"/>
                    </w:rPr>
                    <w:t>调理肉制品</w:t>
                  </w:r>
                  <w:r>
                    <w:br/>
                  </w:r>
                  <w:r>
                    <w:rPr>
                      <w:rFonts w:ascii="仿宋_GB2312" w:hAnsi="仿宋_GB2312" w:cs="仿宋_GB2312" w:eastAsia="仿宋_GB2312"/>
                    </w:rPr>
                    <w:t xml:space="preserve"> （非速冻）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腌腊肉制品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酱卤肉制品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熟肉制品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油炸肉制品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熟肉干制品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熏烧烤肉制品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苯并[α]芘、N-二甲基亚硝胺、亚硝酸盐（以亚硝酸钠计）、苯甲酸及其钠盐（以苯甲酸计）、山梨酸及其钾盐（以山梨酸计）、那他霉素、氯霉素、菌落总数、大肠菌群、沙门氏菌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熏煮香肠</w:t>
                  </w:r>
                  <w:r>
                    <w:br/>
                  </w:r>
                  <w:r>
                    <w:rPr>
                      <w:rFonts w:ascii="仿宋_GB2312" w:hAnsi="仿宋_GB2312" w:cs="仿宋_GB2312" w:eastAsia="仿宋_GB2312"/>
                    </w:rPr>
                    <w:t xml:space="preserve"> 火腿制品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N-二甲基亚硝胺、亚硝酸盐（以亚硝酸钠计）、苯甲酸及其钠盐（以苯甲酸计）、山梨酸及其钾盐（以山梨酸计）、脱氢乙酸及其钠盐（以脱氢乙酸计）、氯霉素、菌落总数、大肠菌群、沙门氏菌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5</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乳制品</w:t>
                  </w:r>
                </w:p>
              </w:tc>
              <w:tc>
                <w:tcPr>
                  <w:tcW w:type="dxa" w:w="284"/>
                  <w:vMerge w:val="restart"/>
                </w:tcPr>
                <w:p>
                  <w:pPr>
                    <w:pStyle w:val="null3"/>
                  </w:pPr>
                  <w:r>
                    <w:rPr>
                      <w:rFonts w:ascii="仿宋_GB2312" w:hAnsi="仿宋_GB2312" w:cs="仿宋_GB2312" w:eastAsia="仿宋_GB2312"/>
                    </w:rPr>
                    <w:t>液体乳</w:t>
                  </w:r>
                </w:p>
              </w:tc>
              <w:tc>
                <w:tcPr>
                  <w:tcW w:type="dxa" w:w="284"/>
                </w:tcPr>
                <w:p>
                  <w:pPr>
                    <w:pStyle w:val="null3"/>
                  </w:pPr>
                  <w:r>
                    <w:rPr>
                      <w:rFonts w:ascii="仿宋_GB2312" w:hAnsi="仿宋_GB2312" w:cs="仿宋_GB2312" w:eastAsia="仿宋_GB2312"/>
                    </w:rPr>
                    <w:t>巴氏杀菌乳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蛋白质、酸度、三聚氰胺、铅（以Pb计）、丙二醇、沙门氏菌、金黄色葡萄球菌、菌落总数、大肠菌群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灭菌乳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蛋白质、非脂乳固体、酸度、脂肪、三聚氰胺、铅（以Pb计）、黄曲霉毒素M、丙二醇、商业无菌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发酵乳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脂肪、蛋白质、酸度、山梨酸及其钾盐（以山梨酸计）、甜蜜素(以环己基氨基磺酸计)、阿斯巴甜、安赛蜜、三聚氰胺、铅（以Pb计）、金黄色葡萄球菌、沙门氏菌、大肠菌群、霉菌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调制乳</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蛋白质、三聚氰胺、铅（以Pb计）、商业无菌、菌落总数、大肠菌群</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其他乳制品</w:t>
                  </w:r>
                  <w:r>
                    <w:br/>
                  </w:r>
                  <w:r>
                    <w:rPr>
                      <w:rFonts w:ascii="仿宋_GB2312" w:hAnsi="仿宋_GB2312" w:cs="仿宋_GB2312" w:eastAsia="仿宋_GB2312"/>
                    </w:rPr>
                    <w:t xml:space="preserve"> (浓缩乳制品、奶油、干酪</w:t>
                  </w:r>
                  <w:r>
                    <w:br/>
                  </w:r>
                  <w:r>
                    <w:rPr>
                      <w:rFonts w:ascii="仿宋_GB2312" w:hAnsi="仿宋_GB2312" w:cs="仿宋_GB2312" w:eastAsia="仿宋_GB2312"/>
                    </w:rPr>
                    <w:t xml:space="preserve"> 、固态成型产</w:t>
                  </w:r>
                  <w:r>
                    <w:br/>
                  </w:r>
                  <w:r>
                    <w:rPr>
                      <w:rFonts w:ascii="仿宋_GB2312" w:hAnsi="仿宋_GB2312" w:cs="仿宋_GB2312" w:eastAsia="仿宋_GB2312"/>
                    </w:rPr>
                    <w:t xml:space="preserve"> 品 )</w:t>
                  </w:r>
                </w:p>
              </w:tc>
              <w:tc>
                <w:tcPr>
                  <w:tcW w:type="dxa" w:w="284"/>
                </w:tcPr>
                <w:p>
                  <w:pPr>
                    <w:pStyle w:val="null3"/>
                  </w:pPr>
                  <w:r>
                    <w:rPr>
                      <w:rFonts w:ascii="仿宋_GB2312" w:hAnsi="仿宋_GB2312" w:cs="仿宋_GB2312" w:eastAsia="仿宋_GB2312"/>
                    </w:rPr>
                    <w:t>干酪、再制干酪</w:t>
                  </w:r>
                  <w:r>
                    <w:br/>
                  </w:r>
                  <w:r>
                    <w:rPr>
                      <w:rFonts w:ascii="仿宋_GB2312" w:hAnsi="仿宋_GB2312" w:cs="仿宋_GB2312" w:eastAsia="仿宋_GB2312"/>
                    </w:rPr>
                    <w:t xml:space="preserve"> 、干酪制品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三聚氰胺、金黄色葡萄球菌、沙门氏菌、单核细胞增生李斯特氏菌、菌落总数、大肠菌群、霉菌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包装饮用水</w:t>
                  </w:r>
                </w:p>
              </w:tc>
              <w:tc>
                <w:tcPr>
                  <w:tcW w:type="dxa" w:w="284"/>
                </w:tcPr>
                <w:p>
                  <w:pPr>
                    <w:pStyle w:val="null3"/>
                  </w:pPr>
                  <w:r>
                    <w:rPr>
                      <w:rFonts w:ascii="仿宋_GB2312" w:hAnsi="仿宋_GB2312" w:cs="仿宋_GB2312" w:eastAsia="仿宋_GB2312"/>
                    </w:rPr>
                    <w:t>饮用天然矿泉水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界限指标、铅(以Pb计)、总砷（以As计）、总汞（以Hg计）、溴酸盐、硝酸盐(以NO₃-计)、亚硝酸盐（以NO₂-计）、大肠菌群、铜绿假单胞菌</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其他类饮用水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耗氧量、铅(以Pb计)、总砷（以As计）、亚硝酸盐（以NaNO₂计）、溴酸盐、余氯（游离氯）、大肠菌群、铜绿假单胞菌</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果蔬汁类及其饮料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蛋白饮料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蛋白质、乳酸菌数、氰化物（以HCN计）、脱氢乙酸及其钠盐（以脱氢乙酸计）、安赛蜜、甜蜜素（以环己基氨基磺酸计）、阿斯巴甜、菌落总数、大肠菌群、商业无菌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碳酸饮料（汽水）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二氧化碳气容量、苯甲酸及其钠盐（以苯甲酸计）、山梨酸及其钾盐（以山梨酸计）、安赛蜜、甜蜜素（以环己基氨基磺酸计）、阿斯巴甜、菌落总数、霉菌、酵母</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6</w:t>
                  </w:r>
                </w:p>
              </w:tc>
              <w:tc>
                <w:tcPr>
                  <w:tcW w:type="dxa" w:w="284"/>
                  <w:vMerge w:val="restart"/>
                </w:tcPr>
                <w:p>
                  <w:pPr>
                    <w:pStyle w:val="null3"/>
                  </w:pPr>
                  <w:r>
                    <w:rPr>
                      <w:rFonts w:ascii="仿宋_GB2312" w:hAnsi="仿宋_GB2312" w:cs="仿宋_GB2312" w:eastAsia="仿宋_GB2312"/>
                    </w:rPr>
                    <w:t>饮料</w:t>
                  </w:r>
                </w:p>
              </w:tc>
              <w:tc>
                <w:tcPr>
                  <w:tcW w:type="dxa" w:w="284"/>
                  <w:vMerge w:val="restart"/>
                </w:tcPr>
                <w:p>
                  <w:pPr>
                    <w:pStyle w:val="null3"/>
                  </w:pPr>
                  <w:r>
                    <w:rPr>
                      <w:rFonts w:ascii="仿宋_GB2312" w:hAnsi="仿宋_GB2312" w:cs="仿宋_GB2312" w:eastAsia="仿宋_GB2312"/>
                    </w:rPr>
                    <w:t>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茶饮料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茶多酚、咖啡因、脱氢乙酸及其钠盐（以脱氢乙酸计）、安赛蜜、甜蜜素（以环己基氨基磺酸计）、阿斯巴甜、菌落总数</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固体饮料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其他饮料</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7</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方便食品</w:t>
                  </w:r>
                </w:p>
              </w:tc>
              <w:tc>
                <w:tcPr>
                  <w:tcW w:type="dxa" w:w="284"/>
                  <w:vMerge w:val="restart"/>
                </w:tcPr>
                <w:p>
                  <w:pPr>
                    <w:pStyle w:val="null3"/>
                  </w:pPr>
                  <w:r>
                    <w:rPr>
                      <w:rFonts w:ascii="仿宋_GB2312" w:hAnsi="仿宋_GB2312" w:cs="仿宋_GB2312" w:eastAsia="仿宋_GB2312"/>
                    </w:rPr>
                    <w:t>方便面</w:t>
                  </w:r>
                </w:p>
              </w:tc>
              <w:tc>
                <w:tcPr>
                  <w:tcW w:type="dxa" w:w="284"/>
                </w:tcPr>
                <w:p>
                  <w:pPr>
                    <w:pStyle w:val="null3"/>
                  </w:pPr>
                  <w:r>
                    <w:rPr>
                      <w:rFonts w:ascii="仿宋_GB2312" w:hAnsi="仿宋_GB2312" w:cs="仿宋_GB2312" w:eastAsia="仿宋_GB2312"/>
                    </w:rPr>
                    <w:t>油炸面、非油炸面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方便米粉(米线)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方便粉丝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其他方便面</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水分、酸价(以脂肪计)(KOH)、过氧化值(以脂肪计)、菌落总数、大肠菌群、霉菌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调味面制品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其他方便食品</w:t>
                  </w:r>
                </w:p>
              </w:tc>
              <w:tc>
                <w:tcPr>
                  <w:tcW w:type="dxa" w:w="284"/>
                </w:tcPr>
                <w:p>
                  <w:pPr>
                    <w:pStyle w:val="null3"/>
                  </w:pPr>
                  <w:r>
                    <w:rPr>
                      <w:rFonts w:ascii="仿宋_GB2312" w:hAnsi="仿宋_GB2312" w:cs="仿宋_GB2312" w:eastAsia="仿宋_GB2312"/>
                    </w:rPr>
                    <w:t>冲调类方便食品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、苯甲酸及其钠盐(以苯甲酸计)、山梨酸及其钾盐(以山梨酸计)、糖精钠(以糖精计)、菌落总数、大肠菌群、霉菌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主食类方便食品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酸价(以脂肪计)(KOH)、过氧化值(以脂肪计)、铅(以Pb计)、苯甲酸及其钠盐(以苯甲酸计)、山梨酸及其钾盐(以山梨酸计)、脱氢乙酸及其钠盐(以脱氢乙酸计)、糖精钠(以糖精计)、菌落总数、大肠菌群</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其他类方便食品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酸价(以脂肪计)(KOH)、过氧化值(以脂肪计)、铅(以Pb计)、苯甲酸及其钠盐(以苯甲酸计)、山梨酸及其钾盐(以山梨酸计)、糖精钠(以糖精计)、菌落总数、大肠菌群</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饼干</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w:t>
                  </w:r>
                  <w:r>
                    <w:br/>
                  </w:r>
                  <w:r>
                    <w:rPr>
                      <w:rFonts w:ascii="仿宋_GB2312" w:hAnsi="仿宋_GB2312" w:cs="仿宋_GB2312" w:eastAsia="仿宋_GB2312"/>
                    </w:rPr>
                    <w:t xml:space="preserve"> 、苋菜红、亮蓝、靛蓝、诱惑红)、菌落总数、大肠菌群、金黄色葡萄球菌、霉菌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9</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罐头</w:t>
                  </w:r>
                </w:p>
              </w:tc>
              <w:tc>
                <w:tcPr>
                  <w:tcW w:type="dxa" w:w="284"/>
                  <w:vMerge w:val="restart"/>
                </w:tcPr>
                <w:p>
                  <w:pPr>
                    <w:pStyle w:val="null3"/>
                  </w:pPr>
                  <w:r>
                    <w:rPr>
                      <w:rFonts w:ascii="仿宋_GB2312" w:hAnsi="仿宋_GB2312" w:cs="仿宋_GB2312" w:eastAsia="仿宋_GB2312"/>
                    </w:rPr>
                    <w:t>畜禽水产罐头</w:t>
                  </w:r>
                </w:p>
              </w:tc>
              <w:tc>
                <w:tcPr>
                  <w:tcW w:type="dxa" w:w="284"/>
                </w:tcPr>
                <w:p>
                  <w:pPr>
                    <w:pStyle w:val="null3"/>
                  </w:pPr>
                  <w:r>
                    <w:rPr>
                      <w:rFonts w:ascii="仿宋_GB2312" w:hAnsi="仿宋_GB2312" w:cs="仿宋_GB2312" w:eastAsia="仿宋_GB2312"/>
                    </w:rPr>
                    <w:t>畜禽肉类罐头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铅(以Pb计)、镉(以Cd计)、脱氢乙酸及其钠盐(以脱氢乙酸计)、苯甲酸及其钠盐(以苯甲酸计)、山梨酸及其钾盐(以山梨酸计)、商业无菌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水产动物类罐头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组胺、铅(以Pb计)、无机砷(以As计)、脱氢乙酸及其钠盐(以脱氢乙酸计)、苯甲酸及其钠盐(以苯甲酸计)、山梨酸及其钾盐(以山梨酸计)、糖精钠(以糖精计)、甜蜜素(以环己基氨基磺酸计)、商业无菌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果蔬罐头</w:t>
                  </w:r>
                </w:p>
              </w:tc>
              <w:tc>
                <w:tcPr>
                  <w:tcW w:type="dxa" w:w="284"/>
                </w:tcPr>
                <w:p>
                  <w:pPr>
                    <w:pStyle w:val="null3"/>
                  </w:pPr>
                  <w:r>
                    <w:rPr>
                      <w:rFonts w:ascii="仿宋_GB2312" w:hAnsi="仿宋_GB2312" w:cs="仿宋_GB2312" w:eastAsia="仿宋_GB2312"/>
                    </w:rPr>
                    <w:t>水果类罐头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蔬菜类罐头</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合成着色剂(柠檬黄、日落黄)、脱氢乙酸及其钠盐(以脱氢乙酸计)、苯甲酸及其钠盐(以苯甲酸计)、山梨酸及其钾盐(以山梨酸计)、二氧化硫残留量、商业无菌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其他罐头</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黄曲霉毒素B₁ 、脱氢乙酸及其钠盐（以脱氢乙酸计）、苯甲酸及其钠盐（以苯甲酸计）、山梨酸及其钾盐（以山梨酸计）、乙二胺四乙酸二钠、商业无菌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冷冻饮品</w:t>
                  </w:r>
                </w:p>
              </w:tc>
              <w:tc>
                <w:tcPr>
                  <w:tcW w:type="dxa" w:w="284"/>
                </w:tcPr>
                <w:p>
                  <w:pPr>
                    <w:pStyle w:val="null3"/>
                  </w:pPr>
                  <w:r>
                    <w:rPr>
                      <w:rFonts w:ascii="仿宋_GB2312" w:hAnsi="仿宋_GB2312" w:cs="仿宋_GB2312" w:eastAsia="仿宋_GB2312"/>
                    </w:rPr>
                    <w:t>冰淇淋、雪糕、雪泥、冰棍、食用冰、甜味冰、其他类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11</w:t>
                  </w:r>
                </w:p>
              </w:tc>
              <w:tc>
                <w:tcPr>
                  <w:tcW w:type="dxa" w:w="284"/>
                  <w:vMerge w:val="restart"/>
                </w:tcPr>
                <w:p>
                  <w:pPr>
                    <w:pStyle w:val="null3"/>
                  </w:pPr>
                  <w:r>
                    <w:rPr>
                      <w:rFonts w:ascii="仿宋_GB2312" w:hAnsi="仿宋_GB2312" w:cs="仿宋_GB2312" w:eastAsia="仿宋_GB2312"/>
                    </w:rPr>
                    <w:t>速冻食品</w:t>
                  </w:r>
                </w:p>
              </w:tc>
              <w:tc>
                <w:tcPr>
                  <w:tcW w:type="dxa" w:w="284"/>
                  <w:vMerge w:val="restart"/>
                </w:tcPr>
                <w:p>
                  <w:pPr>
                    <w:pStyle w:val="null3"/>
                  </w:pPr>
                  <w:r>
                    <w:rPr>
                      <w:rFonts w:ascii="仿宋_GB2312" w:hAnsi="仿宋_GB2312" w:cs="仿宋_GB2312" w:eastAsia="仿宋_GB2312"/>
                    </w:rPr>
                    <w:t>速冻面米食品</w:t>
                  </w:r>
                </w:p>
              </w:tc>
              <w:tc>
                <w:tcPr>
                  <w:tcW w:type="dxa" w:w="284"/>
                  <w:vMerge w:val="restart"/>
                </w:tcPr>
                <w:p>
                  <w:pPr>
                    <w:pStyle w:val="null3"/>
                  </w:pPr>
                  <w:r>
                    <w:rPr>
                      <w:rFonts w:ascii="仿宋_GB2312" w:hAnsi="仿宋_GB2312" w:cs="仿宋_GB2312" w:eastAsia="仿宋_GB2312"/>
                    </w:rPr>
                    <w:t>速冻面米食品</w:t>
                  </w:r>
                </w:p>
              </w:tc>
              <w:tc>
                <w:tcPr>
                  <w:tcW w:type="dxa" w:w="284"/>
                </w:tcPr>
                <w:p>
                  <w:pPr>
                    <w:pStyle w:val="null3"/>
                  </w:pPr>
                  <w:r>
                    <w:rPr>
                      <w:rFonts w:ascii="仿宋_GB2312" w:hAnsi="仿宋_GB2312" w:cs="仿宋_GB2312" w:eastAsia="仿宋_GB2312"/>
                    </w:rPr>
                    <w:t>速冻面米生制品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速冻面米熟制品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过氧化值（以脂肪计）、铅（以Pb计）、糖精钠（以糖精计）、甜蜜素（以环己基氨基磺酸计）、合成色素（柠檬黄、日落黄、苋菜红、亮蓝）、菌落总数、大肠菌群、沙门氏菌、金黄色葡萄球菌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速冻调制食品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速冻调理肉制品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过氧化值（以脂肪计）、铅（以Pb计）、铬（以Cr计）、氯霉素、合成色素（胭脂红、柠檬黄、日落黄、诱惑红）、亚硝酸盐、菌落总数、大肠菌群、沙门氏菌、金黄色葡萄球菌、单核细胞增生李斯特氏菌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速冻调制水产制品</w:t>
                  </w:r>
                </w:p>
              </w:tc>
              <w:tc>
                <w:tcPr>
                  <w:tcW w:type="dxa" w:w="284"/>
                </w:tcPr>
                <w:p>
                  <w:pPr>
                    <w:pStyle w:val="null3"/>
                  </w:pPr>
                  <w:r>
                    <w:rPr>
                      <w:rFonts w:ascii="仿宋_GB2312" w:hAnsi="仿宋_GB2312" w:cs="仿宋_GB2312" w:eastAsia="仿宋_GB2312"/>
                    </w:rPr>
                    <w:t>速冻调制水产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挥发性盐基氮、苯甲酸及其钠盐(以苯甲酸计)、山梨酸及其钾盐(以山梨酸计)、二氧化硫残留量、菌落总数、大肠菌群、沙门氏菌、副溶血性弧菌、单核细胞增生李斯特氏菌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12</w:t>
                  </w:r>
                </w:p>
              </w:tc>
              <w:tc>
                <w:tcPr>
                  <w:tcW w:type="dxa" w:w="284"/>
                  <w:vMerge w:val="restart"/>
                </w:tcPr>
                <w:p>
                  <w:pPr>
                    <w:pStyle w:val="null3"/>
                  </w:pPr>
                  <w:r>
                    <w:rPr>
                      <w:rFonts w:ascii="仿宋_GB2312" w:hAnsi="仿宋_GB2312" w:cs="仿宋_GB2312" w:eastAsia="仿宋_GB2312"/>
                    </w:rPr>
                    <w:t>薯类和膨化食品</w:t>
                  </w:r>
                </w:p>
              </w:tc>
              <w:tc>
                <w:tcPr>
                  <w:tcW w:type="dxa" w:w="284"/>
                  <w:vMerge w:val="restart"/>
                </w:tcPr>
                <w:p>
                  <w:pPr>
                    <w:pStyle w:val="null3"/>
                  </w:pPr>
                  <w:r>
                    <w:rPr>
                      <w:rFonts w:ascii="仿宋_GB2312" w:hAnsi="仿宋_GB2312" w:cs="仿宋_GB2312" w:eastAsia="仿宋_GB2312"/>
                    </w:rPr>
                    <w:t>薯类和膨化食品</w:t>
                  </w:r>
                </w:p>
              </w:tc>
              <w:tc>
                <w:tcPr>
                  <w:tcW w:type="dxa" w:w="284"/>
                </w:tcPr>
                <w:p>
                  <w:pPr>
                    <w:pStyle w:val="null3"/>
                  </w:pPr>
                  <w:r>
                    <w:rPr>
                      <w:rFonts w:ascii="仿宋_GB2312" w:hAnsi="仿宋_GB2312" w:cs="仿宋_GB2312" w:eastAsia="仿宋_GB2312"/>
                    </w:rPr>
                    <w:t>膨化食品</w:t>
                  </w:r>
                </w:p>
              </w:tc>
              <w:tc>
                <w:tcPr>
                  <w:tcW w:type="dxa" w:w="284"/>
                </w:tcPr>
                <w:p>
                  <w:pPr>
                    <w:pStyle w:val="null3"/>
                  </w:pPr>
                  <w:r>
                    <w:rPr>
                      <w:rFonts w:ascii="仿宋_GB2312" w:hAnsi="仿宋_GB2312" w:cs="仿宋_GB2312" w:eastAsia="仿宋_GB2312"/>
                    </w:rPr>
                    <w:t>含油型膨化食品和非含油型膨化食品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铅（以Pb计）、水分、酸价（以脂肪计）（KOH）、过氧化值（以脂肪计）、黄曲霉毒素B₁ 、糖精钠（以糖精计）、苯甲酸及其钠盐（以苯甲酸计）、山梨酸及其钾盐（以山梨酸计）、甜蜜素（以环己基氨基磺酸计）、菌落总数、大肠菌群、沙门氏菌、金黄色葡萄球菌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薯类食品</w:t>
                  </w:r>
                </w:p>
              </w:tc>
              <w:tc>
                <w:tcPr>
                  <w:tcW w:type="dxa" w:w="284"/>
                </w:tcPr>
                <w:p>
                  <w:pPr>
                    <w:pStyle w:val="null3"/>
                  </w:pPr>
                  <w:r>
                    <w:rPr>
                      <w:rFonts w:ascii="仿宋_GB2312" w:hAnsi="仿宋_GB2312" w:cs="仿宋_GB2312" w:eastAsia="仿宋_GB2312"/>
                    </w:rPr>
                    <w:t>干制薯类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酸价(以脂肪计)(KOH)、过氧化值(以脂肪计)、菌落总数、大肠菌群、铅(以Pb计)、二氧化硫残留量、沙门氏菌、金黄色葡萄球菌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薯粉类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其他薯类食品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13</w:t>
                  </w:r>
                </w:p>
              </w:tc>
              <w:tc>
                <w:tcPr>
                  <w:tcW w:type="dxa" w:w="284"/>
                  <w:vMerge w:val="restart"/>
                </w:tcPr>
                <w:p>
                  <w:pPr>
                    <w:pStyle w:val="null3"/>
                  </w:pPr>
                  <w:r>
                    <w:rPr>
                      <w:rFonts w:ascii="仿宋_GB2312" w:hAnsi="仿宋_GB2312" w:cs="仿宋_GB2312" w:eastAsia="仿宋_GB2312"/>
                    </w:rPr>
                    <w:t>糖果制品</w:t>
                  </w:r>
                </w:p>
              </w:tc>
              <w:tc>
                <w:tcPr>
                  <w:tcW w:type="dxa" w:w="284"/>
                  <w:vMerge w:val="restart"/>
                </w:tcPr>
                <w:p>
                  <w:pPr>
                    <w:pStyle w:val="null3"/>
                  </w:pPr>
                  <w:r>
                    <w:rPr>
                      <w:rFonts w:ascii="仿宋_GB2312" w:hAnsi="仿宋_GB2312" w:cs="仿宋_GB2312" w:eastAsia="仿宋_GB2312"/>
                    </w:rPr>
                    <w:t>糖果制品（含巧克力及制品）</w:t>
                  </w:r>
                </w:p>
              </w:tc>
              <w:tc>
                <w:tcPr>
                  <w:tcW w:type="dxa" w:w="284"/>
                </w:tcPr>
                <w:p>
                  <w:pPr>
                    <w:pStyle w:val="null3"/>
                  </w:pPr>
                  <w:r>
                    <w:rPr>
                      <w:rFonts w:ascii="仿宋_GB2312" w:hAnsi="仿宋_GB2312" w:cs="仿宋_GB2312" w:eastAsia="仿宋_GB2312"/>
                    </w:rPr>
                    <w:t>糖果</w:t>
                  </w:r>
                </w:p>
              </w:tc>
              <w:tc>
                <w:tcPr>
                  <w:tcW w:type="dxa" w:w="284"/>
                </w:tcPr>
                <w:p>
                  <w:pPr>
                    <w:pStyle w:val="null3"/>
                  </w:pPr>
                  <w:r>
                    <w:rPr>
                      <w:rFonts w:ascii="仿宋_GB2312" w:hAnsi="仿宋_GB2312" w:cs="仿宋_GB2312" w:eastAsia="仿宋_GB2312"/>
                    </w:rPr>
                    <w:t>糖果（含琼锅糖、蓼花糖、雪花糖等）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巧克力及巧克力制品</w:t>
                  </w:r>
                </w:p>
              </w:tc>
              <w:tc>
                <w:tcPr>
                  <w:tcW w:type="dxa" w:w="284"/>
                </w:tcPr>
                <w:p>
                  <w:pPr>
                    <w:pStyle w:val="null3"/>
                  </w:pPr>
                  <w:r>
                    <w:rPr>
                      <w:rFonts w:ascii="仿宋_GB2312" w:hAnsi="仿宋_GB2312" w:cs="仿宋_GB2312" w:eastAsia="仿宋_GB2312"/>
                    </w:rPr>
                    <w:t>巧克力、巧克力制品、代可可脂巧克力及代可可脂巧克力制品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铅(以Pb计)、沙门氏菌、着色剂(赤藓红、靛蓝、亮蓝、柠檬黄、日落黄、喹啉黄、酸性红、苋菜红、新红、胭脂红、诱惑红，具体视产品色泽而定)</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果冻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14</w:t>
                  </w:r>
                </w:p>
              </w:tc>
              <w:tc>
                <w:tcPr>
                  <w:tcW w:type="dxa" w:w="284"/>
                  <w:vMerge w:val="restart"/>
                </w:tcPr>
                <w:p>
                  <w:pPr>
                    <w:pStyle w:val="null3"/>
                  </w:pPr>
                  <w:r>
                    <w:rPr>
                      <w:rFonts w:ascii="仿宋_GB2312" w:hAnsi="仿宋_GB2312" w:cs="仿宋_GB2312" w:eastAsia="仿宋_GB2312"/>
                    </w:rPr>
                    <w:t>茶叶及相关制品</w:t>
                  </w:r>
                </w:p>
              </w:tc>
              <w:tc>
                <w:tcPr>
                  <w:tcW w:type="dxa" w:w="284"/>
                  <w:vMerge w:val="restart"/>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茶叶</w:t>
                  </w:r>
                </w:p>
              </w:tc>
              <w:tc>
                <w:tcPr>
                  <w:tcW w:type="dxa" w:w="284"/>
                </w:tcPr>
                <w:p>
                  <w:pPr>
                    <w:pStyle w:val="null3"/>
                  </w:pPr>
                  <w:r>
                    <w:rPr>
                      <w:rFonts w:ascii="仿宋_GB2312" w:hAnsi="仿宋_GB2312" w:cs="仿宋_GB2312" w:eastAsia="仿宋_GB2312"/>
                    </w:rPr>
                    <w:t>绿茶、红茶、乌龙茶、黄茶、白茶、黑茶、花茶、袋泡茶、紧压茶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代用茶</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铅（以Pb计）、二氧化硫残留量、啶虫脒、克百威、毒死蜱、吡虫啉、氯氟氰菊酯和高效氯氟氰菊酯、三唑磷、霉菌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15</w:t>
                  </w:r>
                </w:p>
              </w:tc>
              <w:tc>
                <w:tcPr>
                  <w:tcW w:type="dxa" w:w="284"/>
                  <w:vMerge w:val="restart"/>
                </w:tcPr>
                <w:p>
                  <w:pPr>
                    <w:pStyle w:val="null3"/>
                  </w:pPr>
                  <w:r>
                    <w:rPr>
                      <w:rFonts w:ascii="仿宋_GB2312" w:hAnsi="仿宋_GB2312" w:cs="仿宋_GB2312" w:eastAsia="仿宋_GB2312"/>
                    </w:rPr>
                    <w:t>酒类</w:t>
                  </w:r>
                </w:p>
              </w:tc>
              <w:tc>
                <w:tcPr>
                  <w:tcW w:type="dxa" w:w="284"/>
                </w:tcPr>
                <w:p>
                  <w:pPr>
                    <w:pStyle w:val="null3"/>
                  </w:pPr>
                  <w:r>
                    <w:rPr>
                      <w:rFonts w:ascii="仿宋_GB2312" w:hAnsi="仿宋_GB2312" w:cs="仿宋_GB2312" w:eastAsia="仿宋_GB2312"/>
                    </w:rPr>
                    <w:t>蒸馏酒</w:t>
                  </w:r>
                </w:p>
              </w:tc>
              <w:tc>
                <w:tcPr>
                  <w:tcW w:type="dxa" w:w="284"/>
                </w:tcPr>
                <w:p>
                  <w:pPr>
                    <w:pStyle w:val="null3"/>
                  </w:pPr>
                  <w:r>
                    <w:rPr>
                      <w:rFonts w:ascii="仿宋_GB2312" w:hAnsi="仿宋_GB2312" w:cs="仿宋_GB2312" w:eastAsia="仿宋_GB2312"/>
                    </w:rPr>
                    <w:t>白酒</w:t>
                  </w:r>
                </w:p>
              </w:tc>
              <w:tc>
                <w:tcPr>
                  <w:tcW w:type="dxa" w:w="284"/>
                </w:tcPr>
                <w:p>
                  <w:pPr>
                    <w:pStyle w:val="null3"/>
                  </w:pPr>
                  <w:r>
                    <w:rPr>
                      <w:rFonts w:ascii="仿宋_GB2312" w:hAnsi="仿宋_GB2312" w:cs="仿宋_GB2312" w:eastAsia="仿宋_GB2312"/>
                    </w:rPr>
                    <w:t>白酒、白酒（液态）、白酒（原酒）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酒精度、甲醇、氰化物（以HCN计）、糖精钠（以糖精计）、甜蜜素（以环己基氨基磺酸计）、三氯蔗糖、安赛蜜、纽甜</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啤酒</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酒精度</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葡萄酒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果酒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酒精度、展青霉素、糖精钠（以糖精计）、甜蜜素（以环己基氨基磺酸计）、安赛蜜、二氧化硫残留量、酸性红</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其他酒</w:t>
                  </w:r>
                </w:p>
              </w:tc>
              <w:tc>
                <w:tcPr>
                  <w:tcW w:type="dxa" w:w="284"/>
                  <w:vMerge w:val="restart"/>
                </w:tcPr>
                <w:p>
                  <w:pPr>
                    <w:pStyle w:val="null3"/>
                  </w:pPr>
                  <w:r>
                    <w:rPr>
                      <w:rFonts w:ascii="仿宋_GB2312" w:hAnsi="仿宋_GB2312" w:cs="仿宋_GB2312" w:eastAsia="仿宋_GB2312"/>
                    </w:rPr>
                    <w:t>配制酒</w:t>
                  </w:r>
                </w:p>
              </w:tc>
              <w:tc>
                <w:tcPr>
                  <w:tcW w:type="dxa" w:w="284"/>
                </w:tcPr>
                <w:p>
                  <w:pPr>
                    <w:pStyle w:val="null3"/>
                  </w:pPr>
                  <w:r>
                    <w:rPr>
                      <w:rFonts w:ascii="仿宋_GB2312" w:hAnsi="仿宋_GB2312" w:cs="仿宋_GB2312" w:eastAsia="仿宋_GB2312"/>
                    </w:rPr>
                    <w:t>以蒸馏酒及食用酒精为酒基的配制酒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酒精度、甲醇、氰化物（以HCN计）、甜蜜素（以环己基氨基磺酸计）、安赛蜜、育亨宾</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以发酵酒为酒基</w:t>
                  </w:r>
                  <w:r>
                    <w:br/>
                  </w:r>
                  <w:r>
                    <w:rPr>
                      <w:rFonts w:ascii="仿宋_GB2312" w:hAnsi="仿宋_GB2312" w:cs="仿宋_GB2312" w:eastAsia="仿宋_GB2312"/>
                    </w:rPr>
                    <w:t xml:space="preserve"> 的配制酒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酒精度、苯甲酸及其钠盐(以苯甲酸计)、山梨酸及其钾盐(以山梨酸计)、甜蜜素(以环己基氨基磺酸计)、安赛蜜</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其他发酵酒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酒精度、苯甲酸及其钠盐(以苯甲酸计)、山梨酸及其钾盐(以山梨酸计)、糖精钠(以糖精计)、甜蜜素(以环己基氨基磺酸计)、安赛蜜</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16</w:t>
                  </w:r>
                </w:p>
              </w:tc>
              <w:tc>
                <w:tcPr>
                  <w:tcW w:type="dxa" w:w="284"/>
                  <w:vMerge w:val="restart"/>
                </w:tcPr>
                <w:p>
                  <w:pPr>
                    <w:pStyle w:val="null3"/>
                  </w:pPr>
                  <w:r>
                    <w:rPr>
                      <w:rFonts w:ascii="仿宋_GB2312" w:hAnsi="仿宋_GB2312" w:cs="仿宋_GB2312" w:eastAsia="仿宋_GB2312"/>
                    </w:rPr>
                    <w:t>蔬菜制品</w:t>
                  </w:r>
                </w:p>
              </w:tc>
              <w:tc>
                <w:tcPr>
                  <w:tcW w:type="dxa" w:w="284"/>
                  <w:vMerge w:val="restart"/>
                </w:tcPr>
                <w:p>
                  <w:pPr>
                    <w:pStyle w:val="null3"/>
                  </w:pPr>
                  <w:r>
                    <w:rPr>
                      <w:rFonts w:ascii="仿宋_GB2312" w:hAnsi="仿宋_GB2312" w:cs="仿宋_GB2312" w:eastAsia="仿宋_GB2312"/>
                    </w:rPr>
                    <w:t>蔬菜制品</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酱腌菜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蔬菜干制品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苯甲酸及其钠盐（以苯甲酸计）、山梨酸及其钾盐（以山梨酸计）、二氧化硫残留量、合成着色剂（柠檬黄、日落黄、胭脂红、苋菜红、亮蓝）</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其他蔬菜制品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苯甲酸及其钠盐（以苯甲酸计）、山梨酸及其钾盐（以山梨酸计）、脱氢乙酸及其钠盐（以脱氢乙酸计）、二氧化硫残留量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食用菌制品</w:t>
                  </w:r>
                </w:p>
              </w:tc>
              <w:tc>
                <w:tcPr>
                  <w:tcW w:type="dxa" w:w="284"/>
                </w:tcPr>
                <w:p>
                  <w:pPr>
                    <w:pStyle w:val="null3"/>
                  </w:pPr>
                  <w:r>
                    <w:rPr>
                      <w:rFonts w:ascii="仿宋_GB2312" w:hAnsi="仿宋_GB2312" w:cs="仿宋_GB2312" w:eastAsia="仿宋_GB2312"/>
                    </w:rPr>
                    <w:t>干制食用菌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铅（以Pb计）、镉（以Cd计）、甲基汞（以Hg计）、无机砷（以As计）</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腌渍食用菌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苯甲酸及其钠盐（以苯甲酸计）、山梨酸及其钾盐（以山梨酸计）、脱氢乙酸及其钠盐（以脱氢乙酸计）、防腐剂混合使用时各自用量占其最大使用量的比例之和</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17</w:t>
                  </w:r>
                </w:p>
              </w:tc>
              <w:tc>
                <w:tcPr>
                  <w:tcW w:type="dxa" w:w="284"/>
                  <w:vMerge w:val="restart"/>
                </w:tcPr>
                <w:p>
                  <w:pPr>
                    <w:pStyle w:val="null3"/>
                  </w:pPr>
                  <w:r>
                    <w:rPr>
                      <w:rFonts w:ascii="仿宋_GB2312" w:hAnsi="仿宋_GB2312" w:cs="仿宋_GB2312" w:eastAsia="仿宋_GB2312"/>
                    </w:rPr>
                    <w:t>水果制品</w:t>
                  </w:r>
                </w:p>
              </w:tc>
              <w:tc>
                <w:tcPr>
                  <w:tcW w:type="dxa" w:w="284"/>
                  <w:vMerge w:val="restart"/>
                </w:tcPr>
                <w:p>
                  <w:pPr>
                    <w:pStyle w:val="null3"/>
                  </w:pPr>
                  <w:r>
                    <w:rPr>
                      <w:rFonts w:ascii="仿宋_GB2312" w:hAnsi="仿宋_GB2312" w:cs="仿宋_GB2312" w:eastAsia="仿宋_GB2312"/>
                    </w:rPr>
                    <w:t>水果制品</w:t>
                  </w:r>
                </w:p>
              </w:tc>
              <w:tc>
                <w:tcPr>
                  <w:tcW w:type="dxa" w:w="284"/>
                </w:tcPr>
                <w:p>
                  <w:pPr>
                    <w:pStyle w:val="null3"/>
                  </w:pPr>
                  <w:r>
                    <w:rPr>
                      <w:rFonts w:ascii="仿宋_GB2312" w:hAnsi="仿宋_GB2312" w:cs="仿宋_GB2312" w:eastAsia="仿宋_GB2312"/>
                    </w:rPr>
                    <w:t>蜜饯</w:t>
                  </w:r>
                </w:p>
              </w:tc>
              <w:tc>
                <w:tcPr>
                  <w:tcW w:type="dxa" w:w="284"/>
                </w:tcPr>
                <w:p>
                  <w:pPr>
                    <w:pStyle w:val="null3"/>
                  </w:pPr>
                  <w:r>
                    <w:rPr>
                      <w:rFonts w:ascii="仿宋_GB2312" w:hAnsi="仿宋_GB2312" w:cs="仿宋_GB2312" w:eastAsia="仿宋_GB2312"/>
                    </w:rPr>
                    <w:t>蜜饯类、凉果类、果脯类、话化类、果糕类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水果干制品</w:t>
                  </w:r>
                </w:p>
              </w:tc>
              <w:tc>
                <w:tcPr>
                  <w:tcW w:type="dxa" w:w="284"/>
                </w:tcPr>
                <w:p>
                  <w:pPr>
                    <w:pStyle w:val="null3"/>
                  </w:pPr>
                  <w:r>
                    <w:rPr>
                      <w:rFonts w:ascii="仿宋_GB2312" w:hAnsi="仿宋_GB2312" w:cs="仿宋_GB2312" w:eastAsia="仿宋_GB2312"/>
                    </w:rPr>
                    <w:t>水果干制品（含干枸杞）</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果酱</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脱氢乙酸及其钠盐(以脱氢乙酸计)、二氧化硫残留量、菌落总数、大肠菌群、霉菌、商业无菌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18</w:t>
                  </w:r>
                </w:p>
              </w:tc>
              <w:tc>
                <w:tcPr>
                  <w:tcW w:type="dxa" w:w="284"/>
                  <w:vMerge w:val="restart"/>
                </w:tcPr>
                <w:p>
                  <w:pPr>
                    <w:pStyle w:val="null3"/>
                  </w:pPr>
                  <w:r>
                    <w:rPr>
                      <w:rFonts w:ascii="仿宋_GB2312" w:hAnsi="仿宋_GB2312" w:cs="仿宋_GB2312" w:eastAsia="仿宋_GB2312"/>
                    </w:rPr>
                    <w:t>炒货食品及坚果制品</w:t>
                  </w:r>
                </w:p>
              </w:tc>
              <w:tc>
                <w:tcPr>
                  <w:tcW w:type="dxa" w:w="284"/>
                  <w:vMerge w:val="restart"/>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瓜子</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花生制品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酸价(以脂肪计)(KOH)、过氧化值(以脂肪计)、铅(以Pb计)、黄曲霉毒素B₁ 、苯甲酸及其钠盐(以苯甲酸计)、山梨酸及其钾盐(以山梨酸计)、脱氢乙酸及其钠盐(以脱氢乙酸计)、二氧化硫残留量、糖精钠(以糖精计)、甜蜜素(以环己基氨基磺酸计)、大肠菌群、霉菌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其他炒货食品及坚果制品</w:t>
                  </w:r>
                </w:p>
              </w:tc>
              <w:tc>
                <w:tcPr>
                  <w:tcW w:type="dxa" w:w="284"/>
                </w:tcPr>
                <w:p>
                  <w:pPr>
                    <w:pStyle w:val="null3"/>
                  </w:pPr>
                  <w:r>
                    <w:rPr>
                      <w:rFonts w:ascii="仿宋_GB2312" w:hAnsi="仿宋_GB2312" w:cs="仿宋_GB2312" w:eastAsia="仿宋_GB2312"/>
                    </w:rPr>
                    <w:t>炒货食品及坚果制品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酸价（以脂肪计）（KOH）、过氧化值（以脂肪计）、黄曲霉毒素B₁ 、苯甲酸及其钠盐（以苯甲酸计）、山梨酸及其钾盐（以山梨酸计）、脱氢乙酸及其钠盐（以脱氢乙酸计）、二氧化硫残留量、糖精钠（以糖精计）、大肠菌群、霉菌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19</w:t>
                  </w:r>
                </w:p>
              </w:tc>
              <w:tc>
                <w:tcPr>
                  <w:tcW w:type="dxa" w:w="284"/>
                  <w:vMerge w:val="restart"/>
                </w:tcPr>
                <w:p>
                  <w:pPr>
                    <w:pStyle w:val="null3"/>
                  </w:pPr>
                  <w:r>
                    <w:rPr>
                      <w:rFonts w:ascii="仿宋_GB2312" w:hAnsi="仿宋_GB2312" w:cs="仿宋_GB2312" w:eastAsia="仿宋_GB2312"/>
                    </w:rPr>
                    <w:t>蛋制品</w:t>
                  </w:r>
                </w:p>
              </w:tc>
              <w:tc>
                <w:tcPr>
                  <w:tcW w:type="dxa" w:w="284"/>
                  <w:vMerge w:val="restart"/>
                </w:tcPr>
                <w:p>
                  <w:pPr>
                    <w:pStyle w:val="null3"/>
                  </w:pPr>
                  <w:r>
                    <w:rPr>
                      <w:rFonts w:ascii="仿宋_GB2312" w:hAnsi="仿宋_GB2312" w:cs="仿宋_GB2312" w:eastAsia="仿宋_GB2312"/>
                    </w:rPr>
                    <w:t>蛋制品</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再制蛋</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冰蛋制品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菌落总数、大肠菌群、沙门氏菌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其他蛋制品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铅(以Pb计)、苯甲酸及其钠盐(以苯甲酸计)、山梨酸及其钾盐(以山梨酸计)、脱氢乙酸及其钠盐(以脱氢乙酸计)、菌落总数、大肠菌群、沙门氏菌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20</w:t>
                  </w:r>
                </w:p>
              </w:tc>
              <w:tc>
                <w:tcPr>
                  <w:tcW w:type="dxa" w:w="284"/>
                  <w:vMerge w:val="restart"/>
                </w:tcPr>
                <w:p>
                  <w:pPr>
                    <w:pStyle w:val="null3"/>
                  </w:pPr>
                  <w:r>
                    <w:rPr>
                      <w:rFonts w:ascii="仿宋_GB2312" w:hAnsi="仿宋_GB2312" w:cs="仿宋_GB2312" w:eastAsia="仿宋_GB2312"/>
                    </w:rPr>
                    <w:t>可可及焙烤咖啡产品</w:t>
                  </w:r>
                </w:p>
              </w:tc>
              <w:tc>
                <w:tcPr>
                  <w:tcW w:type="dxa" w:w="284"/>
                  <w:vMerge w:val="restart"/>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焙炒咖啡</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咖啡因、铅(以Pb计)、赭曲霉毒素A</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可可制品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铅（以Pb计）、沙门氏菌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21</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vMerge w:val="restart"/>
                </w:tcPr>
                <w:p>
                  <w:pPr>
                    <w:pStyle w:val="null3"/>
                  </w:pPr>
                  <w:r>
                    <w:rPr>
                      <w:rFonts w:ascii="仿宋_GB2312" w:hAnsi="仿宋_GB2312" w:cs="仿宋_GB2312" w:eastAsia="仿宋_GB2312"/>
                    </w:rPr>
                    <w:t>食糖</w:t>
                  </w:r>
                </w:p>
              </w:tc>
              <w:tc>
                <w:tcPr>
                  <w:tcW w:type="dxa" w:w="284"/>
                </w:tcPr>
                <w:p>
                  <w:pPr>
                    <w:pStyle w:val="null3"/>
                  </w:pPr>
                  <w:r>
                    <w:rPr>
                      <w:rFonts w:ascii="仿宋_GB2312" w:hAnsi="仿宋_GB2312" w:cs="仿宋_GB2312" w:eastAsia="仿宋_GB2312"/>
                    </w:rPr>
                    <w:t>白砂糖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绵白糖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赤砂糖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红糖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总糖分、不溶于水杂质、干燥失重、二氧化硫残留量、螨、合成着色剂(柠檬黄、新红、苋菜红、胭脂红、诱惑红、酸性红、赤藓红)</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冰糖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蔗糖分、还原糖分、色值、干燥失重、二氧化硫残留量、螨、合成着色剂(柠檬黄、日落黄、诱惑红、喹啉黄)</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方糖</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蔗糖分、还原糖分、色值、干燥失重、二氧化硫残留量、螨</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22</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干制水产品</w:t>
                  </w:r>
                </w:p>
              </w:tc>
              <w:tc>
                <w:tcPr>
                  <w:tcW w:type="dxa" w:w="284"/>
                </w:tcPr>
                <w:p>
                  <w:pPr>
                    <w:pStyle w:val="null3"/>
                  </w:pPr>
                  <w:r>
                    <w:rPr>
                      <w:rFonts w:ascii="仿宋_GB2312" w:hAnsi="仿宋_GB2312" w:cs="仿宋_GB2312" w:eastAsia="仿宋_GB2312"/>
                    </w:rPr>
                    <w:t>藻类干制品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铅(以Pb计)、菌落总数、大肠菌群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预制动物性水产干制品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镉（以Cd计）、苯甲酸及其钠盐(以苯甲酸计)、山梨酸及其钾盐(以山梨酸计)、合成着色剂（柠檬黄、胭脂红、日落黄）</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盐渍水产品</w:t>
                  </w:r>
                </w:p>
              </w:tc>
              <w:tc>
                <w:tcPr>
                  <w:tcW w:type="dxa" w:w="284"/>
                </w:tcPr>
                <w:p>
                  <w:pPr>
                    <w:pStyle w:val="null3"/>
                  </w:pPr>
                  <w:r>
                    <w:rPr>
                      <w:rFonts w:ascii="仿宋_GB2312" w:hAnsi="仿宋_GB2312" w:cs="仿宋_GB2312" w:eastAsia="仿宋_GB2312"/>
                    </w:rPr>
                    <w:t>盐渍藻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其他盐渍水产品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鱼糜制品</w:t>
                  </w:r>
                </w:p>
              </w:tc>
              <w:tc>
                <w:tcPr>
                  <w:tcW w:type="dxa" w:w="284"/>
                </w:tcPr>
                <w:p>
                  <w:pPr>
                    <w:pStyle w:val="null3"/>
                  </w:pPr>
                  <w:r>
                    <w:rPr>
                      <w:rFonts w:ascii="仿宋_GB2312" w:hAnsi="仿宋_GB2312" w:cs="仿宋_GB2312" w:eastAsia="仿宋_GB2312"/>
                    </w:rPr>
                    <w:t>预制鱼糜制品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苯甲酸及其钠盐（以苯甲酸计）、山梨酸及其钾盐（以山梨酸计）、脱氢乙酸及其钠盐（以脱氢乙酸计）、合成着色剂（诱惑红、日落黄、柠檬黄）</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熟制动物性水</w:t>
                  </w:r>
                  <w:r>
                    <w:br/>
                  </w:r>
                  <w:r>
                    <w:rPr>
                      <w:rFonts w:ascii="仿宋_GB2312" w:hAnsi="仿宋_GB2312" w:cs="仿宋_GB2312" w:eastAsia="仿宋_GB2312"/>
                    </w:rPr>
                    <w:t xml:space="preserve"> 产制品</w:t>
                  </w:r>
                </w:p>
              </w:tc>
              <w:tc>
                <w:tcPr>
                  <w:tcW w:type="dxa" w:w="284"/>
                </w:tcPr>
                <w:p>
                  <w:pPr>
                    <w:pStyle w:val="null3"/>
                  </w:pPr>
                  <w:r>
                    <w:rPr>
                      <w:rFonts w:ascii="仿宋_GB2312" w:hAnsi="仿宋_GB2312" w:cs="仿宋_GB2312" w:eastAsia="仿宋_GB2312"/>
                    </w:rPr>
                    <w:t>熟制动物性水产</w:t>
                  </w:r>
                  <w:r>
                    <w:br/>
                  </w:r>
                  <w:r>
                    <w:rPr>
                      <w:rFonts w:ascii="仿宋_GB2312" w:hAnsi="仿宋_GB2312" w:cs="仿宋_GB2312" w:eastAsia="仿宋_GB2312"/>
                    </w:rPr>
                    <w:t xml:space="preserve"> 制品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铅(以Pb计)、镉(以Cd计)、苯甲酸及其钠盐(以苯甲酸计)、山梨酸及其钾盐(以山梨酸计)、甜蜜素(以环己基氨基磺酸计)、脱氢乙酸及其钠盐(以脱氢乙酸计)</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生食水产品</w:t>
                  </w:r>
                </w:p>
              </w:tc>
              <w:tc>
                <w:tcPr>
                  <w:tcW w:type="dxa" w:w="284"/>
                </w:tcPr>
                <w:p>
                  <w:pPr>
                    <w:pStyle w:val="null3"/>
                  </w:pPr>
                  <w:r>
                    <w:rPr>
                      <w:rFonts w:ascii="仿宋_GB2312" w:hAnsi="仿宋_GB2312" w:cs="仿宋_GB2312" w:eastAsia="仿宋_GB2312"/>
                    </w:rPr>
                    <w:t>生食动物性水产品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挥发性盐基氮、苯甲酸及其钠盐(以苯甲酸计)、山梨酸及其钾盐(以山梨酸计)、铝的残留量(以即食海蜇中A1计)、菌落总数、大肠菌群、沙门氏菌、副溶血性弧菌、单核细胞增生李斯特氏菌</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其他水产制品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苯甲酸及其钠盐（以苯甲酸计）、山梨酸及其钾盐（以山梨酸计）、脱氢乙酸及其钠盐（以脱氢乙酸计）、菌落总数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23</w:t>
                  </w:r>
                </w:p>
              </w:tc>
              <w:tc>
                <w:tcPr>
                  <w:tcW w:type="dxa" w:w="284"/>
                  <w:vMerge w:val="restart"/>
                </w:tcPr>
                <w:p>
                  <w:pPr>
                    <w:pStyle w:val="null3"/>
                  </w:pPr>
                  <w:r>
                    <w:rPr>
                      <w:rFonts w:ascii="仿宋_GB2312" w:hAnsi="仿宋_GB2312" w:cs="仿宋_GB2312" w:eastAsia="仿宋_GB2312"/>
                    </w:rPr>
                    <w:t>淀粉及淀粉制品</w:t>
                  </w:r>
                </w:p>
              </w:tc>
              <w:tc>
                <w:tcPr>
                  <w:tcW w:type="dxa" w:w="284"/>
                  <w:vMerge w:val="restart"/>
                </w:tcPr>
                <w:p>
                  <w:pPr>
                    <w:pStyle w:val="null3"/>
                  </w:pPr>
                  <w:r>
                    <w:rPr>
                      <w:rFonts w:ascii="仿宋_GB2312" w:hAnsi="仿宋_GB2312" w:cs="仿宋_GB2312" w:eastAsia="仿宋_GB2312"/>
                    </w:rPr>
                    <w:t>淀粉及淀粉制品</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淀粉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铅(以Pb计)、霉菌和酵母、二氧化硫残留量、脱氢乙酸及其钠盐(以脱氢乙酸计)、葛根素、水分、氢氰酸</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淀粉制品</w:t>
                  </w:r>
                </w:p>
              </w:tc>
              <w:tc>
                <w:tcPr>
                  <w:tcW w:type="dxa" w:w="284"/>
                </w:tcPr>
                <w:p>
                  <w:pPr>
                    <w:pStyle w:val="null3"/>
                  </w:pPr>
                  <w:r>
                    <w:rPr>
                      <w:rFonts w:ascii="仿宋_GB2312" w:hAnsi="仿宋_GB2312" w:cs="仿宋_GB2312" w:eastAsia="仿宋_GB2312"/>
                    </w:rPr>
                    <w:t>粉丝粉条</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铅(以Pb计)、苯甲酸及其钠盐(以苯甲酸计)、山梨酸及其钾盐(以山梨酸计)、脱氢乙酸及其钠盐(以脱氢乙酸计)、铝的残留量(干样品，以A1计)、二氧化硫残留量、合成着色剂(柠檬黄、日落黄)</w:t>
                  </w:r>
                </w:p>
              </w:tc>
              <w:tc>
                <w:tcPr>
                  <w:tcW w:type="dxa" w:w="284"/>
                </w:tcPr>
                <w:p>
                  <w:pPr>
                    <w:pStyle w:val="null3"/>
                  </w:pPr>
                  <w:r>
                    <w:rPr>
                      <w:rFonts w:ascii="仿宋_GB2312" w:hAnsi="仿宋_GB2312" w:cs="仿宋_GB2312" w:eastAsia="仿宋_GB2312"/>
                    </w:rPr>
                    <w:t>12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其他淀粉制品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苯甲酸及其钠盐(以苯甲酸计)、山梨酸及其钾盐(以山梨酸计)、脱氢乙酸及其钠盐(以脱氢乙酸计)、铝的残留量(干样品，以A1计)、二氧化硫残留量</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淀粉糖</w:t>
                  </w:r>
                </w:p>
              </w:tc>
              <w:tc>
                <w:tcPr>
                  <w:tcW w:type="dxa" w:w="284"/>
                </w:tcPr>
                <w:p>
                  <w:pPr>
                    <w:pStyle w:val="null3"/>
                  </w:pPr>
                  <w:r>
                    <w:rPr>
                      <w:rFonts w:ascii="仿宋_GB2312" w:hAnsi="仿宋_GB2312" w:cs="仿宋_GB2312" w:eastAsia="仿宋_GB2312"/>
                    </w:rPr>
                    <w:t xml:space="preserve"> </w:t>
                  </w:r>
                </w:p>
              </w:tc>
              <w:tc>
                <w:tcPr>
                  <w:tcW w:type="dxa" w:w="284"/>
                </w:tcPr>
                <w:p>
                  <w:pPr>
                    <w:pStyle w:val="null3"/>
                  </w:pPr>
                  <w:r>
                    <w:rPr>
                      <w:rFonts w:ascii="仿宋_GB2312" w:hAnsi="仿宋_GB2312" w:cs="仿宋_GB2312" w:eastAsia="仿宋_GB2312"/>
                    </w:rPr>
                    <w:t>铅（以Pb计）、总砷（以As计）</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24</w:t>
                  </w:r>
                </w:p>
              </w:tc>
              <w:tc>
                <w:tcPr>
                  <w:tcW w:type="dxa" w:w="284"/>
                  <w:vMerge w:val="restart"/>
                </w:tcPr>
                <w:p>
                  <w:pPr>
                    <w:pStyle w:val="null3"/>
                  </w:pPr>
                  <w:r>
                    <w:rPr>
                      <w:rFonts w:ascii="仿宋_GB2312" w:hAnsi="仿宋_GB2312" w:cs="仿宋_GB2312" w:eastAsia="仿宋_GB2312"/>
                    </w:rPr>
                    <w:t>糕点</w:t>
                  </w:r>
                </w:p>
              </w:tc>
              <w:tc>
                <w:tcPr>
                  <w:tcW w:type="dxa" w:w="284"/>
                  <w:vMerge w:val="restart"/>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糕点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284"/>
                </w:tcPr>
                <w:p>
                  <w:pPr>
                    <w:pStyle w:val="null3"/>
                  </w:pPr>
                  <w:r>
                    <w:rPr>
                      <w:rFonts w:ascii="仿宋_GB2312" w:hAnsi="仿宋_GB2312" w:cs="仿宋_GB2312" w:eastAsia="仿宋_GB2312"/>
                    </w:rPr>
                    <w:t>25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月饼</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酸价（以脂肪计）（KOH）、过氧化值（以脂肪计）、苯甲酸及其钠盐（以苯甲酸计）、山梨酸及其钾盐（以山梨酸计）、糖精钠（以糖精计）、铝的残留量（干样品，以Al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粽子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山梨酸及其钾盐（以山梨酸计）、糖精钠（以糖精计）、安赛蜜、菌落总数、大肠菌群、金黄色葡萄球菌、沙门氏菌、霉菌、脱氢乙酸及其钠盐（以脱氢乙酸计）、商业无菌</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25</w:t>
                  </w:r>
                </w:p>
              </w:tc>
              <w:tc>
                <w:tcPr>
                  <w:tcW w:type="dxa" w:w="284"/>
                  <w:vMerge w:val="restart"/>
                </w:tcPr>
                <w:p>
                  <w:pPr>
                    <w:pStyle w:val="null3"/>
                  </w:pPr>
                  <w:r>
                    <w:rPr>
                      <w:rFonts w:ascii="仿宋_GB2312" w:hAnsi="仿宋_GB2312" w:cs="仿宋_GB2312" w:eastAsia="仿宋_GB2312"/>
                    </w:rPr>
                    <w:t>豆制品</w:t>
                  </w:r>
                </w:p>
              </w:tc>
              <w:tc>
                <w:tcPr>
                  <w:tcW w:type="dxa" w:w="284"/>
                  <w:vMerge w:val="restart"/>
                </w:tcPr>
                <w:p>
                  <w:pPr>
                    <w:pStyle w:val="null3"/>
                  </w:pPr>
                  <w:r>
                    <w:rPr>
                      <w:rFonts w:ascii="仿宋_GB2312" w:hAnsi="仿宋_GB2312" w:cs="仿宋_GB2312" w:eastAsia="仿宋_GB2312"/>
                    </w:rPr>
                    <w:t>豆制品</w:t>
                  </w:r>
                </w:p>
              </w:tc>
              <w:tc>
                <w:tcPr>
                  <w:tcW w:type="dxa" w:w="284"/>
                </w:tcPr>
                <w:p>
                  <w:pPr>
                    <w:pStyle w:val="null3"/>
                  </w:pPr>
                  <w:r>
                    <w:rPr>
                      <w:rFonts w:ascii="仿宋_GB2312" w:hAnsi="仿宋_GB2312" w:cs="仿宋_GB2312" w:eastAsia="仿宋_GB2312"/>
                    </w:rPr>
                    <w:t>发酵性豆制品</w:t>
                  </w:r>
                </w:p>
              </w:tc>
              <w:tc>
                <w:tcPr>
                  <w:tcW w:type="dxa" w:w="284"/>
                </w:tcPr>
                <w:p>
                  <w:pPr>
                    <w:pStyle w:val="null3"/>
                  </w:pPr>
                  <w:r>
                    <w:rPr>
                      <w:rFonts w:ascii="仿宋_GB2312" w:hAnsi="仿宋_GB2312" w:cs="仿宋_GB2312" w:eastAsia="仿宋_GB2312"/>
                    </w:rPr>
                    <w:t>腐乳、豆豉、纳豆等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铅（以Pb计）、黄曲霉毒素B₁ 、苯甲酸及其钠盐（以苯甲酸计）、山梨酸及其钾盐（以山梨酸计）、脱氢乙酸及其钠盐（以脱氢乙酸计）、糖精钠（以糖精计）、甜蜜素（以环己基氨基磺酸计）、铝的残留量（干样品、以Al计）、大肠菌群</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非发酵性豆制品</w:t>
                  </w:r>
                </w:p>
              </w:tc>
              <w:tc>
                <w:tcPr>
                  <w:tcW w:type="dxa" w:w="284"/>
                </w:tcPr>
                <w:p>
                  <w:pPr>
                    <w:pStyle w:val="null3"/>
                  </w:pPr>
                  <w:r>
                    <w:rPr>
                      <w:rFonts w:ascii="仿宋_GB2312" w:hAnsi="仿宋_GB2312" w:cs="仿宋_GB2312" w:eastAsia="仿宋_GB2312"/>
                    </w:rPr>
                    <w:t>腐竹、油皮及其再制品</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蛋白质、铅(以Pb计)、苯甲酸及其钠盐(以苯甲酸计)、山梨酸及其钾盐(以山梨酸计)、脱氢乙酸及其钠盐(以脱氢乙酸计)、二氧化硫残留量、铝的残留量(干样品，以A1计)、合成着色剂(柠檬黄、日落黄)</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豆干、豆腐、豆皮等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其他豆制品</w:t>
                  </w:r>
                </w:p>
              </w:tc>
              <w:tc>
                <w:tcPr>
                  <w:tcW w:type="dxa" w:w="284"/>
                </w:tcPr>
                <w:p>
                  <w:pPr>
                    <w:pStyle w:val="null3"/>
                  </w:pPr>
                  <w:r>
                    <w:rPr>
                      <w:rFonts w:ascii="仿宋_GB2312" w:hAnsi="仿宋_GB2312" w:cs="仿宋_GB2312" w:eastAsia="仿宋_GB2312"/>
                    </w:rPr>
                    <w:t>大豆蛋白类制品等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苯甲酸及其钠盐(以苯甲酸计)、山梨酸及其钾盐(以山梨酸计)、脱氢乙酸及其钠盐(以脱氢乙酸计)、糖精钠(以糖精计)、三氯蔗糖、铝的残留量(干样品，以A1计)、合成着色剂(柠檬黄、日落黄)、大肠菌群</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26</w:t>
                  </w:r>
                </w:p>
              </w:tc>
              <w:tc>
                <w:tcPr>
                  <w:tcW w:type="dxa" w:w="284"/>
                  <w:vMerge w:val="restart"/>
                </w:tcPr>
                <w:p>
                  <w:pPr>
                    <w:pStyle w:val="null3"/>
                  </w:pPr>
                  <w:r>
                    <w:rPr>
                      <w:rFonts w:ascii="仿宋_GB2312" w:hAnsi="仿宋_GB2312" w:cs="仿宋_GB2312" w:eastAsia="仿宋_GB2312"/>
                    </w:rPr>
                    <w:t>蜂产品</w:t>
                  </w:r>
                </w:p>
              </w:tc>
              <w:tc>
                <w:tcPr>
                  <w:tcW w:type="dxa" w:w="284"/>
                  <w:vMerge w:val="restart"/>
                </w:tcPr>
                <w:p>
                  <w:pPr>
                    <w:pStyle w:val="null3"/>
                  </w:pPr>
                  <w:r>
                    <w:rPr>
                      <w:rFonts w:ascii="仿宋_GB2312" w:hAnsi="仿宋_GB2312" w:cs="仿宋_GB2312" w:eastAsia="仿宋_GB2312"/>
                    </w:rPr>
                    <w:t>蜂产品</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蜂蜜</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果糖和葡萄糖、蔗糖、山梨酸及其钾盐(以山梨酸计)、氯霉素、呋喃西林代谢物、呋喃唑酮代谢物、甲硝唑、双甲脒、氟胺氰菊酯、诺氟沙星、氧氟沙星、菌落总数</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蜂王浆（含蜂王浆冻干品）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10-羟基-2-癸烯酸、酸度、蛋白质、呋喃西林代谢物</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蜂花粉</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铅(以Pb计)、菌落总数、大肠菌群、霉菌</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蜂产品制品</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山梨酸及其钾盐(以山梨酸计)、合成着色剂(柠檬黄、日落黄)、菌落总数</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27</w:t>
                  </w:r>
                </w:p>
              </w:tc>
              <w:tc>
                <w:tcPr>
                  <w:tcW w:type="dxa" w:w="284"/>
                  <w:vMerge w:val="restart"/>
                </w:tcPr>
                <w:p>
                  <w:pPr>
                    <w:pStyle w:val="null3"/>
                  </w:pPr>
                  <w:r>
                    <w:rPr>
                      <w:rFonts w:ascii="仿宋_GB2312" w:hAnsi="仿宋_GB2312" w:cs="仿宋_GB2312" w:eastAsia="仿宋_GB2312"/>
                    </w:rPr>
                    <w:t>特殊膳食食品</w:t>
                  </w:r>
                </w:p>
              </w:tc>
              <w:tc>
                <w:tcPr>
                  <w:tcW w:type="dxa" w:w="284"/>
                  <w:vMerge w:val="restart"/>
                </w:tcPr>
                <w:p>
                  <w:pPr>
                    <w:pStyle w:val="null3"/>
                  </w:pPr>
                  <w:r>
                    <w:rPr>
                      <w:rFonts w:ascii="仿宋_GB2312" w:hAnsi="仿宋_GB2312" w:cs="仿宋_GB2312" w:eastAsia="仿宋_GB2312"/>
                    </w:rPr>
                    <w:t>婴幼儿辅助食品</w:t>
                  </w:r>
                </w:p>
              </w:tc>
              <w:tc>
                <w:tcPr>
                  <w:tcW w:type="dxa" w:w="284"/>
                </w:tcPr>
                <w:p>
                  <w:pPr>
                    <w:pStyle w:val="null3"/>
                  </w:pPr>
                  <w:r>
                    <w:rPr>
                      <w:rFonts w:ascii="仿宋_GB2312" w:hAnsi="仿宋_GB2312" w:cs="仿宋_GB2312" w:eastAsia="仿宋_GB2312"/>
                    </w:rPr>
                    <w:t>婴幼儿谷类辅助食品</w:t>
                  </w:r>
                </w:p>
              </w:tc>
              <w:tc>
                <w:tcPr>
                  <w:tcW w:type="dxa" w:w="284"/>
                </w:tcPr>
                <w:p>
                  <w:pPr>
                    <w:pStyle w:val="null3"/>
                  </w:pPr>
                  <w:r>
                    <w:rPr>
                      <w:rFonts w:ascii="仿宋_GB2312" w:hAnsi="仿宋_GB2312" w:cs="仿宋_GB2312" w:eastAsia="仿宋_GB2312"/>
                    </w:rPr>
                    <w:t>婴幼儿谷物辅助食品、婴幼儿高蛋白谷物辅助食品、婴幼儿生制类谷物辅助食品、婴幼儿饼干或其他婴幼儿谷物辅助食品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能量、蛋白质、脂肪、亚油酸、月桂酸占总脂肪的比值、肉豆蔻酸占总脂肪的比值、维生素A、维生素D、维生素B₁、钙、铁、锌、钠、维生素E、维生素B₂、维生素B₆、维生素B₁₂、烟酸、叶酸、泛酸、维生素C、生物素、磷、碘、钾、水分、不溶性膳食纤维、脲酶活性定性测定、铅（以Pb计）、无机砷（以As计）、锡（以Sn计）、镉（以Cd计）、黄曲霉毒素B₁ 、硝酸盐（以NaNO₃计）、亚硝酸盐（以NaNO₂计）、菌落总数、大肠菌群、沙门氏菌、二十二碳六烯酸、花生四烯酸、金黄色葡萄球菌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婴幼儿罐装辅助食品</w:t>
                  </w:r>
                </w:p>
              </w:tc>
              <w:tc>
                <w:tcPr>
                  <w:tcW w:type="dxa" w:w="284"/>
                </w:tcPr>
                <w:p>
                  <w:pPr>
                    <w:pStyle w:val="null3"/>
                  </w:pPr>
                  <w:r>
                    <w:rPr>
                      <w:rFonts w:ascii="仿宋_GB2312" w:hAnsi="仿宋_GB2312" w:cs="仿宋_GB2312" w:eastAsia="仿宋_GB2312"/>
                    </w:rPr>
                    <w:t>泥（糊）状罐装食品、颗粒状罐装食品、汁类罐装食品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蛋白质、脂肪、总钠、铅（以Pb计）、无机砷（以As计）、总汞（以Hg计）、锡（以Sn计）、硝酸盐（以NaNO₃计）、亚硝酸盐（以NaNO₂计）、商业无菌、霉菌</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28</w:t>
                  </w:r>
                </w:p>
              </w:tc>
              <w:tc>
                <w:tcPr>
                  <w:tcW w:type="dxa" w:w="284"/>
                  <w:vMerge w:val="restart"/>
                </w:tcPr>
                <w:p>
                  <w:pPr>
                    <w:pStyle w:val="null3"/>
                  </w:pPr>
                  <w:r>
                    <w:rPr>
                      <w:rFonts w:ascii="仿宋_GB2312" w:hAnsi="仿宋_GB2312" w:cs="仿宋_GB2312" w:eastAsia="仿宋_GB2312"/>
                    </w:rPr>
                    <w:t>餐饮食品</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调味料</w:t>
                  </w:r>
                  <w:r>
                    <w:br/>
                  </w:r>
                  <w:r>
                    <w:rPr>
                      <w:rFonts w:ascii="仿宋_GB2312" w:hAnsi="仿宋_GB2312" w:cs="仿宋_GB2312" w:eastAsia="仿宋_GB2312"/>
                    </w:rPr>
                    <w:t xml:space="preserve"> （自制）</w:t>
                  </w:r>
                </w:p>
              </w:tc>
              <w:tc>
                <w:tcPr>
                  <w:tcW w:type="dxa" w:w="284"/>
                </w:tcPr>
                <w:p>
                  <w:pPr>
                    <w:pStyle w:val="null3"/>
                  </w:pPr>
                  <w:r>
                    <w:rPr>
                      <w:rFonts w:ascii="仿宋_GB2312" w:hAnsi="仿宋_GB2312" w:cs="仿宋_GB2312" w:eastAsia="仿宋_GB2312"/>
                    </w:rPr>
                    <w:t>火锅麻辣烫底料（自制）</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罂粟碱、吗啡、可待因、那可丁</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餐饮具</w:t>
                  </w:r>
                </w:p>
              </w:tc>
              <w:tc>
                <w:tcPr>
                  <w:tcW w:type="dxa" w:w="284"/>
                </w:tcPr>
                <w:p>
                  <w:pPr>
                    <w:pStyle w:val="null3"/>
                  </w:pPr>
                  <w:r>
                    <w:rPr>
                      <w:rFonts w:ascii="仿宋_GB2312" w:hAnsi="仿宋_GB2312" w:cs="仿宋_GB2312" w:eastAsia="仿宋_GB2312"/>
                    </w:rPr>
                    <w:t>复用餐饮具</w:t>
                  </w:r>
                </w:p>
              </w:tc>
              <w:tc>
                <w:tcPr>
                  <w:tcW w:type="dxa" w:w="284"/>
                </w:tcPr>
                <w:p>
                  <w:pPr>
                    <w:pStyle w:val="null3"/>
                  </w:pPr>
                  <w:r>
                    <w:rPr>
                      <w:rFonts w:ascii="仿宋_GB2312" w:hAnsi="仿宋_GB2312" w:cs="仿宋_GB2312" w:eastAsia="仿宋_GB2312"/>
                    </w:rPr>
                    <w:t>复用餐饮具</w:t>
                  </w:r>
                  <w:r>
                    <w:br/>
                  </w:r>
                  <w:r>
                    <w:rPr>
                      <w:rFonts w:ascii="仿宋_GB2312" w:hAnsi="仿宋_GB2312" w:cs="仿宋_GB2312" w:eastAsia="仿宋_GB2312"/>
                    </w:rPr>
                    <w:t xml:space="preserve"> （餐馆自行消毒）</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阴离子合成洗涤剂（以十二烷基苯磺酸钠计）、大肠菌群</w:t>
                  </w:r>
                </w:p>
              </w:tc>
              <w:tc>
                <w:tcPr>
                  <w:tcW w:type="dxa" w:w="284"/>
                </w:tcPr>
                <w:p>
                  <w:pPr>
                    <w:pStyle w:val="null3"/>
                  </w:pPr>
                  <w:r>
                    <w:rPr>
                      <w:rFonts w:ascii="仿宋_GB2312" w:hAnsi="仿宋_GB2312" w:cs="仿宋_GB2312" w:eastAsia="仿宋_GB2312"/>
                    </w:rPr>
                    <w:t>40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食用油、油脂及其制品（自制）</w:t>
                  </w:r>
                </w:p>
              </w:tc>
              <w:tc>
                <w:tcPr>
                  <w:tcW w:type="dxa" w:w="284"/>
                </w:tcPr>
                <w:p>
                  <w:pPr>
                    <w:pStyle w:val="null3"/>
                  </w:pPr>
                  <w:r>
                    <w:rPr>
                      <w:rFonts w:ascii="仿宋_GB2312" w:hAnsi="仿宋_GB2312" w:cs="仿宋_GB2312" w:eastAsia="仿宋_GB2312"/>
                    </w:rPr>
                    <w:t>煎炸过程用油</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极性组分、酸价（KOH）</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29</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畜禽肉及副产品</w:t>
                  </w:r>
                </w:p>
              </w:tc>
              <w:tc>
                <w:tcPr>
                  <w:tcW w:type="dxa" w:w="284"/>
                  <w:vMerge w:val="restart"/>
                </w:tcPr>
                <w:p>
                  <w:pPr>
                    <w:pStyle w:val="null3"/>
                  </w:pPr>
                  <w:r>
                    <w:rPr>
                      <w:rFonts w:ascii="仿宋_GB2312" w:hAnsi="仿宋_GB2312" w:cs="仿宋_GB2312" w:eastAsia="仿宋_GB2312"/>
                    </w:rPr>
                    <w:t>畜肉</w:t>
                  </w:r>
                </w:p>
              </w:tc>
              <w:tc>
                <w:tcPr>
                  <w:tcW w:type="dxa" w:w="284"/>
                </w:tcPr>
                <w:p>
                  <w:pPr>
                    <w:pStyle w:val="null3"/>
                  </w:pPr>
                  <w:r>
                    <w:rPr>
                      <w:rFonts w:ascii="仿宋_GB2312" w:hAnsi="仿宋_GB2312" w:cs="仿宋_GB2312" w:eastAsia="仿宋_GB2312"/>
                    </w:rPr>
                    <w:t>猪肉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挥发性盐基氮、水分、氯霉素、沙丁胺醇、恩诺沙星、替米考星、磺胺类(总量)、氟苯尼考、多西环素、地塞米松、土霉素/金霉素/四环素(组合含量)</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牛肉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挥发性盐基氮、水分、莱克多巴胺、沙丁胺醇、克伦特罗、恩诺沙星、磺胺类(总量)、地塞米松、氯霉素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羊肉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克伦特罗、莱克多巴胺、沙丁胺醇、氯霉素、恩诺沙星、磺胺类(总量)、氟苯尼考</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呋喃唑酮代谢物、氯霉素、克伦特罗、莱克多巴胺、沙丁胺醇、氧氟沙星</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畜副产品</w:t>
                  </w:r>
                </w:p>
              </w:tc>
              <w:tc>
                <w:tcPr>
                  <w:tcW w:type="dxa" w:w="284"/>
                </w:tcPr>
                <w:p>
                  <w:pPr>
                    <w:pStyle w:val="null3"/>
                  </w:pPr>
                  <w:r>
                    <w:rPr>
                      <w:rFonts w:ascii="仿宋_GB2312" w:hAnsi="仿宋_GB2312" w:cs="仿宋_GB2312" w:eastAsia="仿宋_GB2312"/>
                    </w:rPr>
                    <w:t>猪肝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猪肾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其他畜副产品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氯霉素、恩诺沙星、磺胺类(总量)、甲氧苄啶</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禽肉</w:t>
                  </w:r>
                </w:p>
              </w:tc>
              <w:tc>
                <w:tcPr>
                  <w:tcW w:type="dxa" w:w="284"/>
                </w:tcPr>
                <w:p>
                  <w:pPr>
                    <w:pStyle w:val="null3"/>
                  </w:pPr>
                  <w:r>
                    <w:rPr>
                      <w:rFonts w:ascii="仿宋_GB2312" w:hAnsi="仿宋_GB2312" w:cs="仿宋_GB2312" w:eastAsia="仿宋_GB2312"/>
                    </w:rPr>
                    <w:t>鸡肉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挥发性盐基氮、水分、呋喃西林代谢物、氧氟沙星、培氟沙星、诺氟沙星、恩诺沙星、甲氧苄啶、氟苯尼考、多西环素、土霉素/金霉素/四环素(组合含量)、氯霉素、磺胺类</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鸭肉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氯霉素、氧氟沙星、恩诺沙星、磺胺类(总量)、氟苯尼考、多西环素、甲硝唑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其他禽肉</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氯霉素、氧氟沙星、培氟沙星、恩诺沙星、磺胺类(总量)、多西环素、甲硝唑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禽副产品</w:t>
                  </w:r>
                </w:p>
              </w:tc>
              <w:tc>
                <w:tcPr>
                  <w:tcW w:type="dxa" w:w="284"/>
                </w:tcPr>
                <w:p>
                  <w:pPr>
                    <w:pStyle w:val="null3"/>
                  </w:pPr>
                  <w:r>
                    <w:rPr>
                      <w:rFonts w:ascii="仿宋_GB2312" w:hAnsi="仿宋_GB2312" w:cs="仿宋_GB2312" w:eastAsia="仿宋_GB2312"/>
                    </w:rPr>
                    <w:t>鸡肝</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呋喃唑酮代谢物、呋喃西林代谢物、氯霉素、氧氟沙星、恩诺沙星、环丙氨嗪</w:t>
                  </w:r>
                </w:p>
              </w:tc>
              <w:tc>
                <w:tcPr>
                  <w:tcW w:type="dxa" w:w="284"/>
                </w:tcPr>
                <w:p>
                  <w:pPr>
                    <w:pStyle w:val="null3"/>
                  </w:pPr>
                  <w:r>
                    <w:rPr>
                      <w:rFonts w:ascii="仿宋_GB2312" w:hAnsi="仿宋_GB2312" w:cs="仿宋_GB2312" w:eastAsia="仿宋_GB2312"/>
                    </w:rPr>
                    <w:t>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其他禽副产品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呋喃唑酮代谢物、呋喃西林代谢物、氯霉素、诺氟沙星</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豆芽</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计）、总汞（以 Hg 计）、4-氯苯氧乙酸钠（以4-氯苯氧乙酸计）、6-苄基腺嘌呤（6-BA）、亚硫酸盐（以SO₂计）</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鲜食用菌</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镉（以Cd计）、无机砷（以As计）、百菌清、除虫脲、氯氟氰菊酯和高效氯氟氰菊酯、氯氰菊酯和高效氯氰菊酯</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鳞茎类蔬菜</w:t>
                  </w:r>
                </w:p>
              </w:tc>
              <w:tc>
                <w:tcPr>
                  <w:tcW w:type="dxa" w:w="284"/>
                </w:tcPr>
                <w:p>
                  <w:pPr>
                    <w:pStyle w:val="null3"/>
                  </w:pPr>
                  <w:r>
                    <w:rPr>
                      <w:rFonts w:ascii="仿宋_GB2312" w:hAnsi="仿宋_GB2312" w:cs="仿宋_GB2312" w:eastAsia="仿宋_GB2312"/>
                    </w:rPr>
                    <w:t>韭菜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铅(以Pb计)、镉(以Cd计)、阿维菌素、敌敌畏、毒死蜱、多菌灵、二甲戊灵、腐霉利、甲胺磷、克百威、乐果、氯氟氰菊酯和高效氯氟氰菊酯、氯氰菊酯和高效氯氰菊酯、三唑磷、辛硫磷、氧乐果、乙酰甲胺磷</w:t>
                  </w:r>
                </w:p>
              </w:tc>
              <w:tc>
                <w:tcPr>
                  <w:tcW w:type="dxa" w:w="284"/>
                </w:tcPr>
                <w:p>
                  <w:pPr>
                    <w:pStyle w:val="null3"/>
                  </w:pPr>
                  <w:r>
                    <w:rPr>
                      <w:rFonts w:ascii="仿宋_GB2312" w:hAnsi="仿宋_GB2312" w:cs="仿宋_GB2312" w:eastAsia="仿宋_GB2312"/>
                    </w:rPr>
                    <w:t>11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葱</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铅(以Pb计)、镉(以Cd计)、丙环唑、毒死蜱、甲拌磷、甲基异柳磷、克百威、乐果、氯氰菊酯和高效氯氟氰菊酯、噻虫嗪、三唑磷、水胺硫磷、戊唑醇、氧乐果、乙酰甲胺磷</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叶菜类蔬菜</w:t>
                  </w:r>
                </w:p>
              </w:tc>
              <w:tc>
                <w:tcPr>
                  <w:tcW w:type="dxa" w:w="284"/>
                </w:tcPr>
                <w:p>
                  <w:pPr>
                    <w:pStyle w:val="null3"/>
                  </w:pPr>
                  <w:r>
                    <w:rPr>
                      <w:rFonts w:ascii="仿宋_GB2312" w:hAnsi="仿宋_GB2312" w:cs="仿宋_GB2312" w:eastAsia="仿宋_GB2312"/>
                    </w:rPr>
                    <w:t>菠菜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大白菜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计）、阿维菌素、吡虫啉、毒死蜱、氟虫腈、甲拌磷、乐果、氧乐果、乙酰甲胺磷</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普通白菜（小白菜、小油菜、青菜）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 Cd 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芹菜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 Pb 计）、镉（以 Cd 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284"/>
                </w:tcPr>
                <w:p>
                  <w:pPr>
                    <w:pStyle w:val="null3"/>
                  </w:pPr>
                  <w:r>
                    <w:rPr>
                      <w:rFonts w:ascii="仿宋_GB2312" w:hAnsi="仿宋_GB2312" w:cs="仿宋_GB2312" w:eastAsia="仿宋_GB2312"/>
                    </w:rPr>
                    <w:t>15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油麦菜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阿维菌素、吡虫啉、啶虫脒、毒死蜱、氟虫腈、甲氨基阿维菌素苯甲酸盐、甲拌磷、腈菌唑、氯氟氰菊酯和高效氯氟氰菊酯、灭多威、噻虫嗪、氧乐果、乙酰甲胺磷</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茼蒿</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甲拌磷、啶虫脒、毒死蜱、敌敌畏、克百威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 xml:space="preserve"> </w:t>
                  </w:r>
                </w:p>
              </w:tc>
              <w:tc>
                <w:tcPr>
                  <w:tcW w:type="dxa" w:w="284"/>
                  <w:vMerge w:val="restart"/>
                </w:tcPr>
                <w:p>
                  <w:pPr>
                    <w:pStyle w:val="null3"/>
                  </w:pPr>
                  <w:r>
                    <w:rPr>
                      <w:rFonts w:ascii="仿宋_GB2312" w:hAnsi="仿宋_GB2312" w:cs="仿宋_GB2312" w:eastAsia="仿宋_GB2312"/>
                    </w:rPr>
                    <w:t>茄果类蔬菜</w:t>
                  </w:r>
                </w:p>
              </w:tc>
              <w:tc>
                <w:tcPr>
                  <w:tcW w:type="dxa" w:w="284"/>
                </w:tcPr>
                <w:p>
                  <w:pPr>
                    <w:pStyle w:val="null3"/>
                  </w:pPr>
                  <w:r>
                    <w:rPr>
                      <w:rFonts w:ascii="仿宋_GB2312" w:hAnsi="仿宋_GB2312" w:cs="仿宋_GB2312" w:eastAsia="仿宋_GB2312"/>
                    </w:rPr>
                    <w:t>茄子</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铅(以Pb计)、镉(以Cd计)、吡唑醚菌酯、毒死蜱、甲氨基阿维菌素苯甲酸盐、甲胺磷、甲拌磷、克百威、噻虫胺、噻虫嗪、霜霉威和霜霉威盐酸盐、水胺硫磷、氧乐果、乙酰甲胺磷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辣椒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镉（以Cd计）、铅（以 Pb 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284"/>
                </w:tcPr>
                <w:p>
                  <w:pPr>
                    <w:pStyle w:val="null3"/>
                  </w:pPr>
                  <w:r>
                    <w:rPr>
                      <w:rFonts w:ascii="仿宋_GB2312" w:hAnsi="仿宋_GB2312" w:cs="仿宋_GB2312" w:eastAsia="仿宋_GB2312"/>
                    </w:rPr>
                    <w:t>7</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甜椒</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镉（以Cd计）、阿维菌素、倍硫磷、吡虫啉、吡唑醚菌酯、毒死蜱、克百威、噻虫胺、噻虫嗪、氧乐果</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瓜类蔬菜</w:t>
                  </w:r>
                </w:p>
              </w:tc>
              <w:tc>
                <w:tcPr>
                  <w:tcW w:type="dxa" w:w="284"/>
                </w:tcPr>
                <w:p>
                  <w:pPr>
                    <w:pStyle w:val="null3"/>
                  </w:pPr>
                  <w:r>
                    <w:rPr>
                      <w:rFonts w:ascii="仿宋_GB2312" w:hAnsi="仿宋_GB2312" w:cs="仿宋_GB2312" w:eastAsia="仿宋_GB2312"/>
                    </w:rPr>
                    <w:t>黄瓜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阿维菌素、哒螨灵、敌敌畏、毒死蜱、腐霉利、甲氨基阿维菌素苯甲酸盐、甲拌磷、克百威、乐果、噻虫嗪、氧乐果、乙螨唑、乙酰甲胺磷、异丙威</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豆类蔬菜</w:t>
                  </w:r>
                </w:p>
              </w:tc>
              <w:tc>
                <w:tcPr>
                  <w:tcW w:type="dxa" w:w="284"/>
                </w:tcPr>
                <w:p>
                  <w:pPr>
                    <w:pStyle w:val="null3"/>
                  </w:pPr>
                  <w:r>
                    <w:rPr>
                      <w:rFonts w:ascii="仿宋_GB2312" w:hAnsi="仿宋_GB2312" w:cs="仿宋_GB2312" w:eastAsia="仿宋_GB2312"/>
                    </w:rPr>
                    <w:t>豇豆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菜豆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吡虫啉、倍硫磷、毒死蜱、多菌灵、甲氨基阿维菌素苯甲酸盐、甲胺磷、克百威、氯氟氰菊酯和高效氯氟氰菊酯、灭蝇胺、噻虫胺、三唑磷、水胺硫磷、氧乐果、乙酰甲胺磷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食荚豌豆</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苯醚甲环唑、吡唑醚菌酯、毒死蜱、多菌灵、甲氨基阿维菌素苯甲酸盐、甲胺磷、噻虫胺、噻虫嗪、烯酰吗啉、氧乐果</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30</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蔬菜</w:t>
                  </w:r>
                </w:p>
              </w:tc>
              <w:tc>
                <w:tcPr>
                  <w:tcW w:type="dxa" w:w="284"/>
                  <w:vMerge w:val="restart"/>
                </w:tcPr>
                <w:p>
                  <w:pPr>
                    <w:pStyle w:val="null3"/>
                  </w:pPr>
                  <w:r>
                    <w:rPr>
                      <w:rFonts w:ascii="仿宋_GB2312" w:hAnsi="仿宋_GB2312" w:cs="仿宋_GB2312" w:eastAsia="仿宋_GB2312"/>
                    </w:rPr>
                    <w:t>根茎类和薯芋类蔬菜</w:t>
                  </w:r>
                </w:p>
              </w:tc>
              <w:tc>
                <w:tcPr>
                  <w:tcW w:type="dxa" w:w="284"/>
                </w:tcPr>
                <w:p>
                  <w:pPr>
                    <w:pStyle w:val="null3"/>
                  </w:pPr>
                  <w:r>
                    <w:rPr>
                      <w:rFonts w:ascii="仿宋_GB2312" w:hAnsi="仿宋_GB2312" w:cs="仿宋_GB2312" w:eastAsia="仿宋_GB2312"/>
                    </w:rPr>
                    <w:t>马铃薯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铅(以Pb计)、镉(以Cd计)、毒死蜱、甲拌磷、氯氟氰菊酯和高效氯氟氰菊酯、氯氰菊酯和高效氯氰菊酯、噻虫嗪、乙酰甲胺磷、二氧化硫残留量</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山药</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铅(以Pb计)、毒死蜱、氯氟氰菊酯和高效氯氟氰菊酯、咪鲜胺和咪鲜胺锰盐、涕灭威</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胡萝卜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铅（以Pb计）、毒死蜱、甲拌磷、氯氰菊酯和高效氯氰菊酯、氯氟氰菊酯和高效氯氟氰菊酯、噻虫胺、氟虫腈</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萝卜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铅（以Pb计）、甲胺磷、氧乐果、毒死蜱、甲拌磷、氯氟氰菊酯和高效氯氟氰菊酯、噻虫嗪</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284"/>
                </w:tcPr>
                <w:p>
                  <w:pPr>
                    <w:pStyle w:val="null3"/>
                  </w:pPr>
                  <w:r>
                    <w:rPr>
                      <w:rFonts w:ascii="仿宋_GB2312" w:hAnsi="仿宋_GB2312" w:cs="仿宋_GB2312" w:eastAsia="仿宋_GB2312"/>
                    </w:rPr>
                    <w:t>11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31</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水产品</w:t>
                  </w:r>
                </w:p>
              </w:tc>
              <w:tc>
                <w:tcPr>
                  <w:tcW w:type="dxa" w:w="284"/>
                  <w:vMerge w:val="restart"/>
                </w:tcPr>
                <w:p>
                  <w:pPr>
                    <w:pStyle w:val="null3"/>
                  </w:pPr>
                  <w:r>
                    <w:rPr>
                      <w:rFonts w:ascii="仿宋_GB2312" w:hAnsi="仿宋_GB2312" w:cs="仿宋_GB2312" w:eastAsia="仿宋_GB2312"/>
                    </w:rPr>
                    <w:t>淡水产品</w:t>
                  </w:r>
                </w:p>
              </w:tc>
              <w:tc>
                <w:tcPr>
                  <w:tcW w:type="dxa" w:w="284"/>
                </w:tcPr>
                <w:p>
                  <w:pPr>
                    <w:pStyle w:val="null3"/>
                  </w:pPr>
                  <w:r>
                    <w:rPr>
                      <w:rFonts w:ascii="仿宋_GB2312" w:hAnsi="仿宋_GB2312" w:cs="仿宋_GB2312" w:eastAsia="仿宋_GB2312"/>
                    </w:rPr>
                    <w:t>淡水鱼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挥发性盐基氮、组胺、孔雀石绿、恩诺沙星、沙拉沙星、磺胺类(总量)、甲氧苄啶、甲硝唑、地西泮、氧氟沙星</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淡水虾</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挥发性盐基氮、镉(以Cd计)、二氧化硫残留量、孔雀石绿、氯霉素、呋喃唑酮代谢物、恩诺沙星、土霉素/金霉素/四环素(组合含量)、磺胺类(总量)、</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淡水蟹</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镉(以Cd计)、五氯酚酸钠(以五氯酚计)、呋喃唑酮代谢物</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贝类</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镉(以Cd计)、孔雀石绿、氯霉素、五氯酚酸钠(以五氯酚计)、恩诺沙星、氟苯尼考、磺胺类(总量)</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其他水产品</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镉(以Cd计)、孔雀石绿、呋喃唑酮代谢物、五氯酚酸钠（以五氯酚计）、恩诺沙星、磺胺类(总量)、氧氟沙星、诺氟沙星、氟苯尼考</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仁果类水果</w:t>
                  </w:r>
                </w:p>
              </w:tc>
              <w:tc>
                <w:tcPr>
                  <w:tcW w:type="dxa" w:w="284"/>
                </w:tcPr>
                <w:p>
                  <w:pPr>
                    <w:pStyle w:val="null3"/>
                  </w:pPr>
                  <w:r>
                    <w:rPr>
                      <w:rFonts w:ascii="仿宋_GB2312" w:hAnsi="仿宋_GB2312" w:cs="仿宋_GB2312" w:eastAsia="仿宋_GB2312"/>
                    </w:rPr>
                    <w:t>苹果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敌敌畏、甲拌磷、克百威、氧乐果、三氯杀螨醇</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梨</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吡虫啉、敌敌畏、毒死蜱、多菌灵、克百威、氯氟氰菊酯和高效氯氟氰菊酯、氧乐果、水胺硫磷、咪鲜胺和咪鲜胺锰盐、噻虫嗪、乙螨唑、阿维菌素</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核果类水果</w:t>
                  </w:r>
                </w:p>
              </w:tc>
              <w:tc>
                <w:tcPr>
                  <w:tcW w:type="dxa" w:w="284"/>
                </w:tcPr>
                <w:p>
                  <w:pPr>
                    <w:pStyle w:val="null3"/>
                  </w:pPr>
                  <w:r>
                    <w:rPr>
                      <w:rFonts w:ascii="仿宋_GB2312" w:hAnsi="仿宋_GB2312" w:cs="仿宋_GB2312" w:eastAsia="仿宋_GB2312"/>
                    </w:rPr>
                    <w:t>枣</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多菌灵、氟虫腈、氧乐果、糖精钠(以糖精计)、氯吡脲</w:t>
                  </w:r>
                </w:p>
              </w:tc>
              <w:tc>
                <w:tcPr>
                  <w:tcW w:type="dxa" w:w="284"/>
                </w:tcPr>
                <w:p>
                  <w:pPr>
                    <w:pStyle w:val="null3"/>
                  </w:pPr>
                  <w:r>
                    <w:rPr>
                      <w:rFonts w:ascii="仿宋_GB2312" w:hAnsi="仿宋_GB2312" w:cs="仿宋_GB2312" w:eastAsia="仿宋_GB2312"/>
                    </w:rPr>
                    <w:t>4</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苯醚甲环唑、敌敌畏、多菌灵、克百威、氧乐果、溴氰菊酯、吡虫啉、氯氟氰菊酯和高效氯氟氰菊酯、噻虫胺、甲氨基阿维菌素苯甲酸盐</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油桃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甲胺磷、克百威、氧乐果、敌敌畏、苯醚甲环唑、噻虫胺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柑橘类水果</w:t>
                  </w:r>
                </w:p>
              </w:tc>
              <w:tc>
                <w:tcPr>
                  <w:tcW w:type="dxa" w:w="284"/>
                </w:tcPr>
                <w:p>
                  <w:pPr>
                    <w:pStyle w:val="null3"/>
                  </w:pPr>
                  <w:r>
                    <w:rPr>
                      <w:rFonts w:ascii="仿宋_GB2312" w:hAnsi="仿宋_GB2312" w:cs="仿宋_GB2312" w:eastAsia="仿宋_GB2312"/>
                    </w:rPr>
                    <w:t>柑、橘</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苯醚甲环唑、丙溴磷、克百威、联苯菊酯、水胺硫磷、氧乐果、氯氟氰菊酯和高效氯氟氰菊酯、甲拌磷、2,4-滴和2,4-滴钠盐、狄氏剂、杀扑磷、敌敌畏、联苯肼酯</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橙</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丙溴磷、三唑磷、克百威、氧乐果、2,4-滴和 2,4-滴钠盐、氯唑磷、杀扑磷、水胺硫磷、吡虫啉、联苯菊酯、苯醚甲环唑、敌敌畏、氯氟氰菊酯和高效氯氟氰菊酯、乙酰甲胺磷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水胺硫磷、联苯菊酯、氯氟氰菊酯和高效氯氟氰菊酯、多菌灵、克百威、毒死蜱、噻虫胺</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浆果和其他小型水果</w:t>
                  </w:r>
                </w:p>
              </w:tc>
              <w:tc>
                <w:tcPr>
                  <w:tcW w:type="dxa" w:w="284"/>
                </w:tcPr>
                <w:p>
                  <w:pPr>
                    <w:pStyle w:val="null3"/>
                  </w:pPr>
                  <w:r>
                    <w:rPr>
                      <w:rFonts w:ascii="仿宋_GB2312" w:hAnsi="仿宋_GB2312" w:cs="仿宋_GB2312" w:eastAsia="仿宋_GB2312"/>
                    </w:rPr>
                    <w:t>葡萄</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苯醚甲环唑、己唑醇、氯氰菊酯和高效氯氰菊酯、霜霉威和霜霉威盐酸盐、氧乐果、氯氟氰菊酯和高效氯氟氰菊酯、氟虫腈、氯吡脲、联苯菊酯、氟唑菌酰胺、戊唑醇、腈苯唑</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草莓</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阿维菌素、多菌灵、克百威、烯酰吗啉、氧乐果、戊菌唑、吡虫啉、乙酰甲胺磷</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猕猴桃</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敌敌畏、多菌灵、氯吡脲、氧乐果</w:t>
                  </w:r>
                </w:p>
              </w:tc>
              <w:tc>
                <w:tcPr>
                  <w:tcW w:type="dxa" w:w="284"/>
                </w:tcPr>
                <w:p>
                  <w:pPr>
                    <w:pStyle w:val="null3"/>
                  </w:pPr>
                  <w:r>
                    <w:rPr>
                      <w:rFonts w:ascii="仿宋_GB2312" w:hAnsi="仿宋_GB2312" w:cs="仿宋_GB2312" w:eastAsia="仿宋_GB2312"/>
                    </w:rPr>
                    <w:t>3</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桑葚</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多菌灵、氯氟氰菊酯和高氯氟氰菊酯、苯甲酸及其钠盐(以苯甲酸计)、山梨酸及其钾盐(以山梨酸计)、糖精钠(以糖精计)</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32</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水果类</w:t>
                  </w:r>
                </w:p>
              </w:tc>
              <w:tc>
                <w:tcPr>
                  <w:tcW w:type="dxa" w:w="284"/>
                  <w:vMerge w:val="restart"/>
                </w:tcPr>
                <w:p>
                  <w:pPr>
                    <w:pStyle w:val="null3"/>
                  </w:pPr>
                  <w:r>
                    <w:rPr>
                      <w:rFonts w:ascii="仿宋_GB2312" w:hAnsi="仿宋_GB2312" w:cs="仿宋_GB2312" w:eastAsia="仿宋_GB2312"/>
                    </w:rPr>
                    <w:t>热带和亚热带水果</w:t>
                  </w:r>
                </w:p>
              </w:tc>
              <w:tc>
                <w:tcPr>
                  <w:tcW w:type="dxa" w:w="284"/>
                </w:tcPr>
                <w:p>
                  <w:pPr>
                    <w:pStyle w:val="null3"/>
                  </w:pPr>
                  <w:r>
                    <w:rPr>
                      <w:rFonts w:ascii="仿宋_GB2312" w:hAnsi="仿宋_GB2312" w:cs="仿宋_GB2312" w:eastAsia="仿宋_GB2312"/>
                    </w:rPr>
                    <w:t>香蕉</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吡虫啉、烯唑醇、百菌清、甲拌磷、噻唑膦、噻虫胺、腈苯唑、苯醚甲环唑、噻虫嗪、氟虫腈、吡唑醚菌酯、多菌灵、氟唑菌酰胺、联苯菊酯</w:t>
                  </w:r>
                </w:p>
              </w:tc>
              <w:tc>
                <w:tcPr>
                  <w:tcW w:type="dxa" w:w="284"/>
                </w:tcPr>
                <w:p>
                  <w:pPr>
                    <w:pStyle w:val="null3"/>
                  </w:pPr>
                  <w:r>
                    <w:rPr>
                      <w:rFonts w:ascii="仿宋_GB2312" w:hAnsi="仿宋_GB2312" w:cs="仿宋_GB2312" w:eastAsia="仿宋_GB2312"/>
                    </w:rPr>
                    <w:t>8</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芒果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苯醚甲环唑、乙酰甲胺磷、噻嗪酮、氧乐果、多菌灵、戊唑醇、噻虫胺、吡唑醚菌酯、吡虫啉、噻虫嗪</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火龙果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甲胺磷、克百威、氧乐果、乙酰甲胺磷、噻虫嗪、咪鲜胺和咪鲜胺锰盐</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荔枝</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多菌灵、氧乐果、毒死蜱、苯醚甲环唑、氯氰菊酯和高效氯氰菊酯、氯氟氰菊酯和高效氯氟氰菊酯、吡唑醚菌酯、除虫脲、氰霜唑、氟吗啉、咪鲜胺和咪鲜胺锰盐、乐果、溴氰菊酯</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杨梅</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脱氢乙酸及其钠盐（以脱氢乙酸计）、苯甲酸及其钠盐（以苯甲酸计）、山梨酸及其钾盐（以山梨酸计）、糖精钠（以糖精计）、甜蜜素（以环己基氨基磺酸计）、敌敌畏、氧乐果、啶虫脒</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龙眼</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二氧化硫残留量、克百威、氯氰菊酯和高效氯氰菊酯、氧乐果、氟虫腈</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柿子</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甲胺磷、敌敌畏、氯菊酯、苯醚甲环唑</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val="restart"/>
                </w:tcPr>
                <w:p>
                  <w:pPr>
                    <w:pStyle w:val="null3"/>
                  </w:pPr>
                  <w:r>
                    <w:rPr>
                      <w:rFonts w:ascii="仿宋_GB2312" w:hAnsi="仿宋_GB2312" w:cs="仿宋_GB2312" w:eastAsia="仿宋_GB2312"/>
                    </w:rPr>
                    <w:t>瓜果类水果</w:t>
                  </w:r>
                </w:p>
              </w:tc>
              <w:tc>
                <w:tcPr>
                  <w:tcW w:type="dxa" w:w="284"/>
                </w:tcPr>
                <w:p>
                  <w:pPr>
                    <w:pStyle w:val="null3"/>
                  </w:pPr>
                  <w:r>
                    <w:rPr>
                      <w:rFonts w:ascii="仿宋_GB2312" w:hAnsi="仿宋_GB2312" w:cs="仿宋_GB2312" w:eastAsia="仿宋_GB2312"/>
                    </w:rPr>
                    <w:t>西瓜</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克百威、噻虫嗪、氧乐果、乙酰甲胺磷、苯醚甲环唑、氯氟氰菊酯和高效氯氟氰菊酯</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甜瓜类</w:t>
                  </w:r>
                </w:p>
              </w:tc>
              <w:tc>
                <w:tcPr>
                  <w:tcW w:type="dxa" w:w="284"/>
                </w:tcPr>
                <w:p>
                  <w:pPr>
                    <w:pStyle w:val="null3"/>
                  </w:pPr>
                  <w:r>
                    <w:rPr>
                      <w:rFonts w:ascii="仿宋_GB2312" w:hAnsi="仿宋_GB2312" w:cs="仿宋_GB2312" w:eastAsia="仿宋_GB2312"/>
                    </w:rPr>
                    <w:t>较高</w:t>
                  </w:r>
                </w:p>
              </w:tc>
              <w:tc>
                <w:tcPr>
                  <w:tcW w:type="dxa" w:w="284"/>
                </w:tcPr>
                <w:p>
                  <w:pPr>
                    <w:pStyle w:val="null3"/>
                  </w:pPr>
                  <w:r>
                    <w:rPr>
                      <w:rFonts w:ascii="仿宋_GB2312" w:hAnsi="仿宋_GB2312" w:cs="仿宋_GB2312" w:eastAsia="仿宋_GB2312"/>
                    </w:rPr>
                    <w:t>克百威、烯酰吗啉、氧乐果、乙酰甲胺磷</w:t>
                  </w:r>
                </w:p>
              </w:tc>
              <w:tc>
                <w:tcPr>
                  <w:tcW w:type="dxa" w:w="284"/>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 xml:space="preserve"> </w:t>
                  </w:r>
                </w:p>
              </w:tc>
            </w:tr>
            <w:tr>
              <w:tc>
                <w:tcPr>
                  <w:tcW w:type="dxa" w:w="284"/>
                  <w:vMerge w:val="restart"/>
                </w:tcPr>
                <w:p>
                  <w:pPr>
                    <w:pStyle w:val="null3"/>
                  </w:pPr>
                  <w:r>
                    <w:rPr>
                      <w:rFonts w:ascii="仿宋_GB2312" w:hAnsi="仿宋_GB2312" w:cs="仿宋_GB2312" w:eastAsia="仿宋_GB2312"/>
                    </w:rPr>
                    <w:t>33</w:t>
                  </w:r>
                </w:p>
              </w:tc>
              <w:tc>
                <w:tcPr>
                  <w:tcW w:type="dxa" w:w="284"/>
                  <w:vMerge w:val="restart"/>
                </w:tcPr>
                <w:p>
                  <w:pPr>
                    <w:pStyle w:val="null3"/>
                  </w:pPr>
                  <w:r>
                    <w:rPr>
                      <w:rFonts w:ascii="仿宋_GB2312" w:hAnsi="仿宋_GB2312" w:cs="仿宋_GB2312" w:eastAsia="仿宋_GB2312"/>
                    </w:rPr>
                    <w:t>鲜蛋</w:t>
                  </w:r>
                </w:p>
              </w:tc>
              <w:tc>
                <w:tcPr>
                  <w:tcW w:type="dxa" w:w="284"/>
                  <w:vMerge w:val="restart"/>
                </w:tcPr>
                <w:p>
                  <w:pPr>
                    <w:pStyle w:val="null3"/>
                  </w:pPr>
                  <w:r>
                    <w:rPr>
                      <w:rFonts w:ascii="仿宋_GB2312" w:hAnsi="仿宋_GB2312" w:cs="仿宋_GB2312" w:eastAsia="仿宋_GB2312"/>
                    </w:rPr>
                    <w:t>鲜蛋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鸡蛋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甲硝唑、地美硝唑、氟虫腈、氯霉素、氟苯尼考、甲砜霉素、恩诺沙星、氧氟沙星、沙拉沙星、甲氧苄啶、磺胺类(总量)、多西环素、地克珠利、托曲珠利</w:t>
                  </w:r>
                </w:p>
              </w:tc>
              <w:tc>
                <w:tcPr>
                  <w:tcW w:type="dxa" w:w="284"/>
                </w:tcPr>
                <w:p>
                  <w:pPr>
                    <w:pStyle w:val="null3"/>
                  </w:pPr>
                  <w:r>
                    <w:rPr>
                      <w:rFonts w:ascii="仿宋_GB2312" w:hAnsi="仿宋_GB2312" w:cs="仿宋_GB2312" w:eastAsia="仿宋_GB2312"/>
                    </w:rPr>
                    <w:t>6</w:t>
                  </w:r>
                </w:p>
              </w:tc>
              <w:tc>
                <w:tcPr>
                  <w:tcW w:type="dxa" w:w="284"/>
                </w:tcPr>
                <w:p>
                  <w:pPr>
                    <w:pStyle w:val="null3"/>
                  </w:pPr>
                  <w:r>
                    <w:rPr>
                      <w:rFonts w:ascii="仿宋_GB2312" w:hAnsi="仿宋_GB2312" w:cs="仿宋_GB2312" w:eastAsia="仿宋_GB2312"/>
                    </w:rPr>
                    <w:t xml:space="preserve"> </w:t>
                  </w:r>
                </w:p>
              </w:tc>
            </w:tr>
            <w:tr>
              <w:tc>
                <w:tcPr>
                  <w:tcW w:type="dxa" w:w="284"/>
                  <w:vMerge/>
                </w:tcPr>
                <w:p/>
              </w:tc>
              <w:tc>
                <w:tcPr>
                  <w:tcW w:type="dxa" w:w="284"/>
                  <w:vMerge/>
                </w:tcPr>
                <w:p/>
              </w:tc>
              <w:tc>
                <w:tcPr>
                  <w:tcW w:type="dxa" w:w="284"/>
                  <w:vMerge/>
                </w:tcP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其他禽蛋</w:t>
                  </w:r>
                </w:p>
              </w:tc>
              <w:tc>
                <w:tcPr>
                  <w:tcW w:type="dxa" w:w="284"/>
                </w:tcPr>
                <w:p>
                  <w:pPr>
                    <w:pStyle w:val="null3"/>
                  </w:pPr>
                  <w:r>
                    <w:rPr>
                      <w:rFonts w:ascii="仿宋_GB2312" w:hAnsi="仿宋_GB2312" w:cs="仿宋_GB2312" w:eastAsia="仿宋_GB2312"/>
                    </w:rPr>
                    <w:t>高</w:t>
                  </w:r>
                </w:p>
              </w:tc>
              <w:tc>
                <w:tcPr>
                  <w:tcW w:type="dxa" w:w="284"/>
                </w:tcPr>
                <w:p>
                  <w:pPr>
                    <w:pStyle w:val="null3"/>
                  </w:pPr>
                  <w:r>
                    <w:rPr>
                      <w:rFonts w:ascii="仿宋_GB2312" w:hAnsi="仿宋_GB2312" w:cs="仿宋_GB2312" w:eastAsia="仿宋_GB2312"/>
                    </w:rPr>
                    <w:t>呋喃唑酮代谢物、磺胺类(总量)、多西环素、氯霉素</w:t>
                  </w:r>
                </w:p>
              </w:tc>
              <w:tc>
                <w:tcPr>
                  <w:tcW w:type="dxa" w:w="284"/>
                </w:tcPr>
                <w:p>
                  <w:pPr>
                    <w:pStyle w:val="null3"/>
                  </w:pPr>
                  <w:r>
                    <w:rPr>
                      <w:rFonts w:ascii="仿宋_GB2312" w:hAnsi="仿宋_GB2312" w:cs="仿宋_GB2312" w:eastAsia="仿宋_GB2312"/>
                    </w:rPr>
                    <w:t>2</w:t>
                  </w:r>
                </w:p>
              </w:tc>
              <w:tc>
                <w:tcPr>
                  <w:tcW w:type="dxa" w:w="284"/>
                </w:tcPr>
                <w:p>
                  <w:pPr>
                    <w:pStyle w:val="null3"/>
                  </w:pPr>
                  <w:r>
                    <w:rPr>
                      <w:rFonts w:ascii="仿宋_GB2312" w:hAnsi="仿宋_GB2312" w:cs="仿宋_GB2312" w:eastAsia="仿宋_GB2312"/>
                    </w:rPr>
                    <w:t xml:space="preserve"> </w:t>
                  </w:r>
                </w:p>
              </w:tc>
            </w:tr>
            <w:tr>
              <w:tc>
                <w:tcPr>
                  <w:tcW w:type="dxa" w:w="284"/>
                </w:tcPr>
                <w:p>
                  <w:pPr>
                    <w:pStyle w:val="null3"/>
                  </w:pPr>
                  <w:r>
                    <w:rPr>
                      <w:rFonts w:ascii="仿宋_GB2312" w:hAnsi="仿宋_GB2312" w:cs="仿宋_GB2312" w:eastAsia="仿宋_GB2312"/>
                    </w:rPr>
                    <w:t>34</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豆类</w:t>
                  </w:r>
                </w:p>
              </w:tc>
              <w:tc>
                <w:tcPr>
                  <w:tcW w:type="dxa" w:w="284"/>
                </w:tcPr>
                <w:p>
                  <w:pPr>
                    <w:pStyle w:val="null3"/>
                  </w:pPr>
                  <w:r>
                    <w:rPr>
                      <w:rFonts w:ascii="仿宋_GB2312" w:hAnsi="仿宋_GB2312" w:cs="仿宋_GB2312" w:eastAsia="仿宋_GB2312"/>
                    </w:rPr>
                    <w:t>一般</w:t>
                  </w:r>
                </w:p>
              </w:tc>
              <w:tc>
                <w:tcPr>
                  <w:tcW w:type="dxa" w:w="284"/>
                </w:tcPr>
                <w:p>
                  <w:pPr>
                    <w:pStyle w:val="null3"/>
                  </w:pPr>
                  <w:r>
                    <w:rPr>
                      <w:rFonts w:ascii="仿宋_GB2312" w:hAnsi="仿宋_GB2312" w:cs="仿宋_GB2312" w:eastAsia="仿宋_GB2312"/>
                    </w:rPr>
                    <w:t>铅(以Pb计)、铬(以Cr计)、吡虫啉、环丙唑醇、噻虫胺、噻虫嗪</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 xml:space="preserve"> </w:t>
                  </w:r>
                </w:p>
              </w:tc>
            </w:tr>
            <w:tr>
              <w:tc>
                <w:tcPr>
                  <w:tcW w:type="dxa" w:w="1988"/>
                  <w:gridSpan w:val="7"/>
                </w:tcPr>
                <w:p>
                  <w:pPr>
                    <w:pStyle w:val="null3"/>
                  </w:pPr>
                  <w:r>
                    <w:rPr>
                      <w:rFonts w:ascii="仿宋_GB2312" w:hAnsi="仿宋_GB2312" w:cs="仿宋_GB2312" w:eastAsia="仿宋_GB2312"/>
                    </w:rPr>
                    <w:t>合计</w:t>
                  </w:r>
                </w:p>
              </w:tc>
              <w:tc>
                <w:tcPr>
                  <w:tcW w:type="dxa" w:w="284"/>
                </w:tcPr>
                <w:p>
                  <w:pPr>
                    <w:pStyle w:val="null3"/>
                  </w:pPr>
                  <w:r>
                    <w:rPr>
                      <w:rFonts w:ascii="仿宋_GB2312" w:hAnsi="仿宋_GB2312" w:cs="仿宋_GB2312" w:eastAsia="仿宋_GB2312"/>
                    </w:rPr>
                    <w:t>715</w:t>
                  </w:r>
                </w:p>
              </w:tc>
              <w:tc>
                <w:tcPr>
                  <w:tcW w:type="dxa" w:w="284"/>
                </w:tcPr>
                <w:p>
                  <w:pPr>
                    <w:pStyle w:val="null3"/>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以甲方签订时间为准。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以甲方签订时间为准。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以甲方签订时间为准。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以甲方签订时间为准。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待中标人完成全部检测工作后一个月内，采购人一次性支付剩余所有费用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待中标人完成全部检测工作后一个月内，采购人一次性支付剩余所有费用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待中标人完成全部检测工作后一个月内，采购人一次性支付剩余所有费用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待中标人完成全部检测工作后一个月内，采购人一次性支付剩余所有费用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本项目政府采购工作，供应商须在陕西省政府采购电子化交易平台上传电子版投标文件并完成签章、加密，同时，线下递交纸质版投标文件正本一份。若电子版投标文件与纸质版投标文件不一致的，以陕西省政府采购电子化交易平台上传的电子版投标文件为准。 2、定标环节采购人有权对投标文件承诺投标的内容进行复核，如有虚假投标，一经发现，取消成交资格并上报财政主管部门，列入政府采购黑名单。 3、本项目兼投不兼中，每个供应商最多只能被确定为1个采购包的第一中标候选人。本项目按采购包的顺序进行评审，依次按照评标总得分由高到低的顺序，每个采购包推荐三名中标候选人。已获得采购包1的第一中标候选人资格的，将不具有采购包2的中标候选人推荐资格；采购包2从具有中标候选人资格的供应商中，选取排名最高的供应商为第一中标候选人，排名次高的供应商为第二中标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法定代表人直接参加投标的，须出具法人身份证明书及身份证；法定代表人授权代表参加投标的，须出具法定代表人授权书及授权代表身份证；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投标人关联关系声明，包括：①控股管理关系（不得与参加本项目的其他供应商单位负责人为同一人或者存在直接控股、管理关系），②未为本项目提供整体设计、规范编制或者项目管理、监理、检测等服务；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项目专门面向中小企业采购，投标人须提供中小企业声明函；</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其他资质要求</w:t>
            </w:r>
          </w:p>
        </w:tc>
        <w:tc>
          <w:tcPr>
            <w:tcW w:type="dxa" w:w="3322"/>
          </w:tcPr>
          <w:p>
            <w:pPr>
              <w:pStyle w:val="null3"/>
            </w:pPr>
            <w:r>
              <w:rPr>
                <w:rFonts w:ascii="仿宋_GB2312" w:hAnsi="仿宋_GB2312" w:cs="仿宋_GB2312" w:eastAsia="仿宋_GB2312"/>
              </w:rPr>
              <w:t>投标人须具备有效的检验检测机构资质认定证书（CMA）（证书附表须包含食品)。</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法定代表人直接参加投标的，须出具法人身份证明书及身份证；法定代表人授权代表参加投标的，须出具法定代表人授权书及授权代表身份证；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投标人关联关系声明，包括：①控股管理关系（不得与参加本项目的其他供应商单位负责人为同一人或者存在直接控股、管理关系），②未为本项目提供整体设计、规范编制或者项目管理、监理、检测等服务；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其他资质要求</w:t>
            </w:r>
          </w:p>
        </w:tc>
        <w:tc>
          <w:tcPr>
            <w:tcW w:type="dxa" w:w="3322"/>
          </w:tcPr>
          <w:p>
            <w:pPr>
              <w:pStyle w:val="null3"/>
            </w:pPr>
            <w:r>
              <w:rPr>
                <w:rFonts w:ascii="仿宋_GB2312" w:hAnsi="仿宋_GB2312" w:cs="仿宋_GB2312" w:eastAsia="仿宋_GB2312"/>
              </w:rPr>
              <w:t>投标人须具备有效的检验检测机构资质认定证书（CMA）（证书附表须包含食品)。</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法定代表人直接参加投标的，须出具法人身份证明书及身份证；法定代表人授权代表参加投标的，须出具法定代表人授权书及授权代表身份证；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投标人关联关系声明，包括：①控股管理关系（不得与参加本项目的其他供应商单位负责人为同一人或者存在直接控股、管理关系），②未为本项目提供整体设计、规范编制或者项目管理、监理、检测等服务；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其他资质要求</w:t>
            </w:r>
          </w:p>
        </w:tc>
        <w:tc>
          <w:tcPr>
            <w:tcW w:type="dxa" w:w="3322"/>
          </w:tcPr>
          <w:p>
            <w:pPr>
              <w:pStyle w:val="null3"/>
            </w:pPr>
            <w:r>
              <w:rPr>
                <w:rFonts w:ascii="仿宋_GB2312" w:hAnsi="仿宋_GB2312" w:cs="仿宋_GB2312" w:eastAsia="仿宋_GB2312"/>
              </w:rPr>
              <w:t>投标人须具备有效的检验检测机构资质认定证书（CMA）（证书附表须包含食品)。</w:t>
            </w:r>
          </w:p>
        </w:tc>
        <w:tc>
          <w:tcPr>
            <w:tcW w:type="dxa" w:w="1661"/>
          </w:tcPr>
          <w:p>
            <w:pPr>
              <w:pStyle w:val="null3"/>
            </w:pPr>
            <w:r>
              <w:rPr>
                <w:rFonts w:ascii="仿宋_GB2312" w:hAnsi="仿宋_GB2312" w:cs="仿宋_GB2312" w:eastAsia="仿宋_GB2312"/>
              </w:rPr>
              <w:t>资格证明文件-包3.docx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法定代表人直接参加投标的，须出具法人身份证明书及身份证；法定代表人授权代表参加投标的，须出具法定代表人授权书及授权代表身份证；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投标人关联关系声明，包括：①控股管理关系（不得与参加本项目的其他供应商单位负责人为同一人或者存在直接控股、管理关系），②未为本项目提供整体设计、规范编制或者项目管理、监理、检测等服务；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资格证明文件-包4.docx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其他资质要求</w:t>
            </w:r>
          </w:p>
        </w:tc>
        <w:tc>
          <w:tcPr>
            <w:tcW w:type="dxa" w:w="3322"/>
          </w:tcPr>
          <w:p>
            <w:pPr>
              <w:pStyle w:val="null3"/>
            </w:pPr>
            <w:r>
              <w:rPr>
                <w:rFonts w:ascii="仿宋_GB2312" w:hAnsi="仿宋_GB2312" w:cs="仿宋_GB2312" w:eastAsia="仿宋_GB2312"/>
              </w:rPr>
              <w:t>投标人须具备有效的检验检测机构资质认定证书（CMA）（证书附表须包含食品)。</w:t>
            </w:r>
          </w:p>
        </w:tc>
        <w:tc>
          <w:tcPr>
            <w:tcW w:type="dxa" w:w="1661"/>
          </w:tcPr>
          <w:p>
            <w:pPr>
              <w:pStyle w:val="null3"/>
            </w:pPr>
            <w:r>
              <w:rPr>
                <w:rFonts w:ascii="仿宋_GB2312" w:hAnsi="仿宋_GB2312" w:cs="仿宋_GB2312" w:eastAsia="仿宋_GB2312"/>
              </w:rPr>
              <w:t>资格证明文件-包4.docx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根据“财库〔2026〕2号”文件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包1：食品安全监督抽检计划（临渭区.潼关县.华阴市）分项报价表.docx 标的清单 报价一览表-包1.docx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13业绩-包1.docx 投标人认为有必要说明的其他资料-包1.docx 7实验室技术能力-包1.docx 11服务投标承诺-包1.docx 3服务质量保障措施-包1.docx 保证金缴纳凭证-包1.docx 包1：食品安全监督抽检计划（临渭区.潼关县.华阴市）分项报价表.docx 2检测方案-包1.docx 8实验室及冷库规模-包1.docx 投标函 标的清单 投标文件封面 服务偏离表-包1.docx 资格证明文件-包1.docx 6样品运输车辆配备情况-包1.docx 监狱企业的证明文件 10技术力量-包1.docx 9检测能力-包1.docx 中小企业声明函 1项目实施方案-包1.docx 商务偏离表-包1.docx 5仪器设备配备-包1.docx 4售后服务方案-包1.docx 残疾人福利性单位声明函 12项目团队-包1.docx 报价一览表-包1.docx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包1：食品安全监督抽检计划（临渭区.潼关县.华阴市）分项报价表.docx 标的清单 报价一览表-包1.docx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13业绩-包1.docx 投标人认为有必要说明的其他资料-包1.docx 7实验室技术能力-包1.docx 11服务投标承诺-包1.docx 3服务质量保障措施-包1.docx 保证金缴纳凭证-包1.docx 包1：食品安全监督抽检计划（临渭区.潼关县.华阴市）分项报价表.docx 2检测方案-包1.docx 8实验室及冷库规模-包1.docx 投标函 标的清单 投标文件封面 服务偏离表-包1.docx 资格证明文件-包1.docx 6样品运输车辆配备情况-包1.docx 监狱企业的证明文件 10技术力量-包1.docx 9检测能力-包1.docx 中小企业声明函 1项目实施方案-包1.docx 商务偏离表-包1.docx 5仪器设备配备-包1.docx 4售后服务方案-包1.docx 残疾人福利性单位声明函 12项目团队-包1.docx 报价一览表-包1.docx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符合招标文件商务条款，无重大保留或偏差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13业绩-包1.docx 投标人认为有必要说明的其他资料-包1.docx 7实验室技术能力-包1.docx 11服务投标承诺-包1.docx 3服务质量保障措施-包1.docx 保证金缴纳凭证-包1.docx 包1：食品安全监督抽检计划（临渭区.潼关县.华阴市）分项报价表.docx 2检测方案-包1.docx 8实验室及冷库规模-包1.docx 投标函 标的清单 投标文件封面 服务偏离表-包1.docx 资格证明文件-包1.docx 6样品运输车辆配备情况-包1.docx 监狱企业的证明文件 10技术力量-包1.docx 9检测能力-包1.docx 中小企业声明函 1项目实施方案-包1.docx 商务偏离表-包1.docx 5仪器设备配备-包1.docx 4售后服务方案-包1.docx 残疾人福利性单位声明函 12项目团队-包1.docx 报价一览表-包1.docx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根据“财库〔2026〕2号”文件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包2：食品安全监督抽检计划（韩城市.合阳县.高新区）分项报价表.docx 报价一览表-包2.docx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服务偏离表-包2.docx 商务偏离表-包2.docx 8实验室及冷库规模-包2.docx 4售后服务方案-包2.docx 1项目实施方案-包2.docx 包2：食品安全监督抽检计划（韩城市.合阳县.高新区）分项报价表.docx 12项目团队-包2.docx 投标函 报价一览表-包2.docx 标的清单 13业绩-包2.docx 投标文件封面 7实验室技术能力-包2.docx 10技术力量-包2.docx 2检测方案-包2.docx 监狱企业的证明文件 9检测能力-包2.docx 中小企业声明函 投标人认为有必要说明的其他资料-包2.docx 资格证明文件-包2.docx 11服务投标承诺-包2.docx 3服务质量保障措施-包2.docx 保证金缴纳凭证-包2.docx 6样品运输车辆配备情况-包2.docx 残疾人福利性单位声明函 5仪器设备配备-包2.docx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包2：食品安全监督抽检计划（韩城市.合阳县.高新区）分项报价表.docx 报价一览表-包2.docx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服务偏离表-包2.docx 商务偏离表-包2.docx 8实验室及冷库规模-包2.docx 4售后服务方案-包2.docx 1项目实施方案-包2.docx 包2：食品安全监督抽检计划（韩城市.合阳县.高新区）分项报价表.docx 12项目团队-包2.docx 投标函 报价一览表-包2.docx 标的清单 13业绩-包2.docx 投标文件封面 7实验室技术能力-包2.docx 10技术力量-包2.docx 2检测方案-包2.docx 监狱企业的证明文件 9检测能力-包2.docx 中小企业声明函 投标人认为有必要说明的其他资料-包2.docx 资格证明文件-包2.docx 11服务投标承诺-包2.docx 3服务质量保障措施-包2.docx 保证金缴纳凭证-包2.docx 6样品运输车辆配备情况-包2.docx 残疾人福利性单位声明函 5仪器设备配备-包2.docx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符合招标文件商务条款，无重大保留或偏差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服务偏离表-包2.docx 商务偏离表-包2.docx 8实验室及冷库规模-包2.docx 4售后服务方案-包2.docx 1项目实施方案-包2.docx 包2：食品安全监督抽检计划（韩城市.合阳县.高新区）分项报价表.docx 12项目团队-包2.docx 投标函 报价一览表-包2.docx 标的清单 13业绩-包2.docx 投标文件封面 7实验室技术能力-包2.docx 10技术力量-包2.docx 2检测方案-包2.docx 监狱企业的证明文件 9检测能力-包2.docx 中小企业声明函 投标人认为有必要说明的其他资料-包2.docx 资格证明文件-包2.docx 11服务投标承诺-包2.docx 3服务质量保障措施-包2.docx 保证金缴纳凭证-包2.docx 6样品运输车辆配备情况-包2.docx 残疾人福利性单位声明函 5仪器设备配备-包2.docx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根据“财库〔2026〕2号”文件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包3：食品安全监督抽检计划（蒲城县.大荔县.白水县）分项报价表.docx 报价一览表-包3.docx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6样品运输车辆配备情况-包3.docx 10技术力量-包3.docx 9检测能力-包3.docx 2检测方案-包3.docx 7实验室技术能力-包3.docx 投标函 包3：食品安全监督抽检计划（蒲城县.大荔县.白水县）分项报价表.docx 5仪器设备配备-包3.docx 标的清单 投标文件封面 监狱企业的证明文件 1项目实施方案-包3.docx 中小企业声明函 报价一览表-包3.docx 4售后服务方案-包3.docx 8实验室及冷库规模-包3.docx 服务偏离表-包3.docx 12项目团队-包3.docx 3服务质量保障措施-包3.docx 11服务投标承诺-包3.docx 保证金缴纳凭证-包3.docx 13业绩-包3.docx 残疾人福利性单位声明函 资格证明文件-包3.docx 商务偏离表-包3.docx 投标人认为有必要说明的其他资料-包3.docx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包3：食品安全监督抽检计划（蒲城县.大荔县.白水县）分项报价表.docx 报价一览表-包3.docx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6样品运输车辆配备情况-包3.docx 10技术力量-包3.docx 9检测能力-包3.docx 2检测方案-包3.docx 7实验室技术能力-包3.docx 投标函 包3：食品安全监督抽检计划（蒲城县.大荔县.白水县）分项报价表.docx 5仪器设备配备-包3.docx 标的清单 投标文件封面 监狱企业的证明文件 1项目实施方案-包3.docx 中小企业声明函 报价一览表-包3.docx 4售后服务方案-包3.docx 8实验室及冷库规模-包3.docx 服务偏离表-包3.docx 12项目团队-包3.docx 3服务质量保障措施-包3.docx 11服务投标承诺-包3.docx 保证金缴纳凭证-包3.docx 13业绩-包3.docx 残疾人福利性单位声明函 资格证明文件-包3.docx 商务偏离表-包3.docx 投标人认为有必要说明的其他资料-包3.docx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符合招标文件商务条款，无重大保留或偏差</w:t>
            </w:r>
          </w:p>
        </w:tc>
        <w:tc>
          <w:tcPr>
            <w:tcW w:type="dxa" w:w="1661"/>
          </w:tcPr>
          <w:p>
            <w:pPr>
              <w:pStyle w:val="null3"/>
            </w:pPr>
            <w:r>
              <w:rPr>
                <w:rFonts w:ascii="仿宋_GB2312" w:hAnsi="仿宋_GB2312" w:cs="仿宋_GB2312" w:eastAsia="仿宋_GB2312"/>
              </w:rPr>
              <w:t>商务偏离表-包3.docx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6样品运输车辆配备情况-包3.docx 10技术力量-包3.docx 9检测能力-包3.docx 2检测方案-包3.docx 7实验室技术能力-包3.docx 投标函 包3：食品安全监督抽检计划（蒲城县.大荔县.白水县）分项报价表.docx 5仪器设备配备-包3.docx 标的清单 投标文件封面 监狱企业的证明文件 1项目实施方案-包3.docx 中小企业声明函 报价一览表-包3.docx 4售后服务方案-包3.docx 8实验室及冷库规模-包3.docx 服务偏离表-包3.docx 12项目团队-包3.docx 3服务质量保障措施-包3.docx 11服务投标承诺-包3.docx 保证金缴纳凭证-包3.docx 13业绩-包3.docx 残疾人福利性单位声明函 资格证明文件-包3.docx 商务偏离表-包3.docx 投标人认为有必要说明的其他资料-包3.docx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根据“财库〔2026〕2号”文件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包4：食品安全监督抽检计划（富平县.澄城县.华州区）分项报价表.docx 报价一览表-包4.docx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投标人认为有必要说明的其他资料-包4.docx 3服务质量保障措施-包4.docx 11服务投标承诺-包4.docx 保证金缴纳凭证-包4.docx 13业绩-包4.docx 8实验室及冷库规模-包4.docx 投标函 资格证明文件-包4.docx 标的清单 投标文件封面 服务偏离表-包4.docx 监狱企业的证明文件 10技术力量-包4.docx 6样品运输车辆配备情况-包4.docx 中小企业声明函 9检测能力-包4.docx 包4：食品安全监督抽检计划（富平县.澄城县.华州区）分项报价表.docx 1项目实施方案-包4.docx 商务偏离表-包4.docx 5仪器设备配备-包4.docx 4售后服务方案-包4.docx 残疾人福利性单位声明函 12项目团队-包4.docx 2检测方案-包4.docx 7实验室技术能力-包4.docx 报价一览表-包4.docx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包4：食品安全监督抽检计划（富平县.澄城县.华州区）分项报价表.docx 报价一览表-包4.docx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投标人认为有必要说明的其他资料-包4.docx 3服务质量保障措施-包4.docx 11服务投标承诺-包4.docx 保证金缴纳凭证-包4.docx 13业绩-包4.docx 8实验室及冷库规模-包4.docx 投标函 资格证明文件-包4.docx 标的清单 投标文件封面 服务偏离表-包4.docx 监狱企业的证明文件 10技术力量-包4.docx 6样品运输车辆配备情况-包4.docx 中小企业声明函 9检测能力-包4.docx 包4：食品安全监督抽检计划（富平县.澄城县.华州区）分项报价表.docx 1项目实施方案-包4.docx 商务偏离表-包4.docx 5仪器设备配备-包4.docx 4售后服务方案-包4.docx 残疾人福利性单位声明函 12项目团队-包4.docx 2检测方案-包4.docx 7实验室技术能力-包4.docx 报价一览表-包4.docx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符合招标文件商务条款，无重大保留或偏差</w:t>
            </w:r>
          </w:p>
        </w:tc>
        <w:tc>
          <w:tcPr>
            <w:tcW w:type="dxa" w:w="1661"/>
          </w:tcPr>
          <w:p>
            <w:pPr>
              <w:pStyle w:val="null3"/>
            </w:pPr>
            <w:r>
              <w:rPr>
                <w:rFonts w:ascii="仿宋_GB2312" w:hAnsi="仿宋_GB2312" w:cs="仿宋_GB2312" w:eastAsia="仿宋_GB2312"/>
              </w:rPr>
              <w:t>商务偏离表-包4.docx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投标人认为有必要说明的其他资料-包4.docx 3服务质量保障措施-包4.docx 11服务投标承诺-包4.docx 保证金缴纳凭证-包4.docx 13业绩-包4.docx 8实验室及冷库规模-包4.docx 投标函 资格证明文件-包4.docx 标的清单 投标文件封面 服务偏离表-包4.docx 监狱企业的证明文件 10技术力量-包4.docx 6样品运输车辆配备情况-包4.docx 中小企业声明函 9检测能力-包4.docx 包4：食品安全监督抽检计划（富平县.澄城县.华州区）分项报价表.docx 1项目实施方案-包4.docx 商务偏离表-包4.docx 5仪器设备配备-包4.docx 4售后服务方案-包4.docx 残疾人福利性单位声明函 12项目团队-包4.docx 2检测方案-包4.docx 7实验室技术能力-包4.docx 报价一览表-包4.docx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 根据投标文件中提供的项目实施方案进行评审，包括但不限于①工作流程、工作方法；②进度计划安排；③重难点分析及解决措施；④人员组织与管理；⑤突发状况的预防处理措施；⑥实验室管理制度。 二、评审标准： 1、完善性：方案必须全面，对评审内容中的各项要求有详细阐述； 2、可实施性：切合本项目实际情况，提出步骤清晰、合理的方案； 3、针对性：方案能够紧扣项目实际情况，内容科学合理。 三、赋分依据（满分18分） ①工作流程、工作方法：每完全满足一个评审标准得1分，满分3分； ②进度计划安排：每完全满足一个评审标准得1分，满分3分； ③重难点分析及解决措施：每完全满足一个评审标准得1分，满分3分； ④人员组织与管理：每完全满足一个评审标准得1分，满分3分； ⑤突发状况的预防处理措施：每完全满足一个评审标准得1分，满分3分； 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1项目实施方案-包1.docx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针对本项目提供检测方案进行评审，包括但不限于①检测规章制度；②检验范围、检测内容、检测依据及措施；③检测工作的重点、难点分析；④样品采集、存储、运输及样品管理；⑤抽样人员回避制度等。 二、评审标准 1、完整性：方案须全面，对评审内容中的各项要求有详细描述； 2、可实施性：切合本项目实际情况，实施步骤清晰、合理； 3、针对性：方案能够紧扣项目实际情况，内容科学合理。 三、赋分依据（满分15分） ①检测规章制度：每完全满足一个评审标准得1分，满分3分； ②检验范围、检测内容、检测依据及措施：每完全满足一个评审标准得1分，满分3分； ③检测工作的重点、难点分析：每完全满足一个评审标准得1分，满分3分； ④样品采集、存储、运输及样品管理：每完全满足一个评审标准得1分，满分3分； ⑤抽样人员回避制度等：每完全满足一个评审标准得1分，满分3分。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2检测方案-包1.docx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针对本项目提供的服务质量保障措施进行评审，包括但不限于①工作质量控制措施；②质量保障承诺；③随时上门检测、随时汇报以及短期内提交成果报告承诺；④确保样品检测报告的准确性措施。 二、评审标准 1、完整性：方案须全面，对评审内容中的各项要求有详细描述； 2、可实施性：切合本项目实际情况，实施步骤清晰、合理； 3、针对性：方案能够紧扣项目实际情况，内容科学合理。 三、赋分依据（满分6分） ①工作质量控制措施：每完全满足一个评审标准得0.5分，满分1.5分； ②质量保障承诺：每完全满足一个评审标准得0.5分，满分1.5分； ③随时上门检测、随时汇报以及短期内提交成果报告承诺：每完全满足一个评审标准得0.5分，满分1.5分； ④确保样品检测报告的准确性措施：每完全满足一个评审标准得0.5分，满分1.5分。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3服务质量保障措施-包1.docx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针对本项目提供售后服务方案进行评审，包括但不限于①售后服务范围和内容；②售后服务人员的配备；③服务能力、服务效率、服务标准。 二、评审标准 1、完整性：方案须全面，对评审内容中的各项要求有详细描述； 2、可实施性：切合本项目实际情况，实施步骤清晰、合理； 3、针对性：方案能够紧扣项目实际情况，内容科学合理。 三、赋分依据（满分9分） ①售后服务范围和内容：每完全满足一个评审标准得1分，满分3分； ②售后服务人员的配备：每完全满足一个评审标准得1分，满分3分； 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4售后服务方案-包1.docx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一、评审内容 针对本项目提供的仪器设备配备情况进行评审，包括但不限于①设备种类(提供设备发票）；②设备日常检修保养；③设备日常管理；④设备故障解决及处理方案。 二、评审标准 1、完整性：方案须全面，对评审内容中的各项要求有详细描述； 2、可实施性：切合本项目实际情况，实施步骤清晰、合理； 3、针对性：方案能够紧扣项目实际情况，内容科学合理。 三、赋分依据（满分6分） ①设备种类(提供设备发票）：每完全满足一个评审标准得0.5分，满分1.5分； ②设备日常检修保养：每完全满足一个评审标准得0.5分，满分1.5分； ③设备日常管理：每完全满足一个评审标准得0.5分，满分1.5分； ④设备故障解决及处理方案：每完全满足一个评审标准得0.5分，满分1.5分。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5仪器设备配备-包1.docx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样品运输车辆配备情况：投标人拟投入本项目的样品运输车辆中，每具有一辆自有配送车辆得1分，每具有一辆租赁车辆得0.5分，本项满分为2分。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6样品运输车辆配备情况-包1.docx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CATL认证，覆盖率≧100%得3分；覆盖率≧98%且&lt;100%得2分；覆盖率≧95%且&lt;97%得1分；覆盖率低于95%得0分。（各标段投标人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7实验室技术能力-包1.docx</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投标人具有专业的食品检验实验室及实验室冷库，实验室面积＜1000㎡及冷库面积＜100㎡不得分，实验室面积1000-2999㎡及冷库面积100-199㎡得1分，实验室≥3000㎡及冷库面积≥200㎡得3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8实验室及冷库规模-包1.docx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投标人2025年承担区县级及以上食品监督抽检任务的不合格发现率&gt;4%得2分，≥3%得1分。(须提供不少于3家证明材料复印件，否则不得分。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9检测能力-包1.docx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1、投标人取得中国合格评定国家认可委员会实验室认可证书 (CNAS) 的，得2分； 2、具有农产品质量安全监测机构考核合格证书 (CATL) 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10技术力量-包1.docx</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为便于应急抽检、现场核查、异议复核等，确保抽检采集样品满足特定储运温湿度和时限等要求，不致因储存、运输等因素影响检验结果等，投标人须进行服务投标承诺： 1、承诺自接到采购人通知后1小时内到达现场采样的，并在采样后1小时到实验室，得3分； 2、承诺自接到采购人通知后2小时内到达现场采样的，并在采样后2小时到实验室，得2分； 3、承诺自接到采购人通知后3小时内到达现场采样的，并在采样后3小时到实验室，得1分； 4、未提供或其他情况不得分。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11服务投标承诺-包1.docx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投标人拟投入本项目的团队人员具有食品检验资格证书或职称证书的，每提供一个证书得1分，最高得5分。 注：须提供团队人员的资格证或职称证复印件及投标截止时间前六个月内任意一个月本单位为其缴纳的社保证明，否则不得分。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12项目团队-包1.docx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自2024年1月1日以来（以合同签订时间为准），供应商承接过类似检测项目的，每提供一个项目得1分，最高得5分。 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报价一览表-包1.docx</w:t>
            </w:r>
          </w:p>
          <w:p>
            <w:pPr>
              <w:pStyle w:val="null3"/>
            </w:pPr>
            <w:r>
              <w:rPr>
                <w:rFonts w:ascii="仿宋_GB2312" w:hAnsi="仿宋_GB2312" w:cs="仿宋_GB2312" w:eastAsia="仿宋_GB2312"/>
              </w:rPr>
              <w:t>包1：食品安全监督抽检计划（临渭区.潼关县.华阴市）分项报价表.docx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 根据投标文件中提供的项目实施方案进行评审，包括但不限于①工作流程、工作方法；②进度计划安排；③重难点分析及解决措施；④人员组织与管理；⑤突发状况的预防处理措施；⑥实验室管理制度。 二、评审标准： 1、完善性：方案必须全面，对评审内容中的各项要求有详细阐述； 2、可实施性：切合本项目实际情况，提出步骤清晰、合理的方案； 3、针对性：方案能够紧扣项目实际情况，内容科学合理。 三、赋分依据（满分18分） ①工作流程、工作方法：每完全满足一个评审标准得1分，满分3分； ②进度计划安排：每完全满足一个评审标准得1分，满分3分； ③重难点分析及解决措施：每完全满足一个评审标准得1分，满分3分； ④人员组织与管理：每完全满足一个评审标准得1分，满分3分； ⑤突发状况的预防处理措施：每完全满足一个评审标准得1分，满分3分； 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1项目实施方案-包2.docx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针对本项目提供检测方案进行评审，包括但不限于①检测规章制度；②检验范围、检测内容、检测依据及措施；③检测工作的重点、难点分析；④样品采集、存储、运输及样品管理；⑤抽样人员回避制度等。 二、评审标准 1、完整性：方案须全面，对评审内容中的各项要求有详细描述； 2、可实施性：切合本项目实际情况，实施步骤清晰、合理； 3、针对性：方案能够紧扣项目实际情况，内容科学合理。 三、赋分依据（满分15分） ①检测规章制度：每完全满足一个评审标准得1分，满分3分； ②检验范围、检测内容、检测依据及措施：每完全满足一个评审标准得1分，满分3分； ③检测工作的重点、难点分析：每完全满足一个评审标准得1分，满分3分； ④样品采集、存储、运输及样品管理：每完全满足一个评审标准得1分，满分3分； ⑤抽样人员回避制度等：每完全满足一个评审标准得1分，满分3分。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2检测方案-包2.docx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针对本项目提供的服务质量保障措施进行评审，包括但不限于①工作质量控制措施；②质量保障承诺；③随时上门检测、随时汇报以及短期内提交成果报告承诺；④确保样品检测报告的准确性措施。 二、评审标准 1、完整性：方案须全面，对评审内容中的各项要求有详细描述； 2、可实施性：切合本项目实际情况，实施步骤清晰、合理； 3、针对性：方案能够紧扣项目实际情况，内容科学合理。 三、赋分依据（满分6分） ①工作质量控制措施：每完全满足一个评审标准得0.5分，满分1.5分； ②质量保障承诺：每完全满足一个评审标准得0.5分，满分1.5分； ③随时上门检测、随时汇报以及短期内提交成果报告承诺：每完全满足一个评审标准得0.5分，满分1.5分； ④确保样品检测报告的准确性措施：每完全满足一个评审标准得0.5分，满分1.5分。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3服务质量保障措施-包2.docx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针对本项目提供售后服务方案进行评审，包括但不限于①售后服务范围和内容；②售后服务人员的配备；③服务能力、服务效率、服务标准。 二、评审标准 1、完整性：方案须全面，对评审内容中的各项要求有详细描述； 2、可实施性：切合本项目实际情况，实施步骤清晰、合理； 3、针对性：方案能够紧扣项目实际情况，内容科学合理。 三、赋分依据（满分9分） ①售后服务范围和内容：每完全满足一个评审标准得1分，满分3分； ②售后服务人员的配备：每完全满足一个评审标准得1分，满分3分； 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4售后服务方案-包2.docx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一、评审内容 针对本项目提供的仪器设备配备情况进行评审，包括但不限于①设备种类(提供设备发票）；②设备日常检修保养；③设备日常管理；④设备故障解决及处理方案。 二、评审标准 1、完整性：方案须全面，对评审内容中的各项要求有详细描述； 2、可实施性：切合本项目实际情况，实施步骤清晰、合理； 3、针对性：方案能够紧扣项目实际情况，内容科学合理。 三、赋分依据（满分6分） ①设备种类(提供设备发票）：每完全满足一个评审标准得0.5分，满分1.5分； ②设备日常检修保养：每完全满足一个评审标准得0.5分，满分1.5分； ③设备日常管理：每完全满足一个评审标准得0.5分，满分1.5分； ④设备故障解决及处理方案：每完全满足一个评审标准得0.5分，满分1.5分。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5仪器设备配备-包2.docx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样品运输车辆配备情况：投标人拟投入本项目的样品运输车辆中，每具有一辆自有配送车辆得1分，每具有一辆租赁车辆得0.5分，本项满分为2分。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6样品运输车辆配备情况-包2.docx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投标人针对拟检验项目检测技术指标通过CMA/CATL认证，覆盖率≧100%得3分；覆盖率≧98%且&lt;100%得2分；覆盖率≧95%且&lt;97%得1分；覆盖率低于95%得0分。（各标段投标人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7实验室技术能力-包2.docx</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投标人具有专业的食品检验实验室及实验室冷库，实验室面积＜1000㎡及冷库面积＜100㎡不得分，实验室面积1000-2999㎡及冷库面积100-199㎡得1分，实验室≥3000㎡及冷库面积≥200㎡得3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8实验室及冷库规模-包2.docx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投标人2025年承担区县级及以上食品监督抽检任务的不合格发现率&gt;4%得2分，≥3%得1分。(须提供不少于3家证明材料复印件，否则不得分。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9检测能力-包2.docx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1、投标人取得中国合格评定国家认可委员会实验室认可证书 (CNAS) 的，得2分； 2、具有农产品质量安全监测机构考核合格证书 (CATL) 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10技术力量-包2.docx</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为便于应急抽检、现场核查、异议复核等，确保抽检采集样品满足特定储运温湿度和时限等要求，不致因储存、运输等因素影响检验结果等，投标人须进行服务投标承诺： 1、承诺自接到采购人通知后1小时内到达现场采样的，并在采样后1小时到实验室，得3分； 2、承诺自接到采购人通知后2小时内到达现场采样的，并在采样后2小时到实验室，得2分； 3、承诺自接到采购人通知后3小时内到达现场采样的，并在采样后3小时到实验室，得1分； 4、未提供或其他情况不得分。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11服务投标承诺-包2.docx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投标人拟投入本项目的团队人员具有食品检验资格证书或职称证书的，每提供一个证书得1分，最高得5分。 注：须提供团队人员的资格证或职称证复印件及投标截止时间前六个月内任意一个月本单位为其缴纳的社保证明，否则不得分。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12项目团队-包2.docx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自2024年1月1日以来（以合同签订时间为准），投标人承接过类似检测项目的，每提供一个项目得1分，最高得5分。 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报价一览表-包2.docx</w:t>
            </w:r>
          </w:p>
          <w:p>
            <w:pPr>
              <w:pStyle w:val="null3"/>
            </w:pPr>
            <w:r>
              <w:rPr>
                <w:rFonts w:ascii="仿宋_GB2312" w:hAnsi="仿宋_GB2312" w:cs="仿宋_GB2312" w:eastAsia="仿宋_GB2312"/>
              </w:rPr>
              <w:t>包2：食品安全监督抽检计划（韩城市.合阳县.高新区）分项报价表.docx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 根据投标文件中提供的项目实施方案进行评审，包括但不限于①工作流程、工作方法；②进度计划安排；③重难点分析及解决措施；④人员组织与管理；⑤突发状况的预防处理措施；⑥实验室管理制度。 二、评审标准： 1、完善性：方案必须全面，对评审内容中的各项要求有详细阐述； 2、可实施性：切合本项目实际情况，提出步骤清晰、合理的方案； 3、针对性：方案能够紧扣项目实际情况，内容科学合理。 三、赋分依据（满分18分） ①工作流程、工作方法：每完全满足一个评审标准得1分，满分3分； ②进度计划安排：每完全满足一个评审标准得1分，满分3分； ③重难点分析及解决措施：每完全满足一个评审标准得1分，满分3分； ④人员组织与管理：每完全满足一个评审标准得1分，满分3分； ⑤突发状况的预防处理措施：每完全满足一个评审标准得1分，满分3分； 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1项目实施方案-包3.docx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针对本项目提供检测方案进行评审，包括但不限于①检测规章制度；②检验范围、检测内容、检测依据及措施；③检测工作的重点、难点分析；④样品采集、存储、运输及样品管理；⑤抽样人员回避制度等。 二、评审标准 1、完整性：方案须全面，对评审内容中的各项要求有详细描述； 2、可实施性：切合本项目实际情况，实施步骤清晰、合理； 3、针对性：方案能够紧扣项目实际情况，内容科学合理。 三、赋分依据（满分15分） ①检测规章制度：每完全满足一个评审标准得1分，满分3分； ②检验范围、检测内容、检测依据及措施：每完全满足一个评审标准得1分，满分3分； ③检测工作的重点、难点分析：每完全满足一个评审标准得1分，满分3分； ④样品采集、存储、运输及样品管理：每完全满足一个评审标准得1分，满分3分； ⑤抽样人员回避制度等：每完全满足一个评审标准得1分，满分3分。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2检测方案-包3.docx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针对本项目提供的服务质量保障措施进行评审，包括但不限于①工作质量控制措施；②质量保障承诺；③随时上门检测、随时汇报以及短期内提交成果报告承诺；④确保样品检测报告的准确性措施。 二、评审标准 1、完整性：方案须全面，对评审内容中的各项要求有详细描述； 2、可实施性：切合本项目实际情况，实施步骤清晰、合理； 3、针对性：方案能够紧扣项目实际情况，内容科学合理。 三、赋分依据（满分6分） ①工作质量控制措施：每完全满足一个评审标准得0.5分，满分1.5分； ②质量保障承诺：每完全满足一个评审标准得0.5分，满分1.5分； ③随时上门检测、随时汇报以及短期内提交成果报告承诺：每完全满足一个评审标准得0.5分，满分1.5分； ④确保样品检测报告的准确性措施：每完全满足一个评审标准得0.5分，满分1.5分。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3服务质量保障措施-包3.docx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针对本项目提供售后服务方案进行评审，包括但不限于①售后服务范围和内容；②售后服务人员的配备；③服务能力、服务效率、服务标准。 二、评审标准 1、完整性：方案须全面，对评审内容中的各项要求有详细描述； 2、可实施性：切合本项目实际情况，实施步骤清晰、合理； 3、针对性：方案能够紧扣项目实际情况，内容科学合理。 三、赋分依据（满分9分） ①售后服务范围和内容：每完全满足一个评审标准得1分，满分3分； ②售后服务人员的配备：每完全满足一个评审标准得1分，满分3分； 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4售后服务方案-包3.docx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一、评审内容 针对本项目提供的仪器设备配备情况进行评审，包括但不限于①设备种类(提供设备发票）；②设备日常检修保养；③设备日常管理；④设备故障解决及处理方案。 二、评审标准 1、完整性：方案须全面，对评审内容中的各项要求有详细描述； 2、可实施性：切合本项目实际情况，实施步骤清晰、合理； 3、针对性：方案能够紧扣项目实际情况，内容科学合理。 三、赋分依据（满分6分） ①设备种类(提供设备发票）：每完全满足一个评审标准得0.5分，满分1.5分； ②设备日常检修保养：每完全满足一个评审标准得0.5分，满分1.5分； ③设备日常管理：每完全满足一个评审标准得0.5分，满分1.5分； ④设备故障解决及处理方案：每完全满足一个评审标准得0.5分，满分1.5分。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5仪器设备配备-包3.docx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样品运输车辆配备情况：投标人拟投入本项目的样品运输车辆中，每具有一辆自有配送车辆得1分，每具有一辆租赁车辆得0.5分，本项满分为2分。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6样品运输车辆配备情况-包3.docx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投标人针对拟检验项目检测技术指标通过CMA/CATL认证，覆盖率≧100%得3分；覆盖率≧98%且&lt;100%得2分；覆盖率≧95%且&lt;97%得1分；覆盖率低于95%得0分。（各标段投标人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7实验室技术能力-包3.docx</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投标人具有专业的食品检验实验室及实验室冷库，实验室面积＜1000㎡及冷库面积＜100㎡不得分，实验室面积1000-2999㎡及冷库面积100-199㎡得1分，实验室≥3000㎡及冷库面积≥200㎡得3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8实验室及冷库规模-包3.docx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投标人2025年承担区县级及以上食品监督抽检任务的不合格发现率&gt;4%得2分，≥3%得1分。(须提供不少于3家证明材料复印件，否则不得分。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9检测能力-包3.docx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1、投标人取得中国合格评定国家认可委员会实验室认可证书 (CNAS) 的，得2分； 2、具有农产品质量安全监测机构考核合格证书 (CATL) 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10技术力量-包3.docx</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为便于应急抽检、现场核查、异议复核等，确保抽检采集样品满足特定储运温湿度和时限等要求，不致因储存、运输等因素影响检验结果等，投标人须进行服务投标承诺： 1、承诺自接到采购人通知后1小时内到达现场采样的，并在采样后1小时到实验室，得3分； 2、承诺自接到采购人通知后2小时内到达现场采样的，并在采样后2小时到实验室，得2分； 3、承诺自接到采购人通知后3小时内到达现场采样的，并在采样后3小时到实验室，得1分； 4、未提供或其他情况不得分。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11服务投标承诺-包3.docx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投标人拟投入本项目的团队人员具有食品检验资格证书或职称证书的，每提供一个证书得1分，最高得5分。 注：须提供团队人员的资格证或职称证复印件及投标截止时间前六个月内任意一个月本单位为其缴纳的社保证明，否则不得分。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12项目团队-包3.docx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自2024年1月1日以来（以合同签订时间为准），投标人承接过类似检测项目的，每提供一个项目得1分，最高得5分。 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报价一览表-包3.docx</w:t>
            </w:r>
          </w:p>
          <w:p>
            <w:pPr>
              <w:pStyle w:val="null3"/>
            </w:pPr>
            <w:r>
              <w:rPr>
                <w:rFonts w:ascii="仿宋_GB2312" w:hAnsi="仿宋_GB2312" w:cs="仿宋_GB2312" w:eastAsia="仿宋_GB2312"/>
              </w:rPr>
              <w:t>包3：食品安全监督抽检计划（蒲城县.大荔县.白水县）分项报价表.docx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 根据投标文件中提供的项目实施方案进行评审，包括但不限于①工作流程、工作方法；②进度计划安排；③重难点分析及解决措施；④人员组织与管理；⑤突发状况的预防处理措施；⑥实验室管理制度。 二、评审标准： 1、完善性：方案必须全面，对评审内容中的各项要求有详细阐述； 2、可实施性：切合本项目实际情况，提出步骤清晰、合理的方案； 3、针对性：方案能够紧扣项目实际情况，内容科学合理。 三、赋分依据（满分18分） ①工作流程、工作方法：每完全满足一个评审标准得1分，满分3分； ②进度计划安排：每完全满足一个评审标准得1分，满分3分； ③重难点分析及解决措施：每完全满足一个评审标准得1分，满分3分； ④人员组织与管理：每完全满足一个评审标准得1分，满分3分； ⑤突发状况的预防处理措施：每完全满足一个评审标准得1分，满分3分； 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1项目实施方案-包4.docx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针对本项目提供检测方案进行评审，包括但不限于①检测规章制度；②检验范围、检测内容、检测依据及措施；③检测工作的重点、难点分析；④样品采集、存储、运输及样品管理；⑤抽样人员回避制度等。 二、评审标准 1、完整性：方案须全面，对评审内容中的各项要求有详细描述； 2、可实施性：切合本项目实际情况，实施步骤清晰、合理； 3、针对性：方案能够紧扣项目实际情况，内容科学合理。 三、赋分依据（满分15分） ①检测规章制度：每完全满足一个评审标准得1分，满分3分； ②检验范围、检测内容、检测依据及措施：每完全满足一个评审标准得1分，满分3分； ③检测工作的重点、难点分析：每完全满足一个评审标准得1分，满分3分； ④样品采集、存储、运输及样品管理：每完全满足一个评审标准得1分，满分3分； ⑤抽样人员回避制度等：每完全满足一个评审标准得1分，满分3分。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2检测方案-包4.docx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针对本项目提供的服务质量保障措施进行评审，包括但不限于①工作质量控制措施；②质量保障承诺；③随时上门检测、随时汇报以及短期内提交成果报告承诺；④确保样品检测报告的准确性措施。 二、评审标准 1、完整性：方案须全面，对评审内容中的各项要求有详细描述； 2、可实施性：切合本项目实际情况，实施步骤清晰、合理； 3、针对性：方案能够紧扣项目实际情况，内容科学合理。 三、赋分依据（满分6分） ①工作质量控制措施：每完全满足一个评审标准得0.5分，满分1.5分； ②质量保障承诺：每完全满足一个评审标准得0.5分，满分1.5分； ③随时上门检测、随时汇报以及短期内提交成果报告承诺：每完全满足一个评审标准得0.5分，满分1.5分； ④确保样品检测报告的准确性措施：每完全满足一个评审标准得0.5分，满分1.5分。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3服务质量保障措施-包4.docx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针对本项目提供售后服务方案进行评审，包括但不限于①售后服务范围和内容；②售后服务人员的配备；③服务能力、服务效率、服务标准。 二、评审标准 1、完整性：方案须全面，对评审内容中的各项要求有详细描述； 2、可实施性：切合本项目实际情况，实施步骤清晰、合理； 3、针对性：方案能够紧扣项目实际情况，内容科学合理。 三、赋分依据（满分9分） ①售后服务范围和内容：每完全满足一个评审标准得1分，满分3分； ②售后服务人员的配备：每完全满足一个评审标准得1分，满分3分； 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4售后服务方案-包4.docx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一、评审内容 针对本项目提供的仪器设备配备情况进行评审，包括但不限于①设备种类(提供设备发票）；②设备日常检修保养；③设备日常管理；④设备故障解决及处理方案。 二、评审标准 1、完整性：方案须全面，对评审内容中的各项要求有详细描述； 2、可实施性：切合本项目实际情况，实施步骤清晰、合理； 3、针对性：方案能够紧扣项目实际情况，内容科学合理。 三、赋分依据（满分6分） ①设备种类(提供设备发票）：每完全满足一个评审标准得0.5分，满分1.5分； ②设备日常检修保养：每完全满足一个评审标准得0.5分，满分1.5分； ③设备日常管理：每完全满足一个评审标准得0.5分，满分1.5分； ④设备故障解决及处理方案：每完全满足一个评审标准得0.5分，满分1.5分。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5仪器设备配备-包4.docx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样品运输车辆配备情况：投标人拟投入本项目的样品运输车辆中，每具有一辆自有配送车辆得1分，每具有一辆租赁车辆得0.5分，本项满分为2分。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6样品运输车辆配备情况-包4.docx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检验项目应当覆盖本次所列参数项目需求。投标人针对拟检验项目检测技术指标通过CMA/CATL认证，覆盖率≧100%得3分；覆盖率≧98%且&lt;100%得2分；覆盖率≧95%且&lt;97%得1分；覆盖率低于95%得0分。（各标段投标人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7实验室技术能力-包4.docx</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投标人具有专业的食品检验实验室及实验室冷库，实验室面积＜1000㎡及冷库面积＜100㎡不得分，实验室面积1000-2999㎡及冷库面积100-199㎡得1分，实验室≥3000㎡及冷库面积≥200㎡得3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8实验室及冷库规模-包4.docx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投标人2025年承担区县级及以上食品监督抽检任务的不合格发现率&gt;4%得2分，≥3%得1分。(须提供不少于3家证明材料复印件，否则不得分。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9检测能力-包4.docx</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1、投标人取得中国合格评定国家认可委员会实验室认可证书 (CNAS) 的，得2分； 2、具有农产品质量安全监测机构考核合格证书 (CATL) 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10技术力量-包4.docx</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 1、承诺自接到采购人通知后1小时内到达现场采样的，并在采样后1小时到实验室，得3分； 2、承诺自接到采购人通知后2小时内到达现场采样的，并在采样后2小时到实验室，得2分； 3、承诺自接到采购人通知后3小时内到达现场采样的，并在采样后3小时到实验室，得1分； 4、未提供或其他情况不得分。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11服务投标承诺-包4.docx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投标人拟投入本项目的团队人员具有食品检验资格证书或职称证书的，每提供一个证书得1分，最高得5分。 注：须提供团队人员的资格证或职称证复印件及投标截止时间前六个月内任意一个月本单位为其缴纳的社保证明，否则不得分。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12项目团队-包4.docx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自2024年1月1日以来（以合同签订时间为准），投标人承接过类似检测项目的，每提供一个项目得1分，最高得5分。 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包4：食品安全监督抽检计划（富平县.澄城县.华州区）分项报价表.docx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详见附件：报价一览表-包1.docx</w:t>
      </w:r>
    </w:p>
    <w:p>
      <w:pPr>
        <w:pStyle w:val="null3"/>
        <w:ind w:firstLine="960"/>
      </w:pPr>
      <w:r>
        <w:rPr>
          <w:rFonts w:ascii="仿宋_GB2312" w:hAnsi="仿宋_GB2312" w:cs="仿宋_GB2312" w:eastAsia="仿宋_GB2312"/>
        </w:rPr>
        <w:t>详见附件：包1：食品安全监督抽检计划（临渭区.潼关县.华阴市）分项报价表.docx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详见附件：1项目实施方案-包1.docx</w:t>
      </w:r>
    </w:p>
    <w:p>
      <w:pPr>
        <w:pStyle w:val="null3"/>
        <w:ind w:firstLine="960"/>
      </w:pPr>
      <w:r>
        <w:rPr>
          <w:rFonts w:ascii="仿宋_GB2312" w:hAnsi="仿宋_GB2312" w:cs="仿宋_GB2312" w:eastAsia="仿宋_GB2312"/>
        </w:rPr>
        <w:t>详见附件：2检测方案-包1.docx</w:t>
      </w:r>
    </w:p>
    <w:p>
      <w:pPr>
        <w:pStyle w:val="null3"/>
        <w:ind w:firstLine="960"/>
      </w:pPr>
      <w:r>
        <w:rPr>
          <w:rFonts w:ascii="仿宋_GB2312" w:hAnsi="仿宋_GB2312" w:cs="仿宋_GB2312" w:eastAsia="仿宋_GB2312"/>
        </w:rPr>
        <w:t>详见附件：3服务质量保障措施-包1.docx</w:t>
      </w:r>
    </w:p>
    <w:p>
      <w:pPr>
        <w:pStyle w:val="null3"/>
        <w:ind w:firstLine="960"/>
      </w:pPr>
      <w:r>
        <w:rPr>
          <w:rFonts w:ascii="仿宋_GB2312" w:hAnsi="仿宋_GB2312" w:cs="仿宋_GB2312" w:eastAsia="仿宋_GB2312"/>
        </w:rPr>
        <w:t>详见附件：4售后服务方案-包1.docx</w:t>
      </w:r>
    </w:p>
    <w:p>
      <w:pPr>
        <w:pStyle w:val="null3"/>
        <w:ind w:firstLine="960"/>
      </w:pPr>
      <w:r>
        <w:rPr>
          <w:rFonts w:ascii="仿宋_GB2312" w:hAnsi="仿宋_GB2312" w:cs="仿宋_GB2312" w:eastAsia="仿宋_GB2312"/>
        </w:rPr>
        <w:t>详见附件：5仪器设备配备-包1.docx</w:t>
      </w:r>
    </w:p>
    <w:p>
      <w:pPr>
        <w:pStyle w:val="null3"/>
        <w:ind w:firstLine="960"/>
      </w:pPr>
      <w:r>
        <w:rPr>
          <w:rFonts w:ascii="仿宋_GB2312" w:hAnsi="仿宋_GB2312" w:cs="仿宋_GB2312" w:eastAsia="仿宋_GB2312"/>
        </w:rPr>
        <w:t>详见附件：6样品运输车辆配备情况-包1.docx</w:t>
      </w:r>
    </w:p>
    <w:p>
      <w:pPr>
        <w:pStyle w:val="null3"/>
        <w:ind w:firstLine="960"/>
      </w:pPr>
      <w:r>
        <w:rPr>
          <w:rFonts w:ascii="仿宋_GB2312" w:hAnsi="仿宋_GB2312" w:cs="仿宋_GB2312" w:eastAsia="仿宋_GB2312"/>
        </w:rPr>
        <w:t>详见附件：7实验室技术能力-包1.docx</w:t>
      </w:r>
    </w:p>
    <w:p>
      <w:pPr>
        <w:pStyle w:val="null3"/>
        <w:ind w:firstLine="960"/>
      </w:pPr>
      <w:r>
        <w:rPr>
          <w:rFonts w:ascii="仿宋_GB2312" w:hAnsi="仿宋_GB2312" w:cs="仿宋_GB2312" w:eastAsia="仿宋_GB2312"/>
        </w:rPr>
        <w:t>详见附件：8实验室及冷库规模-包1.docx</w:t>
      </w:r>
    </w:p>
    <w:p>
      <w:pPr>
        <w:pStyle w:val="null3"/>
        <w:ind w:firstLine="960"/>
      </w:pPr>
      <w:r>
        <w:rPr>
          <w:rFonts w:ascii="仿宋_GB2312" w:hAnsi="仿宋_GB2312" w:cs="仿宋_GB2312" w:eastAsia="仿宋_GB2312"/>
        </w:rPr>
        <w:t>详见附件：9检测能力-包1.docx</w:t>
      </w:r>
    </w:p>
    <w:p>
      <w:pPr>
        <w:pStyle w:val="null3"/>
        <w:ind w:firstLine="960"/>
      </w:pPr>
      <w:r>
        <w:rPr>
          <w:rFonts w:ascii="仿宋_GB2312" w:hAnsi="仿宋_GB2312" w:cs="仿宋_GB2312" w:eastAsia="仿宋_GB2312"/>
        </w:rPr>
        <w:t>详见附件：10技术力量-包1.docx</w:t>
      </w:r>
    </w:p>
    <w:p>
      <w:pPr>
        <w:pStyle w:val="null3"/>
        <w:ind w:firstLine="960"/>
      </w:pPr>
      <w:r>
        <w:rPr>
          <w:rFonts w:ascii="仿宋_GB2312" w:hAnsi="仿宋_GB2312" w:cs="仿宋_GB2312" w:eastAsia="仿宋_GB2312"/>
        </w:rPr>
        <w:t>详见附件：11服务投标承诺-包1.docx</w:t>
      </w:r>
    </w:p>
    <w:p>
      <w:pPr>
        <w:pStyle w:val="null3"/>
        <w:ind w:firstLine="960"/>
      </w:pPr>
      <w:r>
        <w:rPr>
          <w:rFonts w:ascii="仿宋_GB2312" w:hAnsi="仿宋_GB2312" w:cs="仿宋_GB2312" w:eastAsia="仿宋_GB2312"/>
        </w:rPr>
        <w:t>详见附件：12项目团队-包1.docx</w:t>
      </w:r>
    </w:p>
    <w:p>
      <w:pPr>
        <w:pStyle w:val="null3"/>
        <w:ind w:firstLine="960"/>
      </w:pPr>
      <w:r>
        <w:rPr>
          <w:rFonts w:ascii="仿宋_GB2312" w:hAnsi="仿宋_GB2312" w:cs="仿宋_GB2312" w:eastAsia="仿宋_GB2312"/>
        </w:rPr>
        <w:t>详见附件：13业绩-包1.docx</w:t>
      </w:r>
    </w:p>
    <w:p>
      <w:pPr>
        <w:pStyle w:val="null3"/>
        <w:ind w:firstLine="960"/>
      </w:pPr>
      <w:r>
        <w:rPr>
          <w:rFonts w:ascii="仿宋_GB2312" w:hAnsi="仿宋_GB2312" w:cs="仿宋_GB2312" w:eastAsia="仿宋_GB2312"/>
        </w:rPr>
        <w:t>详见附件：投标人认为有必要说明的其他资料-包1.docx</w:t>
      </w:r>
    </w:p>
    <w:p>
      <w:pPr>
        <w:pStyle w:val="null3"/>
        <w:ind w:firstLine="960"/>
      </w:pPr>
      <w:r>
        <w:rPr>
          <w:rFonts w:ascii="仿宋_GB2312" w:hAnsi="仿宋_GB2312" w:cs="仿宋_GB2312" w:eastAsia="仿宋_GB2312"/>
        </w:rPr>
        <w:t>详见附件：保证金缴纳凭证-包1.docx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详见附件：报价一览表-包2.docx</w:t>
      </w:r>
    </w:p>
    <w:p>
      <w:pPr>
        <w:pStyle w:val="null3"/>
        <w:ind w:firstLine="960"/>
      </w:pPr>
      <w:r>
        <w:rPr>
          <w:rFonts w:ascii="仿宋_GB2312" w:hAnsi="仿宋_GB2312" w:cs="仿宋_GB2312" w:eastAsia="仿宋_GB2312"/>
        </w:rPr>
        <w:t>详见附件：包2：食品安全监督抽检计划（韩城市.合阳县.高新区）分项报价表.docx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详见附件：1项目实施方案-包2.docx</w:t>
      </w:r>
    </w:p>
    <w:p>
      <w:pPr>
        <w:pStyle w:val="null3"/>
        <w:ind w:firstLine="960"/>
      </w:pPr>
      <w:r>
        <w:rPr>
          <w:rFonts w:ascii="仿宋_GB2312" w:hAnsi="仿宋_GB2312" w:cs="仿宋_GB2312" w:eastAsia="仿宋_GB2312"/>
        </w:rPr>
        <w:t>详见附件：2检测方案-包2.docx</w:t>
      </w:r>
    </w:p>
    <w:p>
      <w:pPr>
        <w:pStyle w:val="null3"/>
        <w:ind w:firstLine="960"/>
      </w:pPr>
      <w:r>
        <w:rPr>
          <w:rFonts w:ascii="仿宋_GB2312" w:hAnsi="仿宋_GB2312" w:cs="仿宋_GB2312" w:eastAsia="仿宋_GB2312"/>
        </w:rPr>
        <w:t>详见附件：3服务质量保障措施-包2.docx</w:t>
      </w:r>
    </w:p>
    <w:p>
      <w:pPr>
        <w:pStyle w:val="null3"/>
        <w:ind w:firstLine="960"/>
      </w:pPr>
      <w:r>
        <w:rPr>
          <w:rFonts w:ascii="仿宋_GB2312" w:hAnsi="仿宋_GB2312" w:cs="仿宋_GB2312" w:eastAsia="仿宋_GB2312"/>
        </w:rPr>
        <w:t>详见附件：4售后服务方案-包2.docx</w:t>
      </w:r>
    </w:p>
    <w:p>
      <w:pPr>
        <w:pStyle w:val="null3"/>
        <w:ind w:firstLine="960"/>
      </w:pPr>
      <w:r>
        <w:rPr>
          <w:rFonts w:ascii="仿宋_GB2312" w:hAnsi="仿宋_GB2312" w:cs="仿宋_GB2312" w:eastAsia="仿宋_GB2312"/>
        </w:rPr>
        <w:t>详见附件：5仪器设备配备-包2.docx</w:t>
      </w:r>
    </w:p>
    <w:p>
      <w:pPr>
        <w:pStyle w:val="null3"/>
        <w:ind w:firstLine="960"/>
      </w:pPr>
      <w:r>
        <w:rPr>
          <w:rFonts w:ascii="仿宋_GB2312" w:hAnsi="仿宋_GB2312" w:cs="仿宋_GB2312" w:eastAsia="仿宋_GB2312"/>
        </w:rPr>
        <w:t>详见附件：6样品运输车辆配备情况-包2.docx</w:t>
      </w:r>
    </w:p>
    <w:p>
      <w:pPr>
        <w:pStyle w:val="null3"/>
        <w:ind w:firstLine="960"/>
      </w:pPr>
      <w:r>
        <w:rPr>
          <w:rFonts w:ascii="仿宋_GB2312" w:hAnsi="仿宋_GB2312" w:cs="仿宋_GB2312" w:eastAsia="仿宋_GB2312"/>
        </w:rPr>
        <w:t>详见附件：7实验室技术能力-包2.docx</w:t>
      </w:r>
    </w:p>
    <w:p>
      <w:pPr>
        <w:pStyle w:val="null3"/>
        <w:ind w:firstLine="960"/>
      </w:pPr>
      <w:r>
        <w:rPr>
          <w:rFonts w:ascii="仿宋_GB2312" w:hAnsi="仿宋_GB2312" w:cs="仿宋_GB2312" w:eastAsia="仿宋_GB2312"/>
        </w:rPr>
        <w:t>详见附件：8实验室及冷库规模-包2.docx</w:t>
      </w:r>
    </w:p>
    <w:p>
      <w:pPr>
        <w:pStyle w:val="null3"/>
        <w:ind w:firstLine="960"/>
      </w:pPr>
      <w:r>
        <w:rPr>
          <w:rFonts w:ascii="仿宋_GB2312" w:hAnsi="仿宋_GB2312" w:cs="仿宋_GB2312" w:eastAsia="仿宋_GB2312"/>
        </w:rPr>
        <w:t>详见附件：9检测能力-包2.docx</w:t>
      </w:r>
    </w:p>
    <w:p>
      <w:pPr>
        <w:pStyle w:val="null3"/>
        <w:ind w:firstLine="960"/>
      </w:pPr>
      <w:r>
        <w:rPr>
          <w:rFonts w:ascii="仿宋_GB2312" w:hAnsi="仿宋_GB2312" w:cs="仿宋_GB2312" w:eastAsia="仿宋_GB2312"/>
        </w:rPr>
        <w:t>详见附件：10技术力量-包2.docx</w:t>
      </w:r>
    </w:p>
    <w:p>
      <w:pPr>
        <w:pStyle w:val="null3"/>
        <w:ind w:firstLine="960"/>
      </w:pPr>
      <w:r>
        <w:rPr>
          <w:rFonts w:ascii="仿宋_GB2312" w:hAnsi="仿宋_GB2312" w:cs="仿宋_GB2312" w:eastAsia="仿宋_GB2312"/>
        </w:rPr>
        <w:t>详见附件：11服务投标承诺-包2.docx</w:t>
      </w:r>
    </w:p>
    <w:p>
      <w:pPr>
        <w:pStyle w:val="null3"/>
        <w:ind w:firstLine="960"/>
      </w:pPr>
      <w:r>
        <w:rPr>
          <w:rFonts w:ascii="仿宋_GB2312" w:hAnsi="仿宋_GB2312" w:cs="仿宋_GB2312" w:eastAsia="仿宋_GB2312"/>
        </w:rPr>
        <w:t>详见附件：12项目团队-包2.docx</w:t>
      </w:r>
    </w:p>
    <w:p>
      <w:pPr>
        <w:pStyle w:val="null3"/>
        <w:ind w:firstLine="960"/>
      </w:pPr>
      <w:r>
        <w:rPr>
          <w:rFonts w:ascii="仿宋_GB2312" w:hAnsi="仿宋_GB2312" w:cs="仿宋_GB2312" w:eastAsia="仿宋_GB2312"/>
        </w:rPr>
        <w:t>详见附件：13业绩-包2.docx</w:t>
      </w:r>
    </w:p>
    <w:p>
      <w:pPr>
        <w:pStyle w:val="null3"/>
        <w:ind w:firstLine="960"/>
      </w:pPr>
      <w:r>
        <w:rPr>
          <w:rFonts w:ascii="仿宋_GB2312" w:hAnsi="仿宋_GB2312" w:cs="仿宋_GB2312" w:eastAsia="仿宋_GB2312"/>
        </w:rPr>
        <w:t>详见附件：投标人认为有必要说明的其他资料-包2.docx</w:t>
      </w:r>
    </w:p>
    <w:p>
      <w:pPr>
        <w:pStyle w:val="null3"/>
        <w:ind w:firstLine="960"/>
      </w:pPr>
      <w:r>
        <w:rPr>
          <w:rFonts w:ascii="仿宋_GB2312" w:hAnsi="仿宋_GB2312" w:cs="仿宋_GB2312" w:eastAsia="仿宋_GB2312"/>
        </w:rPr>
        <w:t>详见附件：保证金缴纳凭证-包2.docx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详见附件：报价一览表-包3.docx</w:t>
      </w:r>
    </w:p>
    <w:p>
      <w:pPr>
        <w:pStyle w:val="null3"/>
        <w:ind w:firstLine="960"/>
      </w:pPr>
      <w:r>
        <w:rPr>
          <w:rFonts w:ascii="仿宋_GB2312" w:hAnsi="仿宋_GB2312" w:cs="仿宋_GB2312" w:eastAsia="仿宋_GB2312"/>
        </w:rPr>
        <w:t>详见附件：包3：食品安全监督抽检计划（蒲城县.大荔县.白水县）分项报价表.docx</w:t>
      </w:r>
    </w:p>
    <w:p>
      <w:pPr>
        <w:pStyle w:val="null3"/>
        <w:ind w:firstLine="960"/>
      </w:pPr>
      <w:r>
        <w:rPr>
          <w:rFonts w:ascii="仿宋_GB2312" w:hAnsi="仿宋_GB2312" w:cs="仿宋_GB2312" w:eastAsia="仿宋_GB2312"/>
        </w:rPr>
        <w:t>详见附件：服务偏离表-包3.docx</w:t>
      </w:r>
    </w:p>
    <w:p>
      <w:pPr>
        <w:pStyle w:val="null3"/>
        <w:ind w:firstLine="960"/>
      </w:pPr>
      <w:r>
        <w:rPr>
          <w:rFonts w:ascii="仿宋_GB2312" w:hAnsi="仿宋_GB2312" w:cs="仿宋_GB2312" w:eastAsia="仿宋_GB2312"/>
        </w:rPr>
        <w:t>详见附件：商务偏离表-包3.docx</w:t>
      </w:r>
    </w:p>
    <w:p>
      <w:pPr>
        <w:pStyle w:val="null3"/>
        <w:ind w:firstLine="960"/>
      </w:pPr>
      <w:r>
        <w:rPr>
          <w:rFonts w:ascii="仿宋_GB2312" w:hAnsi="仿宋_GB2312" w:cs="仿宋_GB2312" w:eastAsia="仿宋_GB2312"/>
        </w:rPr>
        <w:t>详见附件：资格证明文件-包3.docx</w:t>
      </w:r>
    </w:p>
    <w:p>
      <w:pPr>
        <w:pStyle w:val="null3"/>
        <w:ind w:firstLine="960"/>
      </w:pPr>
      <w:r>
        <w:rPr>
          <w:rFonts w:ascii="仿宋_GB2312" w:hAnsi="仿宋_GB2312" w:cs="仿宋_GB2312" w:eastAsia="仿宋_GB2312"/>
        </w:rPr>
        <w:t>详见附件：1项目实施方案-包3.docx</w:t>
      </w:r>
    </w:p>
    <w:p>
      <w:pPr>
        <w:pStyle w:val="null3"/>
        <w:ind w:firstLine="960"/>
      </w:pPr>
      <w:r>
        <w:rPr>
          <w:rFonts w:ascii="仿宋_GB2312" w:hAnsi="仿宋_GB2312" w:cs="仿宋_GB2312" w:eastAsia="仿宋_GB2312"/>
        </w:rPr>
        <w:t>详见附件：2检测方案-包3.docx</w:t>
      </w:r>
    </w:p>
    <w:p>
      <w:pPr>
        <w:pStyle w:val="null3"/>
        <w:ind w:firstLine="960"/>
      </w:pPr>
      <w:r>
        <w:rPr>
          <w:rFonts w:ascii="仿宋_GB2312" w:hAnsi="仿宋_GB2312" w:cs="仿宋_GB2312" w:eastAsia="仿宋_GB2312"/>
        </w:rPr>
        <w:t>详见附件：3服务质量保障措施-包3.docx</w:t>
      </w:r>
    </w:p>
    <w:p>
      <w:pPr>
        <w:pStyle w:val="null3"/>
        <w:ind w:firstLine="960"/>
      </w:pPr>
      <w:r>
        <w:rPr>
          <w:rFonts w:ascii="仿宋_GB2312" w:hAnsi="仿宋_GB2312" w:cs="仿宋_GB2312" w:eastAsia="仿宋_GB2312"/>
        </w:rPr>
        <w:t>详见附件：4售后服务方案-包3.docx</w:t>
      </w:r>
    </w:p>
    <w:p>
      <w:pPr>
        <w:pStyle w:val="null3"/>
        <w:ind w:firstLine="960"/>
      </w:pPr>
      <w:r>
        <w:rPr>
          <w:rFonts w:ascii="仿宋_GB2312" w:hAnsi="仿宋_GB2312" w:cs="仿宋_GB2312" w:eastAsia="仿宋_GB2312"/>
        </w:rPr>
        <w:t>详见附件：5仪器设备配备-包3.docx</w:t>
      </w:r>
    </w:p>
    <w:p>
      <w:pPr>
        <w:pStyle w:val="null3"/>
        <w:ind w:firstLine="960"/>
      </w:pPr>
      <w:r>
        <w:rPr>
          <w:rFonts w:ascii="仿宋_GB2312" w:hAnsi="仿宋_GB2312" w:cs="仿宋_GB2312" w:eastAsia="仿宋_GB2312"/>
        </w:rPr>
        <w:t>详见附件：6样品运输车辆配备情况-包3.docx</w:t>
      </w:r>
    </w:p>
    <w:p>
      <w:pPr>
        <w:pStyle w:val="null3"/>
        <w:ind w:firstLine="960"/>
      </w:pPr>
      <w:r>
        <w:rPr>
          <w:rFonts w:ascii="仿宋_GB2312" w:hAnsi="仿宋_GB2312" w:cs="仿宋_GB2312" w:eastAsia="仿宋_GB2312"/>
        </w:rPr>
        <w:t>详见附件：7实验室技术能力-包3.docx</w:t>
      </w:r>
    </w:p>
    <w:p>
      <w:pPr>
        <w:pStyle w:val="null3"/>
        <w:ind w:firstLine="960"/>
      </w:pPr>
      <w:r>
        <w:rPr>
          <w:rFonts w:ascii="仿宋_GB2312" w:hAnsi="仿宋_GB2312" w:cs="仿宋_GB2312" w:eastAsia="仿宋_GB2312"/>
        </w:rPr>
        <w:t>详见附件：8实验室及冷库规模-包3.docx</w:t>
      </w:r>
    </w:p>
    <w:p>
      <w:pPr>
        <w:pStyle w:val="null3"/>
        <w:ind w:firstLine="960"/>
      </w:pPr>
      <w:r>
        <w:rPr>
          <w:rFonts w:ascii="仿宋_GB2312" w:hAnsi="仿宋_GB2312" w:cs="仿宋_GB2312" w:eastAsia="仿宋_GB2312"/>
        </w:rPr>
        <w:t>详见附件：9检测能力-包3.docx</w:t>
      </w:r>
    </w:p>
    <w:p>
      <w:pPr>
        <w:pStyle w:val="null3"/>
        <w:ind w:firstLine="960"/>
      </w:pPr>
      <w:r>
        <w:rPr>
          <w:rFonts w:ascii="仿宋_GB2312" w:hAnsi="仿宋_GB2312" w:cs="仿宋_GB2312" w:eastAsia="仿宋_GB2312"/>
        </w:rPr>
        <w:t>详见附件：10技术力量-包3.docx</w:t>
      </w:r>
    </w:p>
    <w:p>
      <w:pPr>
        <w:pStyle w:val="null3"/>
        <w:ind w:firstLine="960"/>
      </w:pPr>
      <w:r>
        <w:rPr>
          <w:rFonts w:ascii="仿宋_GB2312" w:hAnsi="仿宋_GB2312" w:cs="仿宋_GB2312" w:eastAsia="仿宋_GB2312"/>
        </w:rPr>
        <w:t>详见附件：11服务投标承诺-包3.docx</w:t>
      </w:r>
    </w:p>
    <w:p>
      <w:pPr>
        <w:pStyle w:val="null3"/>
        <w:ind w:firstLine="960"/>
      </w:pPr>
      <w:r>
        <w:rPr>
          <w:rFonts w:ascii="仿宋_GB2312" w:hAnsi="仿宋_GB2312" w:cs="仿宋_GB2312" w:eastAsia="仿宋_GB2312"/>
        </w:rPr>
        <w:t>详见附件：12项目团队-包3.docx</w:t>
      </w:r>
    </w:p>
    <w:p>
      <w:pPr>
        <w:pStyle w:val="null3"/>
        <w:ind w:firstLine="960"/>
      </w:pPr>
      <w:r>
        <w:rPr>
          <w:rFonts w:ascii="仿宋_GB2312" w:hAnsi="仿宋_GB2312" w:cs="仿宋_GB2312" w:eastAsia="仿宋_GB2312"/>
        </w:rPr>
        <w:t>详见附件：13业绩-包3.docx</w:t>
      </w:r>
    </w:p>
    <w:p>
      <w:pPr>
        <w:pStyle w:val="null3"/>
        <w:ind w:firstLine="960"/>
      </w:pPr>
      <w:r>
        <w:rPr>
          <w:rFonts w:ascii="仿宋_GB2312" w:hAnsi="仿宋_GB2312" w:cs="仿宋_GB2312" w:eastAsia="仿宋_GB2312"/>
        </w:rPr>
        <w:t>详见附件：投标人认为有必要说明的其他资料-包3.docx</w:t>
      </w:r>
    </w:p>
    <w:p>
      <w:pPr>
        <w:pStyle w:val="null3"/>
        <w:ind w:firstLine="960"/>
      </w:pPr>
      <w:r>
        <w:rPr>
          <w:rFonts w:ascii="仿宋_GB2312" w:hAnsi="仿宋_GB2312" w:cs="仿宋_GB2312" w:eastAsia="仿宋_GB2312"/>
        </w:rPr>
        <w:t>详见附件：保证金缴纳凭证-包3.docx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详见附件：报价一览表-包4.docx</w:t>
      </w:r>
    </w:p>
    <w:p>
      <w:pPr>
        <w:pStyle w:val="null3"/>
        <w:ind w:firstLine="960"/>
      </w:pPr>
      <w:r>
        <w:rPr>
          <w:rFonts w:ascii="仿宋_GB2312" w:hAnsi="仿宋_GB2312" w:cs="仿宋_GB2312" w:eastAsia="仿宋_GB2312"/>
        </w:rPr>
        <w:t>详见附件：包4：食品安全监督抽检计划（富平县.澄城县.华州区）分项报价表.docx</w:t>
      </w:r>
    </w:p>
    <w:p>
      <w:pPr>
        <w:pStyle w:val="null3"/>
        <w:ind w:firstLine="960"/>
      </w:pPr>
      <w:r>
        <w:rPr>
          <w:rFonts w:ascii="仿宋_GB2312" w:hAnsi="仿宋_GB2312" w:cs="仿宋_GB2312" w:eastAsia="仿宋_GB2312"/>
        </w:rPr>
        <w:t>详见附件：服务偏离表-包4.docx</w:t>
      </w:r>
    </w:p>
    <w:p>
      <w:pPr>
        <w:pStyle w:val="null3"/>
        <w:ind w:firstLine="960"/>
      </w:pPr>
      <w:r>
        <w:rPr>
          <w:rFonts w:ascii="仿宋_GB2312" w:hAnsi="仿宋_GB2312" w:cs="仿宋_GB2312" w:eastAsia="仿宋_GB2312"/>
        </w:rPr>
        <w:t>详见附件：商务偏离表-包4.docx</w:t>
      </w:r>
    </w:p>
    <w:p>
      <w:pPr>
        <w:pStyle w:val="null3"/>
        <w:ind w:firstLine="960"/>
      </w:pPr>
      <w:r>
        <w:rPr>
          <w:rFonts w:ascii="仿宋_GB2312" w:hAnsi="仿宋_GB2312" w:cs="仿宋_GB2312" w:eastAsia="仿宋_GB2312"/>
        </w:rPr>
        <w:t>详见附件：资格证明文件-包4.docx</w:t>
      </w:r>
    </w:p>
    <w:p>
      <w:pPr>
        <w:pStyle w:val="null3"/>
        <w:ind w:firstLine="960"/>
      </w:pPr>
      <w:r>
        <w:rPr>
          <w:rFonts w:ascii="仿宋_GB2312" w:hAnsi="仿宋_GB2312" w:cs="仿宋_GB2312" w:eastAsia="仿宋_GB2312"/>
        </w:rPr>
        <w:t>详见附件：1项目实施方案-包4.docx</w:t>
      </w:r>
    </w:p>
    <w:p>
      <w:pPr>
        <w:pStyle w:val="null3"/>
        <w:ind w:firstLine="960"/>
      </w:pPr>
      <w:r>
        <w:rPr>
          <w:rFonts w:ascii="仿宋_GB2312" w:hAnsi="仿宋_GB2312" w:cs="仿宋_GB2312" w:eastAsia="仿宋_GB2312"/>
        </w:rPr>
        <w:t>详见附件：2检测方案-包4.docx</w:t>
      </w:r>
    </w:p>
    <w:p>
      <w:pPr>
        <w:pStyle w:val="null3"/>
        <w:ind w:firstLine="960"/>
      </w:pPr>
      <w:r>
        <w:rPr>
          <w:rFonts w:ascii="仿宋_GB2312" w:hAnsi="仿宋_GB2312" w:cs="仿宋_GB2312" w:eastAsia="仿宋_GB2312"/>
        </w:rPr>
        <w:t>详见附件：3服务质量保障措施-包4.docx</w:t>
      </w:r>
    </w:p>
    <w:p>
      <w:pPr>
        <w:pStyle w:val="null3"/>
        <w:ind w:firstLine="960"/>
      </w:pPr>
      <w:r>
        <w:rPr>
          <w:rFonts w:ascii="仿宋_GB2312" w:hAnsi="仿宋_GB2312" w:cs="仿宋_GB2312" w:eastAsia="仿宋_GB2312"/>
        </w:rPr>
        <w:t>详见附件：4售后服务方案-包4.docx</w:t>
      </w:r>
    </w:p>
    <w:p>
      <w:pPr>
        <w:pStyle w:val="null3"/>
        <w:ind w:firstLine="960"/>
      </w:pPr>
      <w:r>
        <w:rPr>
          <w:rFonts w:ascii="仿宋_GB2312" w:hAnsi="仿宋_GB2312" w:cs="仿宋_GB2312" w:eastAsia="仿宋_GB2312"/>
        </w:rPr>
        <w:t>详见附件：5仪器设备配备-包4.docx</w:t>
      </w:r>
    </w:p>
    <w:p>
      <w:pPr>
        <w:pStyle w:val="null3"/>
        <w:ind w:firstLine="960"/>
      </w:pPr>
      <w:r>
        <w:rPr>
          <w:rFonts w:ascii="仿宋_GB2312" w:hAnsi="仿宋_GB2312" w:cs="仿宋_GB2312" w:eastAsia="仿宋_GB2312"/>
        </w:rPr>
        <w:t>详见附件：6样品运输车辆配备情况-包4.docx</w:t>
      </w:r>
    </w:p>
    <w:p>
      <w:pPr>
        <w:pStyle w:val="null3"/>
        <w:ind w:firstLine="960"/>
      </w:pPr>
      <w:r>
        <w:rPr>
          <w:rFonts w:ascii="仿宋_GB2312" w:hAnsi="仿宋_GB2312" w:cs="仿宋_GB2312" w:eastAsia="仿宋_GB2312"/>
        </w:rPr>
        <w:t>详见附件：7实验室技术能力-包4.docx</w:t>
      </w:r>
    </w:p>
    <w:p>
      <w:pPr>
        <w:pStyle w:val="null3"/>
        <w:ind w:firstLine="960"/>
      </w:pPr>
      <w:r>
        <w:rPr>
          <w:rFonts w:ascii="仿宋_GB2312" w:hAnsi="仿宋_GB2312" w:cs="仿宋_GB2312" w:eastAsia="仿宋_GB2312"/>
        </w:rPr>
        <w:t>详见附件：8实验室及冷库规模-包4.docx</w:t>
      </w:r>
    </w:p>
    <w:p>
      <w:pPr>
        <w:pStyle w:val="null3"/>
        <w:ind w:firstLine="960"/>
      </w:pPr>
      <w:r>
        <w:rPr>
          <w:rFonts w:ascii="仿宋_GB2312" w:hAnsi="仿宋_GB2312" w:cs="仿宋_GB2312" w:eastAsia="仿宋_GB2312"/>
        </w:rPr>
        <w:t>详见附件：9检测能力-包4.docx</w:t>
      </w:r>
    </w:p>
    <w:p>
      <w:pPr>
        <w:pStyle w:val="null3"/>
        <w:ind w:firstLine="960"/>
      </w:pPr>
      <w:r>
        <w:rPr>
          <w:rFonts w:ascii="仿宋_GB2312" w:hAnsi="仿宋_GB2312" w:cs="仿宋_GB2312" w:eastAsia="仿宋_GB2312"/>
        </w:rPr>
        <w:t>详见附件：10技术力量-包4.docx</w:t>
      </w:r>
    </w:p>
    <w:p>
      <w:pPr>
        <w:pStyle w:val="null3"/>
        <w:ind w:firstLine="960"/>
      </w:pPr>
      <w:r>
        <w:rPr>
          <w:rFonts w:ascii="仿宋_GB2312" w:hAnsi="仿宋_GB2312" w:cs="仿宋_GB2312" w:eastAsia="仿宋_GB2312"/>
        </w:rPr>
        <w:t>详见附件：11服务投标承诺-包4.docx</w:t>
      </w:r>
    </w:p>
    <w:p>
      <w:pPr>
        <w:pStyle w:val="null3"/>
        <w:ind w:firstLine="960"/>
      </w:pPr>
      <w:r>
        <w:rPr>
          <w:rFonts w:ascii="仿宋_GB2312" w:hAnsi="仿宋_GB2312" w:cs="仿宋_GB2312" w:eastAsia="仿宋_GB2312"/>
        </w:rPr>
        <w:t>详见附件：12项目团队-包4.docx</w:t>
      </w:r>
    </w:p>
    <w:p>
      <w:pPr>
        <w:pStyle w:val="null3"/>
        <w:ind w:firstLine="960"/>
      </w:pPr>
      <w:r>
        <w:rPr>
          <w:rFonts w:ascii="仿宋_GB2312" w:hAnsi="仿宋_GB2312" w:cs="仿宋_GB2312" w:eastAsia="仿宋_GB2312"/>
        </w:rPr>
        <w:t>详见附件：13业绩-包4.docx</w:t>
      </w:r>
    </w:p>
    <w:p>
      <w:pPr>
        <w:pStyle w:val="null3"/>
        <w:ind w:firstLine="960"/>
      </w:pPr>
      <w:r>
        <w:rPr>
          <w:rFonts w:ascii="仿宋_GB2312" w:hAnsi="仿宋_GB2312" w:cs="仿宋_GB2312" w:eastAsia="仿宋_GB2312"/>
        </w:rPr>
        <w:t>详见附件：投标人认为有必要说明的其他资料-包4.docx</w:t>
      </w:r>
    </w:p>
    <w:p>
      <w:pPr>
        <w:pStyle w:val="null3"/>
        <w:ind w:firstLine="960"/>
      </w:pPr>
      <w:r>
        <w:rPr>
          <w:rFonts w:ascii="仿宋_GB2312" w:hAnsi="仿宋_GB2312" w:cs="仿宋_GB2312" w:eastAsia="仿宋_GB2312"/>
        </w:rPr>
        <w:t>详见附件：保证金缴纳凭证-包4.docx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