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B40CA9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6"/>
          <w:szCs w:val="36"/>
        </w:rPr>
        <w:t>技术文件</w:t>
      </w:r>
    </w:p>
    <w:p w14:paraId="37265EAC">
      <w:pPr>
        <w:pStyle w:val="4"/>
        <w:ind w:firstLine="64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供应商按照谈判文件要求做出的技术应答，主要是针对谈判项目的技术指标、参数和技术要求做出的实质性响应和满足，谈判供应商可自行编制。</w:t>
      </w:r>
    </w:p>
    <w:p w14:paraId="70AD52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5E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自定"/>
    <w:basedOn w:val="1"/>
    <w:qFormat/>
    <w:uiPriority w:val="0"/>
    <w:pPr>
      <w:spacing w:line="360" w:lineRule="auto"/>
      <w:ind w:firstLine="480" w:firstLineChars="200"/>
    </w:pPr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2025-10-19T13:59:12Z</dcterms:created>
  <dc:creator>77050</dc:creator>
  <cp:lastModifiedBy>77050</cp:lastModifiedBy>
  <dcterms:modified xsi:type="dcterms:W3CDTF">2025-10-19T13:59:21Z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eyJoZGlkIjoiOTQ0MzAzZDFjNmY1NDg0YWE3ODk2NjlkMDQ0MTAzMjkiLCJ1c2VySWQiOiI1MTg5MDQ4NjQifQ==</vt:lpwstr>
  </property>
  <property fmtid="{D5CDD505-2E9C-101B-9397-08002B2CF9AE}" pid="4" name="ICV">
    <vt:lpwstr>85E60629F4C646638B3691D37721C26C_12</vt:lpwstr>
  </property>
</Properties>
</file>