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44BD0">
      <w:pPr>
        <w:snapToGrid w:val="0"/>
        <w:spacing w:line="360" w:lineRule="auto"/>
        <w:jc w:val="center"/>
        <w:rPr>
          <w:rFonts w:hint="eastAsia" w:ascii="仿宋" w:hAnsi="仿宋" w:eastAsia="仿宋" w:cs="仿宋"/>
          <w:b/>
          <w:sz w:val="32"/>
          <w:szCs w:val="32"/>
        </w:rPr>
      </w:pPr>
    </w:p>
    <w:p w14:paraId="7E73D66F">
      <w:pPr>
        <w:snapToGrid w:val="0"/>
        <w:spacing w:line="360" w:lineRule="auto"/>
        <w:jc w:val="center"/>
        <w:rPr>
          <w:rFonts w:hint="eastAsia" w:ascii="仿宋" w:hAnsi="仿宋" w:eastAsia="仿宋" w:cs="仿宋"/>
          <w:b/>
          <w:sz w:val="32"/>
          <w:szCs w:val="32"/>
        </w:rPr>
      </w:pPr>
      <w:bookmarkStart w:id="0" w:name="_GoBack"/>
      <w:bookmarkEnd w:id="0"/>
      <w:r>
        <w:rPr>
          <w:rFonts w:hint="eastAsia" w:ascii="仿宋" w:hAnsi="仿宋" w:eastAsia="仿宋" w:cs="仿宋"/>
          <w:b/>
          <w:sz w:val="32"/>
          <w:szCs w:val="32"/>
          <w:highlight w:val="none"/>
        </w:rPr>
        <w:t>供应商资格证明文件</w:t>
      </w:r>
    </w:p>
    <w:p w14:paraId="03176108">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1.供应商基本情况表；</w:t>
      </w:r>
    </w:p>
    <w:p w14:paraId="3A4224AA">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2.营业执照；</w:t>
      </w:r>
    </w:p>
    <w:p w14:paraId="1298135A">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3.财务状况报告；</w:t>
      </w:r>
    </w:p>
    <w:p w14:paraId="42DE6F58">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4.依法缴纳税收和社会保障资金证明；</w:t>
      </w:r>
    </w:p>
    <w:p w14:paraId="65316233">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5.履行合同所必需的设备和专业技术能力的说明及承诺；</w:t>
      </w:r>
    </w:p>
    <w:p w14:paraId="072A00BF">
      <w:pPr>
        <w:pStyle w:val="5"/>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6.参加政府采购活动前三年内无重大违法记录的书面声明；</w:t>
      </w:r>
    </w:p>
    <w:p w14:paraId="2B5B3C3A">
      <w:pPr>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7.法定代表人身份证明；</w:t>
      </w:r>
    </w:p>
    <w:p w14:paraId="1962A4E2">
      <w:pPr>
        <w:keepNext w:val="0"/>
        <w:keepLines w:val="0"/>
        <w:pageBreakBefore w:val="0"/>
        <w:widowControl w:val="0"/>
        <w:kinsoku/>
        <w:wordWrap/>
        <w:overflowPunct/>
        <w:topLinePunct w:val="0"/>
        <w:autoSpaceDE/>
        <w:autoSpaceDN/>
        <w:bidi w:val="0"/>
        <w:adjustRightInd w:val="0"/>
        <w:snapToGrid w:val="0"/>
        <w:spacing w:line="312"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8.法定代表人授权书及被授权人本单位证明</w:t>
      </w:r>
    </w:p>
    <w:p w14:paraId="666E961C">
      <w:pPr>
        <w:pStyle w:val="6"/>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所投产品属于医疗器械的：供应商为经销商的须提供医疗器械经营许可证或医疗器械经营备案凭证、制造厂家的医疗器械生产许可证或医疗器械生产备案凭证，产品列入医疗器械管理的须提供相应的医疗器械注册证（有效期内）；供应商为制造厂家的须提供医疗器械生产许可证或医疗器械生产备案凭证、产品列入医疗器械管理的须提供相应的医疗器械注册证（有效期内）；</w:t>
      </w:r>
    </w:p>
    <w:p w14:paraId="6D2207FC">
      <w:pPr>
        <w:pStyle w:val="6"/>
        <w:ind w:firstLine="560" w:firstLineChars="200"/>
        <w:rPr>
          <w:rFonts w:hint="eastAsia" w:ascii="仿宋" w:hAnsi="仿宋" w:eastAsia="仿宋" w:cs="仿宋"/>
          <w:kern w:val="2"/>
          <w:sz w:val="28"/>
          <w:szCs w:val="28"/>
          <w:lang w:val="en-US" w:eastAsia="zh-CN" w:bidi="ar-SA"/>
        </w:rPr>
      </w:pPr>
    </w:p>
    <w:p w14:paraId="731FC1ED">
      <w:pPr>
        <w:pStyle w:val="6"/>
        <w:ind w:firstLine="560" w:firstLineChars="200"/>
        <w:rPr>
          <w:rFonts w:hint="eastAsia" w:ascii="仿宋" w:hAnsi="仿宋" w:eastAsia="仿宋" w:cs="仿宋"/>
          <w:kern w:val="2"/>
          <w:sz w:val="28"/>
          <w:szCs w:val="28"/>
          <w:lang w:val="en-US" w:eastAsia="zh-CN" w:bidi="ar-SA"/>
        </w:rPr>
      </w:pPr>
    </w:p>
    <w:p w14:paraId="13831420">
      <w:pPr>
        <w:pStyle w:val="6"/>
        <w:ind w:firstLine="560" w:firstLineChars="200"/>
        <w:rPr>
          <w:rFonts w:hint="eastAsia" w:ascii="仿宋" w:hAnsi="仿宋" w:eastAsia="仿宋" w:cs="仿宋"/>
          <w:kern w:val="2"/>
          <w:sz w:val="28"/>
          <w:szCs w:val="28"/>
          <w:lang w:val="en-US" w:eastAsia="zh-CN" w:bidi="ar-SA"/>
        </w:rPr>
      </w:pPr>
    </w:p>
    <w:p w14:paraId="72622412">
      <w:pPr>
        <w:pStyle w:val="6"/>
        <w:ind w:firstLine="560" w:firstLineChars="200"/>
        <w:rPr>
          <w:rFonts w:hint="eastAsia" w:ascii="仿宋" w:hAnsi="仿宋" w:eastAsia="仿宋" w:cs="仿宋"/>
          <w:kern w:val="2"/>
          <w:sz w:val="28"/>
          <w:szCs w:val="28"/>
          <w:lang w:val="en-US" w:eastAsia="zh-CN" w:bidi="ar-SA"/>
        </w:rPr>
      </w:pPr>
    </w:p>
    <w:p w14:paraId="1B2925AF">
      <w:pPr>
        <w:keepNext w:val="0"/>
        <w:keepLines w:val="0"/>
        <w:pageBreakBefore w:val="0"/>
        <w:widowControl w:val="0"/>
        <w:kinsoku/>
        <w:wordWrap/>
        <w:overflowPunct/>
        <w:topLinePunct w:val="0"/>
        <w:autoSpaceDE/>
        <w:autoSpaceDN/>
        <w:bidi w:val="0"/>
        <w:adjustRightInd/>
        <w:spacing w:line="312"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注：</w:t>
      </w:r>
    </w:p>
    <w:p w14:paraId="1CB906CD">
      <w:pPr>
        <w:keepNext w:val="0"/>
        <w:keepLines w:val="0"/>
        <w:pageBreakBefore w:val="0"/>
        <w:widowControl w:val="0"/>
        <w:kinsoku/>
        <w:wordWrap/>
        <w:overflowPunct/>
        <w:topLinePunct w:val="0"/>
        <w:autoSpaceDE/>
        <w:autoSpaceDN/>
        <w:bidi w:val="0"/>
        <w:adjustRightInd/>
        <w:spacing w:line="312"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①除注明原件外，以上资料文件中均为复印件并须加盖供应商公章。</w:t>
      </w:r>
    </w:p>
    <w:p w14:paraId="3C2D2DE2">
      <w:pPr>
        <w:keepNext w:val="0"/>
        <w:keepLines w:val="0"/>
        <w:pageBreakBefore w:val="0"/>
        <w:widowControl w:val="0"/>
        <w:kinsoku/>
        <w:wordWrap/>
        <w:overflowPunct/>
        <w:topLinePunct w:val="0"/>
        <w:autoSpaceDE/>
        <w:autoSpaceDN/>
        <w:bidi w:val="0"/>
        <w:adjustRightInd/>
        <w:snapToGrid w:val="0"/>
        <w:spacing w:line="312"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②依法免税或依法不需要缴纳社会保障资金的供应商应提供相关文件证明。</w:t>
      </w:r>
    </w:p>
    <w:p w14:paraId="1ACEEF4D">
      <w:pPr>
        <w:snapToGrid w:val="0"/>
        <w:spacing w:line="360" w:lineRule="auto"/>
        <w:jc w:val="center"/>
        <w:rPr>
          <w:rFonts w:ascii="宋体" w:hAnsi="宋体"/>
          <w:b/>
          <w:bCs/>
          <w:sz w:val="32"/>
          <w:szCs w:val="32"/>
          <w:lang w:val="zh-CN"/>
        </w:rPr>
      </w:pPr>
      <w:r>
        <w:rPr>
          <w:rFonts w:ascii="宋体" w:hAnsi="宋体"/>
          <w:b/>
          <w:bCs/>
          <w:sz w:val="32"/>
          <w:szCs w:val="32"/>
          <w:lang w:val="zh-CN"/>
        </w:rPr>
        <w:br w:type="page"/>
      </w:r>
    </w:p>
    <w:p w14:paraId="6FDCD77F">
      <w:pPr>
        <w:snapToGrid w:val="0"/>
        <w:spacing w:line="360" w:lineRule="auto"/>
        <w:jc w:val="center"/>
        <w:rPr>
          <w:rFonts w:ascii="宋体" w:hAnsi="宋体"/>
          <w:b/>
          <w:bCs/>
          <w:sz w:val="32"/>
          <w:szCs w:val="32"/>
          <w:lang w:val="zh-CN"/>
        </w:rPr>
      </w:pPr>
    </w:p>
    <w:p w14:paraId="58B5F83D">
      <w:pPr>
        <w:snapToGrid w:val="0"/>
        <w:spacing w:line="360" w:lineRule="auto"/>
        <w:jc w:val="center"/>
        <w:rPr>
          <w:rFonts w:hint="eastAsia" w:ascii="宋体" w:hAnsi="宋体"/>
          <w:b/>
          <w:sz w:val="44"/>
          <w:szCs w:val="44"/>
        </w:rPr>
      </w:pPr>
      <w:r>
        <w:rPr>
          <w:rFonts w:hint="eastAsia" w:ascii="仿宋" w:hAnsi="仿宋" w:eastAsia="仿宋" w:cs="仿宋"/>
          <w:b/>
          <w:sz w:val="32"/>
          <w:szCs w:val="32"/>
        </w:rPr>
        <w:t>1</w:t>
      </w:r>
      <w:r>
        <w:rPr>
          <w:rFonts w:hint="eastAsia" w:ascii="仿宋" w:hAnsi="仿宋" w:eastAsia="仿宋" w:cs="仿宋"/>
          <w:b/>
          <w:bCs/>
          <w:sz w:val="32"/>
          <w:szCs w:val="32"/>
          <w:lang w:val="zh-CN"/>
        </w:rPr>
        <w:t>、</w:t>
      </w:r>
      <w:r>
        <w:rPr>
          <w:rFonts w:hint="eastAsia" w:ascii="仿宋" w:hAnsi="仿宋" w:eastAsia="仿宋" w:cs="仿宋"/>
          <w:b/>
          <w:sz w:val="32"/>
          <w:szCs w:val="32"/>
        </w:rPr>
        <w:t>供应商基本情况表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4FCE6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0E5A24F9">
            <w:pPr>
              <w:topLinePunct/>
              <w:jc w:val="center"/>
              <w:rPr>
                <w:rFonts w:hint="eastAsia" w:ascii="仿宋" w:hAnsi="仿宋" w:eastAsia="仿宋" w:cs="仿宋"/>
                <w:sz w:val="28"/>
                <w:szCs w:val="28"/>
              </w:rPr>
            </w:pPr>
            <w:r>
              <w:rPr>
                <w:rFonts w:hint="eastAsia" w:ascii="仿宋" w:hAnsi="仿宋" w:eastAsia="仿宋" w:cs="仿宋"/>
                <w:sz w:val="28"/>
                <w:szCs w:val="28"/>
              </w:rPr>
              <w:t>供应商名称</w:t>
            </w:r>
          </w:p>
        </w:tc>
        <w:tc>
          <w:tcPr>
            <w:tcW w:w="3360" w:type="dxa"/>
            <w:gridSpan w:val="3"/>
            <w:noWrap w:val="0"/>
            <w:vAlign w:val="center"/>
          </w:tcPr>
          <w:p w14:paraId="1E69762E">
            <w:pPr>
              <w:topLinePunct/>
              <w:jc w:val="center"/>
              <w:rPr>
                <w:rFonts w:hint="eastAsia" w:ascii="仿宋" w:hAnsi="仿宋" w:eastAsia="仿宋" w:cs="仿宋"/>
                <w:sz w:val="28"/>
                <w:szCs w:val="28"/>
              </w:rPr>
            </w:pPr>
          </w:p>
        </w:tc>
        <w:tc>
          <w:tcPr>
            <w:tcW w:w="1890" w:type="dxa"/>
            <w:noWrap w:val="0"/>
            <w:vAlign w:val="center"/>
          </w:tcPr>
          <w:p w14:paraId="7ADDE3D3">
            <w:pPr>
              <w:topLinePunct/>
              <w:jc w:val="center"/>
              <w:rPr>
                <w:rFonts w:hint="eastAsia" w:ascii="仿宋" w:hAnsi="仿宋" w:eastAsia="仿宋" w:cs="仿宋"/>
                <w:sz w:val="28"/>
                <w:szCs w:val="28"/>
              </w:rPr>
            </w:pPr>
            <w:r>
              <w:rPr>
                <w:rFonts w:hint="eastAsia" w:ascii="仿宋" w:hAnsi="仿宋" w:eastAsia="仿宋" w:cs="仿宋"/>
                <w:sz w:val="28"/>
                <w:szCs w:val="28"/>
              </w:rPr>
              <w:t>法定代表人</w:t>
            </w:r>
          </w:p>
        </w:tc>
        <w:tc>
          <w:tcPr>
            <w:tcW w:w="1995" w:type="dxa"/>
            <w:noWrap w:val="0"/>
            <w:vAlign w:val="center"/>
          </w:tcPr>
          <w:p w14:paraId="4217E6F0">
            <w:pPr>
              <w:topLinePunct/>
              <w:spacing w:line="440" w:lineRule="exact"/>
              <w:jc w:val="center"/>
              <w:rPr>
                <w:rFonts w:hint="eastAsia" w:ascii="仿宋" w:hAnsi="仿宋" w:eastAsia="仿宋" w:cs="仿宋"/>
                <w:sz w:val="28"/>
                <w:szCs w:val="28"/>
              </w:rPr>
            </w:pPr>
          </w:p>
        </w:tc>
      </w:tr>
      <w:tr w14:paraId="5664D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205" w:type="dxa"/>
            <w:gridSpan w:val="3"/>
            <w:noWrap w:val="0"/>
            <w:vAlign w:val="center"/>
          </w:tcPr>
          <w:p w14:paraId="23EB3F66">
            <w:pPr>
              <w:topLinePunct/>
              <w:jc w:val="center"/>
              <w:rPr>
                <w:rFonts w:hint="eastAsia" w:ascii="仿宋" w:hAnsi="仿宋" w:eastAsia="仿宋" w:cs="仿宋"/>
                <w:sz w:val="28"/>
                <w:szCs w:val="28"/>
              </w:rPr>
            </w:pPr>
            <w:r>
              <w:rPr>
                <w:rFonts w:hint="eastAsia" w:ascii="仿宋" w:hAnsi="仿宋" w:eastAsia="仿宋" w:cs="仿宋"/>
                <w:sz w:val="28"/>
                <w:szCs w:val="28"/>
              </w:rPr>
              <w:t>邮政编码</w:t>
            </w:r>
          </w:p>
        </w:tc>
        <w:tc>
          <w:tcPr>
            <w:tcW w:w="3360" w:type="dxa"/>
            <w:gridSpan w:val="3"/>
            <w:noWrap w:val="0"/>
            <w:vAlign w:val="center"/>
          </w:tcPr>
          <w:p w14:paraId="37944EAF">
            <w:pPr>
              <w:topLinePunct/>
              <w:spacing w:line="440" w:lineRule="exact"/>
              <w:jc w:val="center"/>
              <w:rPr>
                <w:rFonts w:hint="eastAsia" w:ascii="仿宋" w:hAnsi="仿宋" w:eastAsia="仿宋" w:cs="仿宋"/>
                <w:sz w:val="28"/>
                <w:szCs w:val="28"/>
              </w:rPr>
            </w:pPr>
          </w:p>
        </w:tc>
        <w:tc>
          <w:tcPr>
            <w:tcW w:w="1890" w:type="dxa"/>
            <w:noWrap w:val="0"/>
            <w:vAlign w:val="center"/>
          </w:tcPr>
          <w:p w14:paraId="5564E6AB">
            <w:pPr>
              <w:topLinePunct/>
              <w:jc w:val="center"/>
              <w:rPr>
                <w:rFonts w:hint="eastAsia" w:ascii="仿宋" w:hAnsi="仿宋" w:eastAsia="仿宋" w:cs="仿宋"/>
                <w:sz w:val="28"/>
                <w:szCs w:val="28"/>
              </w:rPr>
            </w:pPr>
            <w:r>
              <w:rPr>
                <w:rFonts w:hint="eastAsia" w:ascii="仿宋" w:hAnsi="仿宋" w:eastAsia="仿宋" w:cs="仿宋"/>
                <w:sz w:val="28"/>
                <w:szCs w:val="28"/>
              </w:rPr>
              <w:t>企业类型</w:t>
            </w:r>
          </w:p>
        </w:tc>
        <w:tc>
          <w:tcPr>
            <w:tcW w:w="1995" w:type="dxa"/>
            <w:noWrap w:val="0"/>
            <w:vAlign w:val="center"/>
          </w:tcPr>
          <w:p w14:paraId="442E5DE1">
            <w:pPr>
              <w:topLinePunct/>
              <w:spacing w:line="440" w:lineRule="exact"/>
              <w:jc w:val="center"/>
              <w:rPr>
                <w:rFonts w:hint="eastAsia" w:ascii="仿宋" w:hAnsi="仿宋" w:eastAsia="仿宋" w:cs="仿宋"/>
                <w:sz w:val="28"/>
                <w:szCs w:val="28"/>
              </w:rPr>
            </w:pPr>
          </w:p>
        </w:tc>
      </w:tr>
      <w:tr w14:paraId="62A69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339DC980">
            <w:pPr>
              <w:topLinePunct/>
              <w:jc w:val="center"/>
              <w:rPr>
                <w:rFonts w:hint="eastAsia" w:ascii="仿宋" w:hAnsi="仿宋" w:eastAsia="仿宋" w:cs="仿宋"/>
                <w:sz w:val="28"/>
                <w:szCs w:val="28"/>
              </w:rPr>
            </w:pPr>
            <w:r>
              <w:rPr>
                <w:rFonts w:hint="eastAsia" w:ascii="仿宋" w:hAnsi="仿宋" w:eastAsia="仿宋" w:cs="仿宋"/>
                <w:sz w:val="28"/>
                <w:szCs w:val="28"/>
              </w:rPr>
              <w:t>上年营业收入</w:t>
            </w:r>
          </w:p>
        </w:tc>
        <w:tc>
          <w:tcPr>
            <w:tcW w:w="3360" w:type="dxa"/>
            <w:gridSpan w:val="3"/>
            <w:noWrap w:val="0"/>
            <w:vAlign w:val="center"/>
          </w:tcPr>
          <w:p w14:paraId="4CB221C8">
            <w:pPr>
              <w:topLinePunct/>
              <w:jc w:val="center"/>
              <w:rPr>
                <w:rFonts w:hint="eastAsia" w:ascii="仿宋" w:hAnsi="仿宋" w:eastAsia="仿宋" w:cs="仿宋"/>
                <w:sz w:val="28"/>
                <w:szCs w:val="28"/>
              </w:rPr>
            </w:pPr>
          </w:p>
        </w:tc>
        <w:tc>
          <w:tcPr>
            <w:tcW w:w="1890" w:type="dxa"/>
            <w:noWrap w:val="0"/>
            <w:vAlign w:val="center"/>
          </w:tcPr>
          <w:p w14:paraId="2BAC8D65">
            <w:pPr>
              <w:topLinePunct/>
              <w:jc w:val="center"/>
              <w:rPr>
                <w:rFonts w:hint="eastAsia" w:ascii="仿宋" w:hAnsi="仿宋" w:eastAsia="仿宋" w:cs="仿宋"/>
                <w:sz w:val="28"/>
                <w:szCs w:val="28"/>
              </w:rPr>
            </w:pPr>
            <w:r>
              <w:rPr>
                <w:rFonts w:hint="eastAsia" w:ascii="仿宋" w:hAnsi="仿宋" w:eastAsia="仿宋" w:cs="仿宋"/>
                <w:sz w:val="28"/>
                <w:szCs w:val="28"/>
              </w:rPr>
              <w:t>员工总人数</w:t>
            </w:r>
          </w:p>
        </w:tc>
        <w:tc>
          <w:tcPr>
            <w:tcW w:w="1995" w:type="dxa"/>
            <w:noWrap w:val="0"/>
            <w:vAlign w:val="center"/>
          </w:tcPr>
          <w:p w14:paraId="2810DBE4">
            <w:pPr>
              <w:topLinePunct/>
              <w:spacing w:line="440" w:lineRule="exact"/>
              <w:jc w:val="center"/>
              <w:rPr>
                <w:rFonts w:hint="eastAsia" w:ascii="仿宋" w:hAnsi="仿宋" w:eastAsia="仿宋" w:cs="仿宋"/>
                <w:sz w:val="28"/>
                <w:szCs w:val="28"/>
              </w:rPr>
            </w:pPr>
          </w:p>
        </w:tc>
      </w:tr>
      <w:tr w14:paraId="19A80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59CC5F94">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营业执照</w:t>
            </w:r>
          </w:p>
        </w:tc>
        <w:tc>
          <w:tcPr>
            <w:tcW w:w="2852" w:type="dxa"/>
            <w:gridSpan w:val="3"/>
            <w:noWrap w:val="0"/>
            <w:vAlign w:val="center"/>
          </w:tcPr>
          <w:p w14:paraId="115E1365">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统一社会信用代码</w:t>
            </w:r>
          </w:p>
          <w:p w14:paraId="3EE2016D">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注册号码</w:t>
            </w:r>
            <w:r>
              <w:rPr>
                <w:rFonts w:hint="eastAsia" w:ascii="仿宋" w:hAnsi="仿宋" w:eastAsia="仿宋" w:cs="仿宋"/>
                <w:sz w:val="28"/>
                <w:szCs w:val="28"/>
                <w:lang w:eastAsia="zh-CN"/>
              </w:rPr>
              <w:t>）</w:t>
            </w:r>
          </w:p>
        </w:tc>
        <w:tc>
          <w:tcPr>
            <w:tcW w:w="5880" w:type="dxa"/>
            <w:gridSpan w:val="4"/>
            <w:noWrap w:val="0"/>
            <w:vAlign w:val="center"/>
          </w:tcPr>
          <w:p w14:paraId="2521FF6B">
            <w:pPr>
              <w:topLinePunct/>
              <w:spacing w:line="440" w:lineRule="exact"/>
              <w:ind w:firstLine="140" w:firstLineChars="50"/>
              <w:jc w:val="center"/>
              <w:rPr>
                <w:rFonts w:hint="eastAsia" w:ascii="仿宋" w:hAnsi="仿宋" w:eastAsia="仿宋" w:cs="仿宋"/>
                <w:sz w:val="28"/>
                <w:szCs w:val="28"/>
              </w:rPr>
            </w:pPr>
          </w:p>
        </w:tc>
      </w:tr>
      <w:tr w14:paraId="6DF9B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7A053A0">
            <w:pPr>
              <w:topLinePunct/>
              <w:spacing w:line="440" w:lineRule="exact"/>
              <w:jc w:val="center"/>
              <w:rPr>
                <w:rFonts w:hint="eastAsia" w:ascii="仿宋" w:hAnsi="仿宋" w:eastAsia="仿宋" w:cs="仿宋"/>
                <w:sz w:val="28"/>
                <w:szCs w:val="28"/>
              </w:rPr>
            </w:pPr>
          </w:p>
        </w:tc>
        <w:tc>
          <w:tcPr>
            <w:tcW w:w="2852" w:type="dxa"/>
            <w:gridSpan w:val="3"/>
            <w:noWrap w:val="0"/>
            <w:vAlign w:val="center"/>
          </w:tcPr>
          <w:p w14:paraId="07E8A89B">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注册地址</w:t>
            </w:r>
          </w:p>
        </w:tc>
        <w:tc>
          <w:tcPr>
            <w:tcW w:w="5880" w:type="dxa"/>
            <w:gridSpan w:val="4"/>
            <w:noWrap w:val="0"/>
            <w:vAlign w:val="center"/>
          </w:tcPr>
          <w:p w14:paraId="309B31A5">
            <w:pPr>
              <w:topLinePunct/>
              <w:spacing w:line="440" w:lineRule="exact"/>
              <w:ind w:firstLine="140" w:firstLineChars="50"/>
              <w:jc w:val="center"/>
              <w:rPr>
                <w:rFonts w:hint="eastAsia" w:ascii="仿宋" w:hAnsi="仿宋" w:eastAsia="仿宋" w:cs="仿宋"/>
                <w:sz w:val="28"/>
                <w:szCs w:val="28"/>
              </w:rPr>
            </w:pPr>
          </w:p>
        </w:tc>
      </w:tr>
      <w:tr w14:paraId="5B5CC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5B4544E4">
            <w:pPr>
              <w:topLinePunct/>
              <w:spacing w:line="440" w:lineRule="exact"/>
              <w:jc w:val="center"/>
              <w:rPr>
                <w:rFonts w:hint="eastAsia" w:ascii="仿宋" w:hAnsi="仿宋" w:eastAsia="仿宋" w:cs="仿宋"/>
                <w:sz w:val="28"/>
                <w:szCs w:val="28"/>
              </w:rPr>
            </w:pPr>
          </w:p>
        </w:tc>
        <w:tc>
          <w:tcPr>
            <w:tcW w:w="2852" w:type="dxa"/>
            <w:gridSpan w:val="3"/>
            <w:noWrap w:val="0"/>
            <w:vAlign w:val="center"/>
          </w:tcPr>
          <w:p w14:paraId="5D80E923">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发证机关</w:t>
            </w:r>
          </w:p>
        </w:tc>
        <w:tc>
          <w:tcPr>
            <w:tcW w:w="1995" w:type="dxa"/>
            <w:gridSpan w:val="2"/>
            <w:noWrap w:val="0"/>
            <w:vAlign w:val="center"/>
          </w:tcPr>
          <w:p w14:paraId="1443DA40">
            <w:pPr>
              <w:topLinePunct/>
              <w:spacing w:line="440" w:lineRule="exact"/>
              <w:jc w:val="center"/>
              <w:rPr>
                <w:rFonts w:hint="eastAsia" w:ascii="仿宋" w:hAnsi="仿宋" w:eastAsia="仿宋" w:cs="仿宋"/>
                <w:sz w:val="28"/>
                <w:szCs w:val="28"/>
              </w:rPr>
            </w:pPr>
          </w:p>
        </w:tc>
        <w:tc>
          <w:tcPr>
            <w:tcW w:w="1890" w:type="dxa"/>
            <w:noWrap w:val="0"/>
            <w:vAlign w:val="center"/>
          </w:tcPr>
          <w:p w14:paraId="16A6411A">
            <w:pPr>
              <w:topLinePunct/>
              <w:spacing w:line="440" w:lineRule="exact"/>
              <w:ind w:firstLine="140" w:firstLineChars="50"/>
              <w:jc w:val="center"/>
              <w:rPr>
                <w:rFonts w:hint="eastAsia" w:ascii="仿宋" w:hAnsi="仿宋" w:eastAsia="仿宋" w:cs="仿宋"/>
                <w:sz w:val="28"/>
                <w:szCs w:val="28"/>
              </w:rPr>
            </w:pPr>
            <w:r>
              <w:rPr>
                <w:rFonts w:hint="eastAsia" w:ascii="仿宋" w:hAnsi="仿宋" w:eastAsia="仿宋" w:cs="仿宋"/>
                <w:sz w:val="28"/>
                <w:szCs w:val="28"/>
              </w:rPr>
              <w:t>发证日期</w:t>
            </w:r>
          </w:p>
        </w:tc>
        <w:tc>
          <w:tcPr>
            <w:tcW w:w="1995" w:type="dxa"/>
            <w:noWrap w:val="0"/>
            <w:vAlign w:val="center"/>
          </w:tcPr>
          <w:p w14:paraId="6352C307">
            <w:pPr>
              <w:topLinePunct/>
              <w:spacing w:line="440" w:lineRule="exact"/>
              <w:ind w:firstLine="140" w:firstLineChars="50"/>
              <w:jc w:val="center"/>
              <w:rPr>
                <w:rFonts w:hint="eastAsia" w:ascii="仿宋" w:hAnsi="仿宋" w:eastAsia="仿宋" w:cs="仿宋"/>
                <w:sz w:val="28"/>
                <w:szCs w:val="28"/>
              </w:rPr>
            </w:pPr>
          </w:p>
        </w:tc>
      </w:tr>
      <w:tr w14:paraId="36203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DE02A99">
            <w:pPr>
              <w:topLinePunct/>
              <w:spacing w:line="440" w:lineRule="exact"/>
              <w:jc w:val="center"/>
              <w:rPr>
                <w:rFonts w:hint="eastAsia" w:ascii="仿宋" w:hAnsi="仿宋" w:eastAsia="仿宋" w:cs="仿宋"/>
                <w:sz w:val="28"/>
                <w:szCs w:val="28"/>
              </w:rPr>
            </w:pPr>
          </w:p>
        </w:tc>
        <w:tc>
          <w:tcPr>
            <w:tcW w:w="2852" w:type="dxa"/>
            <w:gridSpan w:val="3"/>
            <w:noWrap w:val="0"/>
            <w:vAlign w:val="center"/>
          </w:tcPr>
          <w:p w14:paraId="12DFEC0C">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营业范围</w:t>
            </w:r>
          </w:p>
          <w:p w14:paraId="7293F480">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（主营）</w:t>
            </w:r>
          </w:p>
        </w:tc>
        <w:tc>
          <w:tcPr>
            <w:tcW w:w="5880" w:type="dxa"/>
            <w:gridSpan w:val="4"/>
            <w:noWrap w:val="0"/>
            <w:vAlign w:val="center"/>
          </w:tcPr>
          <w:p w14:paraId="56D61641">
            <w:pPr>
              <w:topLinePunct/>
              <w:spacing w:line="440" w:lineRule="exact"/>
              <w:ind w:firstLine="140" w:firstLineChars="50"/>
              <w:jc w:val="center"/>
              <w:rPr>
                <w:rFonts w:hint="eastAsia" w:ascii="仿宋" w:hAnsi="仿宋" w:eastAsia="仿宋" w:cs="仿宋"/>
                <w:sz w:val="28"/>
                <w:szCs w:val="28"/>
              </w:rPr>
            </w:pPr>
          </w:p>
        </w:tc>
      </w:tr>
      <w:tr w14:paraId="6CEED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781CBCA">
            <w:pPr>
              <w:topLinePunct/>
              <w:spacing w:line="440" w:lineRule="exact"/>
              <w:jc w:val="center"/>
              <w:rPr>
                <w:rFonts w:hint="eastAsia" w:ascii="仿宋" w:hAnsi="仿宋" w:eastAsia="仿宋" w:cs="仿宋"/>
                <w:sz w:val="28"/>
                <w:szCs w:val="28"/>
              </w:rPr>
            </w:pPr>
          </w:p>
        </w:tc>
        <w:tc>
          <w:tcPr>
            <w:tcW w:w="2852" w:type="dxa"/>
            <w:gridSpan w:val="3"/>
            <w:noWrap w:val="0"/>
            <w:vAlign w:val="center"/>
          </w:tcPr>
          <w:p w14:paraId="73ACC6DC">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营业范围</w:t>
            </w:r>
          </w:p>
          <w:p w14:paraId="5DDB43AC">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（兼营）</w:t>
            </w:r>
          </w:p>
        </w:tc>
        <w:tc>
          <w:tcPr>
            <w:tcW w:w="5880" w:type="dxa"/>
            <w:gridSpan w:val="4"/>
            <w:noWrap w:val="0"/>
            <w:vAlign w:val="center"/>
          </w:tcPr>
          <w:p w14:paraId="1638BFC5">
            <w:pPr>
              <w:topLinePunct/>
              <w:spacing w:line="440" w:lineRule="exact"/>
              <w:ind w:firstLine="140" w:firstLineChars="50"/>
              <w:jc w:val="center"/>
              <w:rPr>
                <w:rFonts w:hint="eastAsia" w:ascii="仿宋" w:hAnsi="仿宋" w:eastAsia="仿宋" w:cs="仿宋"/>
                <w:sz w:val="28"/>
                <w:szCs w:val="28"/>
              </w:rPr>
            </w:pPr>
          </w:p>
        </w:tc>
      </w:tr>
      <w:tr w14:paraId="2C9B0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17D8C134">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基本账户开户行</w:t>
            </w:r>
            <w:r>
              <w:rPr>
                <w:rFonts w:hint="eastAsia" w:ascii="仿宋" w:hAnsi="仿宋" w:eastAsia="仿宋" w:cs="仿宋"/>
                <w:sz w:val="28"/>
                <w:szCs w:val="28"/>
                <w:lang w:eastAsia="zh-CN"/>
              </w:rPr>
              <w:t>及账号</w:t>
            </w:r>
          </w:p>
        </w:tc>
        <w:tc>
          <w:tcPr>
            <w:tcW w:w="5880" w:type="dxa"/>
            <w:gridSpan w:val="4"/>
            <w:noWrap w:val="0"/>
            <w:vAlign w:val="center"/>
          </w:tcPr>
          <w:p w14:paraId="52EDA970">
            <w:pPr>
              <w:topLinePunct/>
              <w:spacing w:line="440" w:lineRule="exact"/>
              <w:jc w:val="center"/>
              <w:rPr>
                <w:rFonts w:hint="eastAsia" w:ascii="仿宋" w:hAnsi="仿宋" w:eastAsia="仿宋" w:cs="仿宋"/>
                <w:sz w:val="28"/>
                <w:szCs w:val="28"/>
              </w:rPr>
            </w:pPr>
          </w:p>
        </w:tc>
      </w:tr>
      <w:tr w14:paraId="2EC5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4088218D">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资产总额（万元）</w:t>
            </w:r>
          </w:p>
        </w:tc>
        <w:tc>
          <w:tcPr>
            <w:tcW w:w="5880" w:type="dxa"/>
            <w:gridSpan w:val="4"/>
            <w:noWrap w:val="0"/>
            <w:vAlign w:val="center"/>
          </w:tcPr>
          <w:p w14:paraId="130437CD">
            <w:pPr>
              <w:topLinePunct/>
              <w:spacing w:line="440" w:lineRule="exact"/>
              <w:jc w:val="center"/>
              <w:rPr>
                <w:rFonts w:hint="eastAsia" w:ascii="仿宋" w:hAnsi="仿宋" w:eastAsia="仿宋" w:cs="仿宋"/>
                <w:sz w:val="28"/>
                <w:szCs w:val="28"/>
              </w:rPr>
            </w:pPr>
          </w:p>
        </w:tc>
      </w:tr>
      <w:tr w14:paraId="19440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6428FA84">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资质名称</w:t>
            </w:r>
          </w:p>
        </w:tc>
        <w:tc>
          <w:tcPr>
            <w:tcW w:w="1398" w:type="dxa"/>
            <w:noWrap w:val="0"/>
            <w:vAlign w:val="center"/>
          </w:tcPr>
          <w:p w14:paraId="4BB14145">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等级</w:t>
            </w:r>
          </w:p>
        </w:tc>
        <w:tc>
          <w:tcPr>
            <w:tcW w:w="2487" w:type="dxa"/>
            <w:gridSpan w:val="2"/>
            <w:noWrap w:val="0"/>
            <w:vAlign w:val="center"/>
          </w:tcPr>
          <w:p w14:paraId="70993D0B">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发证机关</w:t>
            </w:r>
          </w:p>
        </w:tc>
        <w:tc>
          <w:tcPr>
            <w:tcW w:w="1995" w:type="dxa"/>
            <w:noWrap w:val="0"/>
            <w:vAlign w:val="center"/>
          </w:tcPr>
          <w:p w14:paraId="4C415018">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有效期</w:t>
            </w:r>
          </w:p>
        </w:tc>
      </w:tr>
      <w:tr w14:paraId="0062B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7B5F2308">
            <w:pPr>
              <w:topLinePunct/>
              <w:spacing w:line="440" w:lineRule="exact"/>
              <w:jc w:val="center"/>
              <w:rPr>
                <w:rFonts w:hint="eastAsia" w:ascii="仿宋" w:hAnsi="仿宋" w:eastAsia="仿宋" w:cs="仿宋"/>
                <w:sz w:val="28"/>
                <w:szCs w:val="28"/>
              </w:rPr>
            </w:pPr>
          </w:p>
        </w:tc>
        <w:tc>
          <w:tcPr>
            <w:tcW w:w="1398" w:type="dxa"/>
            <w:noWrap w:val="0"/>
            <w:vAlign w:val="center"/>
          </w:tcPr>
          <w:p w14:paraId="000505D4">
            <w:pPr>
              <w:topLinePunct/>
              <w:spacing w:line="440" w:lineRule="exact"/>
              <w:jc w:val="center"/>
              <w:rPr>
                <w:rFonts w:hint="eastAsia" w:ascii="仿宋" w:hAnsi="仿宋" w:eastAsia="仿宋" w:cs="仿宋"/>
                <w:sz w:val="28"/>
                <w:szCs w:val="28"/>
              </w:rPr>
            </w:pPr>
          </w:p>
        </w:tc>
        <w:tc>
          <w:tcPr>
            <w:tcW w:w="2487" w:type="dxa"/>
            <w:gridSpan w:val="2"/>
            <w:noWrap w:val="0"/>
            <w:vAlign w:val="center"/>
          </w:tcPr>
          <w:p w14:paraId="7BD066FA">
            <w:pPr>
              <w:topLinePunct/>
              <w:spacing w:line="440" w:lineRule="exact"/>
              <w:jc w:val="center"/>
              <w:rPr>
                <w:rFonts w:hint="eastAsia" w:ascii="仿宋" w:hAnsi="仿宋" w:eastAsia="仿宋" w:cs="仿宋"/>
                <w:sz w:val="28"/>
                <w:szCs w:val="28"/>
              </w:rPr>
            </w:pPr>
          </w:p>
        </w:tc>
        <w:tc>
          <w:tcPr>
            <w:tcW w:w="1995" w:type="dxa"/>
            <w:noWrap w:val="0"/>
            <w:vAlign w:val="center"/>
          </w:tcPr>
          <w:p w14:paraId="0B982A10">
            <w:pPr>
              <w:topLinePunct/>
              <w:spacing w:line="440" w:lineRule="exact"/>
              <w:jc w:val="center"/>
              <w:rPr>
                <w:rFonts w:hint="eastAsia" w:ascii="仿宋" w:hAnsi="仿宋" w:eastAsia="仿宋" w:cs="仿宋"/>
                <w:sz w:val="28"/>
                <w:szCs w:val="28"/>
              </w:rPr>
            </w:pPr>
          </w:p>
        </w:tc>
      </w:tr>
      <w:tr w14:paraId="153266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6AC4AFD">
            <w:pPr>
              <w:topLinePunct/>
              <w:spacing w:line="440" w:lineRule="exact"/>
              <w:jc w:val="center"/>
              <w:rPr>
                <w:rFonts w:hint="eastAsia" w:ascii="仿宋" w:hAnsi="仿宋" w:eastAsia="仿宋" w:cs="仿宋"/>
                <w:sz w:val="28"/>
                <w:szCs w:val="28"/>
              </w:rPr>
            </w:pPr>
          </w:p>
        </w:tc>
        <w:tc>
          <w:tcPr>
            <w:tcW w:w="1398" w:type="dxa"/>
            <w:noWrap w:val="0"/>
            <w:vAlign w:val="center"/>
          </w:tcPr>
          <w:p w14:paraId="73B1D6D5">
            <w:pPr>
              <w:topLinePunct/>
              <w:spacing w:line="440" w:lineRule="exact"/>
              <w:jc w:val="center"/>
              <w:rPr>
                <w:rFonts w:hint="eastAsia" w:ascii="仿宋" w:hAnsi="仿宋" w:eastAsia="仿宋" w:cs="仿宋"/>
                <w:sz w:val="28"/>
                <w:szCs w:val="28"/>
              </w:rPr>
            </w:pPr>
          </w:p>
        </w:tc>
        <w:tc>
          <w:tcPr>
            <w:tcW w:w="2487" w:type="dxa"/>
            <w:gridSpan w:val="2"/>
            <w:noWrap w:val="0"/>
            <w:vAlign w:val="center"/>
          </w:tcPr>
          <w:p w14:paraId="62E085EA">
            <w:pPr>
              <w:topLinePunct/>
              <w:spacing w:line="440" w:lineRule="exact"/>
              <w:jc w:val="center"/>
              <w:rPr>
                <w:rFonts w:hint="eastAsia" w:ascii="仿宋" w:hAnsi="仿宋" w:eastAsia="仿宋" w:cs="仿宋"/>
                <w:sz w:val="28"/>
                <w:szCs w:val="28"/>
              </w:rPr>
            </w:pPr>
          </w:p>
        </w:tc>
        <w:tc>
          <w:tcPr>
            <w:tcW w:w="1995" w:type="dxa"/>
            <w:noWrap w:val="0"/>
            <w:vAlign w:val="center"/>
          </w:tcPr>
          <w:p w14:paraId="0BE39E22">
            <w:pPr>
              <w:topLinePunct/>
              <w:spacing w:line="440" w:lineRule="exact"/>
              <w:jc w:val="center"/>
              <w:rPr>
                <w:rFonts w:hint="eastAsia" w:ascii="仿宋" w:hAnsi="仿宋" w:eastAsia="仿宋" w:cs="仿宋"/>
                <w:sz w:val="28"/>
                <w:szCs w:val="28"/>
              </w:rPr>
            </w:pPr>
          </w:p>
        </w:tc>
      </w:tr>
      <w:tr w14:paraId="34DE9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3B8C2685">
            <w:pPr>
              <w:topLinePunct/>
              <w:spacing w:line="440" w:lineRule="exact"/>
              <w:jc w:val="center"/>
              <w:rPr>
                <w:rFonts w:hint="eastAsia" w:ascii="仿宋" w:hAnsi="仿宋" w:eastAsia="仿宋" w:cs="仿宋"/>
                <w:sz w:val="28"/>
                <w:szCs w:val="28"/>
              </w:rPr>
            </w:pPr>
          </w:p>
        </w:tc>
        <w:tc>
          <w:tcPr>
            <w:tcW w:w="1398" w:type="dxa"/>
            <w:noWrap w:val="0"/>
            <w:vAlign w:val="center"/>
          </w:tcPr>
          <w:p w14:paraId="42A67638">
            <w:pPr>
              <w:topLinePunct/>
              <w:spacing w:line="440" w:lineRule="exact"/>
              <w:jc w:val="center"/>
              <w:rPr>
                <w:rFonts w:hint="eastAsia" w:ascii="仿宋" w:hAnsi="仿宋" w:eastAsia="仿宋" w:cs="仿宋"/>
                <w:sz w:val="28"/>
                <w:szCs w:val="28"/>
              </w:rPr>
            </w:pPr>
          </w:p>
        </w:tc>
        <w:tc>
          <w:tcPr>
            <w:tcW w:w="2487" w:type="dxa"/>
            <w:gridSpan w:val="2"/>
            <w:noWrap w:val="0"/>
            <w:vAlign w:val="center"/>
          </w:tcPr>
          <w:p w14:paraId="0387B1B1">
            <w:pPr>
              <w:topLinePunct/>
              <w:spacing w:line="440" w:lineRule="exact"/>
              <w:jc w:val="center"/>
              <w:rPr>
                <w:rFonts w:hint="eastAsia" w:ascii="仿宋" w:hAnsi="仿宋" w:eastAsia="仿宋" w:cs="仿宋"/>
                <w:sz w:val="28"/>
                <w:szCs w:val="28"/>
              </w:rPr>
            </w:pPr>
          </w:p>
        </w:tc>
        <w:tc>
          <w:tcPr>
            <w:tcW w:w="1995" w:type="dxa"/>
            <w:noWrap w:val="0"/>
            <w:vAlign w:val="center"/>
          </w:tcPr>
          <w:p w14:paraId="6946281C">
            <w:pPr>
              <w:topLinePunct/>
              <w:spacing w:line="440" w:lineRule="exact"/>
              <w:jc w:val="center"/>
              <w:rPr>
                <w:rFonts w:hint="eastAsia" w:ascii="仿宋" w:hAnsi="仿宋" w:eastAsia="仿宋" w:cs="仿宋"/>
                <w:sz w:val="28"/>
                <w:szCs w:val="28"/>
              </w:rPr>
            </w:pPr>
          </w:p>
        </w:tc>
      </w:tr>
      <w:tr w14:paraId="13E6D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4" w:hRule="atLeast"/>
          <w:jc w:val="center"/>
        </w:trPr>
        <w:tc>
          <w:tcPr>
            <w:tcW w:w="3570" w:type="dxa"/>
            <w:gridSpan w:val="4"/>
            <w:noWrap w:val="0"/>
            <w:vAlign w:val="center"/>
          </w:tcPr>
          <w:p w14:paraId="48E9F8E2">
            <w:pPr>
              <w:topLinePunct/>
              <w:spacing w:line="440" w:lineRule="exact"/>
              <w:jc w:val="center"/>
              <w:rPr>
                <w:rFonts w:hint="eastAsia" w:ascii="仿宋" w:hAnsi="仿宋" w:eastAsia="仿宋" w:cs="仿宋"/>
                <w:sz w:val="28"/>
                <w:szCs w:val="28"/>
              </w:rPr>
            </w:pPr>
          </w:p>
        </w:tc>
        <w:tc>
          <w:tcPr>
            <w:tcW w:w="1398" w:type="dxa"/>
            <w:noWrap w:val="0"/>
            <w:vAlign w:val="center"/>
          </w:tcPr>
          <w:p w14:paraId="7407B4B5">
            <w:pPr>
              <w:topLinePunct/>
              <w:spacing w:line="440" w:lineRule="exact"/>
              <w:jc w:val="center"/>
              <w:rPr>
                <w:rFonts w:hint="eastAsia" w:ascii="仿宋" w:hAnsi="仿宋" w:eastAsia="仿宋" w:cs="仿宋"/>
                <w:sz w:val="28"/>
                <w:szCs w:val="28"/>
              </w:rPr>
            </w:pPr>
          </w:p>
        </w:tc>
        <w:tc>
          <w:tcPr>
            <w:tcW w:w="2487" w:type="dxa"/>
            <w:gridSpan w:val="2"/>
            <w:noWrap w:val="0"/>
            <w:vAlign w:val="center"/>
          </w:tcPr>
          <w:p w14:paraId="6A3FED5F">
            <w:pPr>
              <w:topLinePunct/>
              <w:spacing w:line="440" w:lineRule="exact"/>
              <w:jc w:val="center"/>
              <w:rPr>
                <w:rFonts w:hint="eastAsia" w:ascii="仿宋" w:hAnsi="仿宋" w:eastAsia="仿宋" w:cs="仿宋"/>
                <w:sz w:val="28"/>
                <w:szCs w:val="28"/>
              </w:rPr>
            </w:pPr>
          </w:p>
        </w:tc>
        <w:tc>
          <w:tcPr>
            <w:tcW w:w="1995" w:type="dxa"/>
            <w:noWrap w:val="0"/>
            <w:vAlign w:val="center"/>
          </w:tcPr>
          <w:p w14:paraId="6D5EDEEE">
            <w:pPr>
              <w:topLinePunct/>
              <w:spacing w:line="440" w:lineRule="exact"/>
              <w:jc w:val="center"/>
              <w:rPr>
                <w:rFonts w:hint="eastAsia" w:ascii="仿宋" w:hAnsi="仿宋" w:eastAsia="仿宋" w:cs="仿宋"/>
                <w:sz w:val="28"/>
                <w:szCs w:val="28"/>
              </w:rPr>
            </w:pPr>
          </w:p>
        </w:tc>
      </w:tr>
      <w:tr w14:paraId="62B764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atLeast"/>
          <w:jc w:val="center"/>
        </w:trPr>
        <w:tc>
          <w:tcPr>
            <w:tcW w:w="1257" w:type="dxa"/>
            <w:gridSpan w:val="2"/>
            <w:noWrap w:val="0"/>
            <w:vAlign w:val="center"/>
          </w:tcPr>
          <w:p w14:paraId="38F65E8A">
            <w:pPr>
              <w:topLinePunct/>
              <w:spacing w:line="440" w:lineRule="exact"/>
              <w:jc w:val="center"/>
              <w:rPr>
                <w:rFonts w:hint="eastAsia" w:ascii="仿宋" w:hAnsi="仿宋" w:eastAsia="仿宋" w:cs="仿宋"/>
                <w:sz w:val="28"/>
                <w:szCs w:val="28"/>
              </w:rPr>
            </w:pPr>
            <w:r>
              <w:rPr>
                <w:rFonts w:hint="eastAsia" w:ascii="仿宋" w:hAnsi="仿宋" w:eastAsia="仿宋" w:cs="仿宋"/>
                <w:sz w:val="28"/>
                <w:szCs w:val="28"/>
              </w:rPr>
              <w:t>备注</w:t>
            </w:r>
          </w:p>
        </w:tc>
        <w:tc>
          <w:tcPr>
            <w:tcW w:w="8193" w:type="dxa"/>
            <w:gridSpan w:val="6"/>
            <w:noWrap w:val="0"/>
            <w:vAlign w:val="center"/>
          </w:tcPr>
          <w:p w14:paraId="5DEC3563">
            <w:pPr>
              <w:topLinePunct/>
              <w:spacing w:line="440" w:lineRule="exact"/>
              <w:rPr>
                <w:rFonts w:hint="eastAsia" w:ascii="仿宋" w:hAnsi="仿宋" w:eastAsia="仿宋" w:cs="仿宋"/>
                <w:sz w:val="28"/>
                <w:szCs w:val="28"/>
              </w:rPr>
            </w:pPr>
          </w:p>
        </w:tc>
      </w:tr>
    </w:tbl>
    <w:p w14:paraId="2943A5B1">
      <w:pPr>
        <w:spacing w:line="360" w:lineRule="auto"/>
        <w:rPr>
          <w:rFonts w:hAnsi="宋体"/>
          <w:b/>
          <w:sz w:val="28"/>
          <w:szCs w:val="28"/>
        </w:rPr>
      </w:pPr>
      <w:r>
        <w:rPr>
          <w:rFonts w:hint="eastAsia" w:ascii="仿宋" w:hAnsi="仿宋" w:eastAsia="仿宋" w:cs="仿宋"/>
          <w:sz w:val="28"/>
          <w:szCs w:val="28"/>
        </w:rPr>
        <w:t>说明：企业类型指大型、中型、小型、微型；上年营业收入、资产总额要与财务报表中的数据一致。</w:t>
      </w:r>
      <w:r>
        <w:rPr>
          <w:rFonts w:hAnsi="宋体"/>
          <w:b/>
          <w:sz w:val="28"/>
          <w:szCs w:val="28"/>
        </w:rPr>
        <w:br w:type="page"/>
      </w:r>
    </w:p>
    <w:p w14:paraId="5ECBADFA">
      <w:pPr>
        <w:spacing w:line="360" w:lineRule="auto"/>
        <w:rPr>
          <w:rFonts w:hAnsi="宋体"/>
          <w:b/>
          <w:sz w:val="28"/>
          <w:szCs w:val="28"/>
        </w:rPr>
      </w:pPr>
    </w:p>
    <w:p w14:paraId="013C8B51">
      <w:pPr>
        <w:spacing w:line="360" w:lineRule="auto"/>
        <w:rPr>
          <w:rFonts w:hint="eastAsia" w:ascii="仿宋" w:hAnsi="仿宋" w:eastAsia="仿宋" w:cs="仿宋"/>
          <w:b/>
          <w:sz w:val="32"/>
          <w:szCs w:val="32"/>
        </w:rPr>
      </w:pPr>
      <w:r>
        <w:rPr>
          <w:rFonts w:hint="eastAsia" w:ascii="仿宋" w:hAnsi="仿宋" w:eastAsia="仿宋" w:cs="仿宋"/>
          <w:b/>
          <w:sz w:val="32"/>
          <w:szCs w:val="32"/>
        </w:rPr>
        <w:t>2</w:t>
      </w:r>
      <w:r>
        <w:rPr>
          <w:rFonts w:hint="eastAsia" w:ascii="仿宋" w:hAnsi="仿宋" w:eastAsia="仿宋" w:cs="仿宋"/>
          <w:b/>
          <w:sz w:val="32"/>
          <w:szCs w:val="32"/>
          <w:lang w:val="zh-CN"/>
        </w:rPr>
        <w:t>、</w:t>
      </w:r>
      <w:r>
        <w:rPr>
          <w:rFonts w:hint="eastAsia" w:ascii="仿宋" w:hAnsi="仿宋" w:eastAsia="仿宋" w:cs="仿宋"/>
          <w:b/>
          <w:sz w:val="32"/>
          <w:szCs w:val="32"/>
        </w:rPr>
        <w:t>营业执照</w:t>
      </w:r>
    </w:p>
    <w:p w14:paraId="7D3F3B10">
      <w:pPr>
        <w:spacing w:line="360" w:lineRule="auto"/>
        <w:rPr>
          <w:rFonts w:hint="eastAsia" w:ascii="仿宋" w:hAnsi="仿宋" w:eastAsia="仿宋" w:cs="仿宋"/>
          <w:b/>
          <w:sz w:val="32"/>
          <w:szCs w:val="32"/>
        </w:rPr>
      </w:pPr>
      <w:r>
        <w:rPr>
          <w:rFonts w:hint="eastAsia" w:ascii="仿宋" w:hAnsi="仿宋" w:eastAsia="仿宋" w:cs="仿宋"/>
          <w:b/>
          <w:sz w:val="32"/>
          <w:szCs w:val="32"/>
        </w:rPr>
        <w:t>3</w:t>
      </w:r>
      <w:r>
        <w:rPr>
          <w:rFonts w:hint="eastAsia" w:ascii="仿宋" w:hAnsi="仿宋" w:eastAsia="仿宋" w:cs="仿宋"/>
          <w:b/>
          <w:bCs/>
          <w:sz w:val="32"/>
          <w:szCs w:val="32"/>
          <w:lang w:val="zh-CN"/>
        </w:rPr>
        <w:t>、</w:t>
      </w:r>
      <w:r>
        <w:rPr>
          <w:rFonts w:hint="eastAsia" w:ascii="仿宋" w:hAnsi="仿宋" w:eastAsia="仿宋" w:cs="仿宋"/>
          <w:b/>
          <w:sz w:val="32"/>
          <w:szCs w:val="32"/>
        </w:rPr>
        <w:t>财务状况报告</w:t>
      </w:r>
    </w:p>
    <w:p w14:paraId="3C2B027B">
      <w:pPr>
        <w:spacing w:line="360" w:lineRule="auto"/>
        <w:rPr>
          <w:rFonts w:hint="eastAsia" w:ascii="仿宋" w:hAnsi="仿宋" w:eastAsia="仿宋" w:cs="仿宋"/>
          <w:b/>
          <w:sz w:val="32"/>
          <w:szCs w:val="32"/>
        </w:rPr>
      </w:pPr>
      <w:r>
        <w:rPr>
          <w:rFonts w:hint="eastAsia" w:ascii="仿宋" w:hAnsi="仿宋" w:eastAsia="仿宋" w:cs="仿宋"/>
          <w:b/>
          <w:sz w:val="32"/>
          <w:szCs w:val="32"/>
        </w:rPr>
        <w:t>4</w:t>
      </w:r>
      <w:r>
        <w:rPr>
          <w:rFonts w:hint="eastAsia" w:ascii="仿宋" w:hAnsi="仿宋" w:eastAsia="仿宋" w:cs="仿宋"/>
          <w:b/>
          <w:sz w:val="32"/>
          <w:szCs w:val="32"/>
          <w:lang w:val="zh-CN"/>
        </w:rPr>
        <w:t>、</w:t>
      </w:r>
      <w:r>
        <w:rPr>
          <w:rFonts w:hint="eastAsia" w:ascii="仿宋" w:hAnsi="仿宋" w:eastAsia="仿宋" w:cs="仿宋"/>
          <w:b/>
          <w:sz w:val="32"/>
          <w:szCs w:val="32"/>
        </w:rPr>
        <w:t>依法缴纳税收和社会保障资金证明</w:t>
      </w:r>
    </w:p>
    <w:p w14:paraId="3104B3B0">
      <w:pPr>
        <w:spacing w:before="240" w:beforeLines="100" w:after="120" w:afterLines="50" w:line="360" w:lineRule="auto"/>
        <w:ind w:firstLine="883" w:firstLineChars="200"/>
        <w:jc w:val="center"/>
        <w:rPr>
          <w:rFonts w:hint="eastAsia" w:hAnsi="宋体"/>
          <w:b/>
          <w:bCs/>
          <w:sz w:val="44"/>
          <w:szCs w:val="44"/>
          <w:lang w:val="zh-CN"/>
        </w:rPr>
      </w:pPr>
    </w:p>
    <w:p w14:paraId="0F49F547">
      <w:pPr>
        <w:pStyle w:val="3"/>
        <w:rPr>
          <w:rFonts w:hint="eastAsia"/>
          <w:lang w:val="zh-CN"/>
        </w:rPr>
      </w:pPr>
    </w:p>
    <w:p w14:paraId="3FA3AF1A">
      <w:pPr>
        <w:spacing w:before="240" w:beforeLines="100" w:after="120" w:afterLines="50" w:line="360" w:lineRule="auto"/>
        <w:ind w:firstLine="883" w:firstLineChars="200"/>
        <w:jc w:val="center"/>
        <w:rPr>
          <w:rFonts w:hint="eastAsia" w:hAnsi="宋体"/>
          <w:b/>
          <w:bCs/>
          <w:sz w:val="44"/>
          <w:szCs w:val="44"/>
          <w:lang w:val="zh-CN"/>
        </w:rPr>
      </w:pPr>
    </w:p>
    <w:p w14:paraId="1763B3CC">
      <w:pPr>
        <w:spacing w:before="240" w:beforeLines="100" w:after="120" w:afterLines="50" w:line="360" w:lineRule="auto"/>
        <w:ind w:firstLine="883" w:firstLineChars="200"/>
        <w:jc w:val="center"/>
        <w:rPr>
          <w:rFonts w:hint="eastAsia" w:hAnsi="宋体"/>
          <w:b/>
          <w:bCs/>
          <w:sz w:val="44"/>
          <w:szCs w:val="44"/>
          <w:lang w:val="zh-CN"/>
        </w:rPr>
      </w:pPr>
    </w:p>
    <w:p w14:paraId="0BA1F972">
      <w:pPr>
        <w:spacing w:before="240" w:beforeLines="100" w:after="120" w:afterLines="50" w:line="360" w:lineRule="auto"/>
        <w:ind w:firstLine="883" w:firstLineChars="200"/>
        <w:jc w:val="center"/>
        <w:rPr>
          <w:rFonts w:hint="eastAsia" w:hAnsi="宋体"/>
          <w:b/>
          <w:bCs/>
          <w:sz w:val="44"/>
          <w:szCs w:val="44"/>
          <w:lang w:val="zh-CN"/>
        </w:rPr>
      </w:pPr>
    </w:p>
    <w:p w14:paraId="53701CC9">
      <w:pPr>
        <w:spacing w:before="240" w:beforeLines="100" w:after="120" w:afterLines="50" w:line="360" w:lineRule="auto"/>
        <w:ind w:firstLine="883" w:firstLineChars="200"/>
        <w:jc w:val="center"/>
        <w:rPr>
          <w:rFonts w:hint="eastAsia" w:hAnsi="宋体"/>
          <w:b/>
          <w:bCs/>
          <w:sz w:val="44"/>
          <w:szCs w:val="44"/>
          <w:lang w:val="zh-CN"/>
        </w:rPr>
      </w:pPr>
    </w:p>
    <w:p w14:paraId="0CFA0A5C">
      <w:pPr>
        <w:spacing w:before="240" w:beforeLines="100" w:after="120" w:afterLines="50" w:line="360" w:lineRule="auto"/>
        <w:ind w:firstLine="883" w:firstLineChars="200"/>
        <w:jc w:val="center"/>
        <w:rPr>
          <w:rFonts w:hint="eastAsia" w:hAnsi="宋体"/>
          <w:b/>
          <w:bCs/>
          <w:sz w:val="44"/>
          <w:szCs w:val="44"/>
          <w:lang w:val="zh-CN"/>
        </w:rPr>
      </w:pPr>
    </w:p>
    <w:p w14:paraId="2A6A0D2D">
      <w:pPr>
        <w:spacing w:before="240" w:beforeLines="100" w:after="120" w:afterLines="50" w:line="360" w:lineRule="auto"/>
        <w:ind w:firstLine="883" w:firstLineChars="200"/>
        <w:jc w:val="center"/>
        <w:rPr>
          <w:rFonts w:hint="eastAsia" w:hAnsi="宋体"/>
          <w:b/>
          <w:bCs/>
          <w:sz w:val="44"/>
          <w:szCs w:val="44"/>
          <w:lang w:val="zh-CN"/>
        </w:rPr>
      </w:pPr>
    </w:p>
    <w:p w14:paraId="3BE91C3F">
      <w:pPr>
        <w:spacing w:before="240" w:beforeLines="100" w:after="120" w:afterLines="50" w:line="360" w:lineRule="auto"/>
        <w:ind w:firstLine="883" w:firstLineChars="200"/>
        <w:jc w:val="center"/>
        <w:rPr>
          <w:rFonts w:hint="eastAsia" w:hAnsi="宋体"/>
          <w:b/>
          <w:bCs/>
          <w:sz w:val="44"/>
          <w:szCs w:val="44"/>
          <w:lang w:val="zh-CN"/>
        </w:rPr>
      </w:pPr>
    </w:p>
    <w:p w14:paraId="4A776E61">
      <w:pPr>
        <w:spacing w:before="240" w:beforeLines="100" w:after="120" w:afterLines="50" w:line="360" w:lineRule="auto"/>
        <w:ind w:firstLine="883" w:firstLineChars="200"/>
        <w:jc w:val="center"/>
        <w:rPr>
          <w:rFonts w:hint="eastAsia" w:hAnsi="宋体"/>
          <w:b/>
          <w:bCs/>
          <w:sz w:val="44"/>
          <w:szCs w:val="44"/>
          <w:lang w:val="zh-CN"/>
        </w:rPr>
      </w:pPr>
    </w:p>
    <w:p w14:paraId="5726B9DD">
      <w:pPr>
        <w:spacing w:before="240" w:beforeLines="100" w:after="120" w:afterLines="50" w:line="360" w:lineRule="auto"/>
        <w:ind w:firstLine="883" w:firstLineChars="200"/>
        <w:jc w:val="center"/>
        <w:rPr>
          <w:rFonts w:hint="eastAsia" w:hAnsi="宋体"/>
          <w:b/>
          <w:bCs/>
          <w:sz w:val="44"/>
          <w:szCs w:val="44"/>
          <w:lang w:val="zh-CN"/>
        </w:rPr>
      </w:pPr>
    </w:p>
    <w:p w14:paraId="06625796">
      <w:pPr>
        <w:spacing w:before="240" w:beforeLines="100" w:after="120" w:afterLines="50" w:line="360" w:lineRule="auto"/>
        <w:ind w:firstLine="883" w:firstLineChars="200"/>
        <w:jc w:val="center"/>
        <w:rPr>
          <w:rFonts w:hint="eastAsia" w:hAnsi="宋体"/>
          <w:b/>
          <w:bCs/>
          <w:sz w:val="44"/>
          <w:szCs w:val="44"/>
          <w:lang w:val="zh-CN"/>
        </w:rPr>
      </w:pPr>
    </w:p>
    <w:p w14:paraId="21265804">
      <w:pPr>
        <w:pStyle w:val="3"/>
        <w:rPr>
          <w:rFonts w:hint="eastAsia"/>
          <w:lang w:val="zh-CN"/>
        </w:rPr>
      </w:pPr>
    </w:p>
    <w:p w14:paraId="67B71134">
      <w:pPr>
        <w:spacing w:before="240" w:beforeLines="100" w:after="120" w:afterLines="50" w:line="360" w:lineRule="auto"/>
        <w:ind w:firstLine="643" w:firstLineChars="200"/>
        <w:jc w:val="center"/>
        <w:rPr>
          <w:rFonts w:hint="eastAsia" w:ascii="仿宋" w:hAnsi="仿宋" w:eastAsia="仿宋" w:cs="仿宋"/>
          <w:b/>
          <w:sz w:val="32"/>
          <w:szCs w:val="32"/>
        </w:rPr>
      </w:pPr>
      <w:r>
        <w:rPr>
          <w:rFonts w:hint="eastAsia" w:ascii="仿宋" w:hAnsi="仿宋" w:eastAsia="仿宋" w:cs="仿宋"/>
          <w:b/>
          <w:bCs/>
          <w:sz w:val="32"/>
          <w:szCs w:val="32"/>
        </w:rPr>
        <w:t>5</w:t>
      </w:r>
      <w:r>
        <w:rPr>
          <w:rFonts w:hint="eastAsia" w:ascii="仿宋" w:hAnsi="仿宋" w:eastAsia="仿宋" w:cs="仿宋"/>
          <w:b/>
          <w:bCs/>
          <w:sz w:val="32"/>
          <w:szCs w:val="32"/>
          <w:lang w:val="zh-CN"/>
        </w:rPr>
        <w:t>、</w:t>
      </w:r>
      <w:r>
        <w:rPr>
          <w:rFonts w:hint="eastAsia" w:ascii="仿宋" w:hAnsi="仿宋" w:eastAsia="仿宋" w:cs="仿宋"/>
          <w:b/>
          <w:sz w:val="32"/>
          <w:szCs w:val="32"/>
        </w:rPr>
        <w:t>履行合同所必需的设备和专业技术能力的说明及承诺</w:t>
      </w:r>
    </w:p>
    <w:p w14:paraId="60442127">
      <w:pPr>
        <w:pStyle w:val="5"/>
        <w:adjustRightInd w:val="0"/>
        <w:snapToGrid w:val="0"/>
        <w:spacing w:line="360" w:lineRule="auto"/>
        <w:jc w:val="center"/>
        <w:rPr>
          <w:rFonts w:hint="eastAsia"/>
          <w:b/>
          <w:sz w:val="44"/>
          <w:szCs w:val="44"/>
        </w:rPr>
      </w:pPr>
    </w:p>
    <w:p w14:paraId="38FDDD60">
      <w:pPr>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致：     （采购人名称）    ：</w:t>
      </w:r>
    </w:p>
    <w:p w14:paraId="32694496">
      <w:pPr>
        <w:spacing w:before="240" w:beforeLines="100" w:after="120" w:afterLines="50" w:line="360" w:lineRule="auto"/>
        <w:ind w:firstLine="170"/>
        <w:rPr>
          <w:rFonts w:hint="eastAsia" w:ascii="仿宋" w:hAnsi="仿宋" w:eastAsia="仿宋" w:cs="仿宋"/>
          <w:spacing w:val="4"/>
          <w:sz w:val="28"/>
          <w:szCs w:val="28"/>
        </w:rPr>
      </w:pPr>
      <w:r>
        <w:rPr>
          <w:rFonts w:hint="eastAsia" w:ascii="仿宋" w:hAnsi="仿宋" w:eastAsia="仿宋" w:cs="仿宋"/>
          <w:spacing w:val="4"/>
          <w:sz w:val="28"/>
          <w:szCs w:val="28"/>
        </w:rPr>
        <w:t xml:space="preserve">   </w:t>
      </w:r>
      <w:r>
        <w:rPr>
          <w:rFonts w:hint="eastAsia" w:ascii="仿宋" w:hAnsi="仿宋" w:eastAsia="仿宋" w:cs="仿宋"/>
          <w:spacing w:val="4"/>
          <w:sz w:val="28"/>
          <w:szCs w:val="28"/>
          <w:u w:val="single"/>
        </w:rPr>
        <w:t xml:space="preserve">      （供应商名称）    </w:t>
      </w:r>
      <w:r>
        <w:rPr>
          <w:rFonts w:hint="eastAsia" w:ascii="仿宋" w:hAnsi="仿宋" w:eastAsia="仿宋" w:cs="仿宋"/>
          <w:spacing w:val="4"/>
          <w:sz w:val="28"/>
          <w:szCs w:val="28"/>
        </w:rPr>
        <w:t xml:space="preserve"> 于</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年</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月</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日在中华人民共和国境内</w:t>
      </w:r>
      <w:r>
        <w:rPr>
          <w:rFonts w:hint="eastAsia" w:ascii="仿宋" w:hAnsi="仿宋" w:eastAsia="仿宋" w:cs="仿宋"/>
          <w:spacing w:val="4"/>
          <w:sz w:val="28"/>
          <w:szCs w:val="28"/>
          <w:u w:val="single"/>
        </w:rPr>
        <w:t xml:space="preserve">               （详细注册地址）     </w:t>
      </w:r>
      <w:r>
        <w:rPr>
          <w:rFonts w:hint="eastAsia" w:ascii="仿宋" w:hAnsi="仿宋" w:eastAsia="仿宋" w:cs="仿宋"/>
          <w:spacing w:val="4"/>
          <w:sz w:val="28"/>
          <w:szCs w:val="28"/>
        </w:rPr>
        <w:t>合法注册并经营，公司主营业务为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，营业（生产经营）面积为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 xml:space="preserve"> ，现有员工数量为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，其中与履行本合同相关的专业技术人员有（</w:t>
      </w:r>
      <w:r>
        <w:rPr>
          <w:rFonts w:hint="eastAsia" w:ascii="仿宋" w:hAnsi="仿宋" w:eastAsia="仿宋" w:cs="仿宋"/>
          <w:spacing w:val="4"/>
          <w:sz w:val="28"/>
          <w:szCs w:val="28"/>
          <w:u w:val="single"/>
        </w:rPr>
        <w:t xml:space="preserve">             专业能力、数量        </w:t>
      </w:r>
      <w:r>
        <w:rPr>
          <w:rFonts w:hint="eastAsia" w:ascii="仿宋" w:hAnsi="仿宋" w:eastAsia="仿宋" w:cs="仿宋"/>
          <w:spacing w:val="4"/>
          <w:sz w:val="28"/>
          <w:szCs w:val="28"/>
        </w:rPr>
        <w:t>），本公司郑重承诺，具有履行本合同所必需的设备和专业技术能力。</w:t>
      </w:r>
    </w:p>
    <w:p w14:paraId="109EA28D">
      <w:pPr>
        <w:spacing w:before="240" w:beforeLines="100" w:after="120" w:afterLines="50" w:line="360" w:lineRule="auto"/>
        <w:ind w:firstLine="170"/>
        <w:rPr>
          <w:rFonts w:hint="eastAsia" w:ascii="仿宋" w:hAnsi="仿宋" w:eastAsia="仿宋" w:cs="仿宋"/>
          <w:spacing w:val="4"/>
          <w:sz w:val="28"/>
          <w:szCs w:val="28"/>
        </w:rPr>
      </w:pPr>
    </w:p>
    <w:p w14:paraId="5636D4B1">
      <w:pPr>
        <w:spacing w:before="240" w:beforeLines="100" w:after="120" w:afterLines="50" w:line="360" w:lineRule="auto"/>
        <w:ind w:firstLine="170"/>
        <w:rPr>
          <w:rFonts w:hint="eastAsia" w:ascii="仿宋" w:hAnsi="仿宋" w:eastAsia="仿宋" w:cs="仿宋"/>
          <w:spacing w:val="4"/>
          <w:sz w:val="28"/>
          <w:szCs w:val="28"/>
        </w:rPr>
      </w:pPr>
    </w:p>
    <w:p w14:paraId="7C7A9C67">
      <w:pPr>
        <w:pStyle w:val="6"/>
        <w:rPr>
          <w:rFonts w:hint="eastAsia" w:ascii="仿宋" w:hAnsi="仿宋" w:eastAsia="仿宋" w:cs="仿宋"/>
          <w:sz w:val="28"/>
          <w:szCs w:val="28"/>
        </w:rPr>
      </w:pPr>
    </w:p>
    <w:p w14:paraId="32CEC3E0">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供应商（公章）：</w:t>
      </w:r>
      <w:r>
        <w:rPr>
          <w:rFonts w:hint="eastAsia" w:ascii="仿宋" w:hAnsi="仿宋" w:eastAsia="仿宋" w:cs="仿宋"/>
          <w:sz w:val="28"/>
          <w:szCs w:val="28"/>
          <w:u w:val="single"/>
        </w:rPr>
        <w:t xml:space="preserve">                       </w:t>
      </w:r>
    </w:p>
    <w:p w14:paraId="2AF55ED4">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rPr>
        <w:t xml:space="preserve">             </w:t>
      </w:r>
    </w:p>
    <w:p w14:paraId="50FBE1B0">
      <w:pPr>
        <w:adjustRightInd w:val="0"/>
        <w:snapToGrid w:val="0"/>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1F50613C">
      <w:pPr>
        <w:pStyle w:val="5"/>
        <w:adjustRightInd w:val="0"/>
        <w:snapToGrid w:val="0"/>
        <w:spacing w:line="360" w:lineRule="auto"/>
        <w:jc w:val="both"/>
        <w:rPr>
          <w:rFonts w:hint="eastAsia" w:ascii="仿宋" w:hAnsi="仿宋" w:eastAsia="仿宋" w:cs="仿宋"/>
          <w:b/>
          <w:bCs/>
          <w:sz w:val="32"/>
          <w:szCs w:val="32"/>
        </w:rPr>
        <w:sectPr>
          <w:headerReference r:id="rId3" w:type="default"/>
          <w:pgSz w:w="11906" w:h="16838"/>
          <w:pgMar w:top="1418" w:right="1418" w:bottom="1418" w:left="1418" w:header="737" w:footer="907" w:gutter="0"/>
          <w:pgNumType w:fmt="decimal"/>
          <w:cols w:space="720" w:num="1"/>
          <w:docGrid w:linePitch="312" w:charSpace="0"/>
        </w:sectPr>
      </w:pPr>
    </w:p>
    <w:p w14:paraId="6CB0F716">
      <w:pPr>
        <w:pStyle w:val="5"/>
        <w:adjustRightInd w:val="0"/>
        <w:snapToGrid w:val="0"/>
        <w:spacing w:line="360" w:lineRule="auto"/>
        <w:jc w:val="both"/>
        <w:rPr>
          <w:rFonts w:hint="eastAsia" w:ascii="仿宋" w:hAnsi="仿宋" w:eastAsia="仿宋" w:cs="仿宋"/>
          <w:b/>
          <w:bCs/>
          <w:sz w:val="32"/>
          <w:szCs w:val="32"/>
        </w:rPr>
      </w:pPr>
    </w:p>
    <w:p w14:paraId="2DF722E5">
      <w:pPr>
        <w:pStyle w:val="5"/>
        <w:adjustRightInd w:val="0"/>
        <w:snapToGrid w:val="0"/>
        <w:spacing w:line="360" w:lineRule="auto"/>
        <w:jc w:val="center"/>
        <w:rPr>
          <w:rFonts w:hint="eastAsia" w:hAnsi="宋体"/>
          <w:b/>
          <w:sz w:val="44"/>
          <w:szCs w:val="44"/>
        </w:rPr>
      </w:pPr>
      <w:r>
        <w:rPr>
          <w:rFonts w:hint="eastAsia" w:ascii="仿宋" w:hAnsi="仿宋" w:eastAsia="仿宋" w:cs="仿宋"/>
          <w:b/>
          <w:bCs/>
          <w:sz w:val="32"/>
          <w:szCs w:val="32"/>
        </w:rPr>
        <w:t>6</w:t>
      </w:r>
      <w:r>
        <w:rPr>
          <w:rFonts w:hint="eastAsia" w:ascii="仿宋" w:hAnsi="仿宋" w:eastAsia="仿宋" w:cs="仿宋"/>
          <w:b/>
          <w:bCs/>
          <w:sz w:val="32"/>
          <w:szCs w:val="32"/>
          <w:lang w:val="zh-CN"/>
        </w:rPr>
        <w:t>、</w:t>
      </w:r>
      <w:r>
        <w:rPr>
          <w:rFonts w:hint="eastAsia" w:ascii="仿宋" w:hAnsi="仿宋" w:eastAsia="仿宋" w:cs="仿宋"/>
          <w:b/>
          <w:sz w:val="32"/>
          <w:szCs w:val="32"/>
        </w:rPr>
        <w:t>参加政府采购活动前三年内无重大违法记录的书面声明</w:t>
      </w:r>
    </w:p>
    <w:p w14:paraId="19CCC2A7">
      <w:pPr>
        <w:snapToGrid w:val="0"/>
        <w:spacing w:line="360" w:lineRule="auto"/>
        <w:ind w:firstLine="640" w:firstLineChars="200"/>
        <w:rPr>
          <w:rFonts w:hint="eastAsia" w:ascii="仿宋_GB2312" w:hAnsi="仿宋" w:eastAsia="仿宋_GB2312"/>
          <w:color w:val="FF0000"/>
          <w:sz w:val="32"/>
          <w:szCs w:val="32"/>
        </w:rPr>
      </w:pPr>
    </w:p>
    <w:p w14:paraId="0EF45ED6">
      <w:pPr>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致：     （采购人名称）    ：</w:t>
      </w:r>
    </w:p>
    <w:p w14:paraId="275B072E">
      <w:pPr>
        <w:autoSpaceDE w:val="0"/>
        <w:autoSpaceDN w:val="0"/>
        <w:adjustRightInd w:val="0"/>
        <w:spacing w:line="360" w:lineRule="auto"/>
        <w:rPr>
          <w:rFonts w:hint="eastAsia" w:ascii="仿宋" w:hAnsi="仿宋" w:eastAsia="仿宋" w:cs="仿宋"/>
          <w:sz w:val="28"/>
          <w:szCs w:val="28"/>
          <w:lang w:eastAsia="zh-CN"/>
        </w:rPr>
      </w:pPr>
    </w:p>
    <w:p w14:paraId="5B1E8479">
      <w:pPr>
        <w:autoSpaceDE w:val="0"/>
        <w:autoSpaceDN w:val="0"/>
        <w:adjustRightInd w:val="0"/>
        <w:spacing w:line="360" w:lineRule="auto"/>
        <w:rPr>
          <w:rFonts w:hint="eastAsia" w:ascii="仿宋" w:hAnsi="仿宋" w:eastAsia="仿宋" w:cs="仿宋"/>
          <w:sz w:val="28"/>
          <w:szCs w:val="28"/>
          <w:lang w:eastAsia="zh-CN"/>
        </w:rPr>
      </w:pPr>
      <w:r>
        <w:rPr>
          <w:rFonts w:hint="eastAsia" w:ascii="仿宋" w:hAnsi="仿宋" w:eastAsia="仿宋" w:cs="仿宋"/>
          <w:sz w:val="28"/>
          <w:szCs w:val="28"/>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BAB77C9">
      <w:pPr>
        <w:autoSpaceDE w:val="0"/>
        <w:autoSpaceDN w:val="0"/>
        <w:adjustRightIn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     特此声明。</w:t>
      </w:r>
    </w:p>
    <w:p w14:paraId="1C9EBC5E">
      <w:pPr>
        <w:autoSpaceDE w:val="0"/>
        <w:autoSpaceDN w:val="0"/>
        <w:adjustRightInd w:val="0"/>
        <w:spacing w:line="360" w:lineRule="auto"/>
        <w:ind w:firstLine="560" w:firstLineChars="200"/>
        <w:rPr>
          <w:rFonts w:hint="eastAsia" w:ascii="仿宋" w:hAnsi="仿宋" w:eastAsia="仿宋" w:cs="仿宋"/>
          <w:sz w:val="28"/>
          <w:szCs w:val="28"/>
        </w:rPr>
      </w:pPr>
    </w:p>
    <w:p w14:paraId="74605192">
      <w:pPr>
        <w:autoSpaceDE w:val="0"/>
        <w:autoSpaceDN w:val="0"/>
        <w:adjustRightInd w:val="0"/>
        <w:spacing w:line="360" w:lineRule="auto"/>
        <w:ind w:firstLine="560" w:firstLineChars="200"/>
        <w:rPr>
          <w:rFonts w:hint="eastAsia" w:ascii="仿宋" w:hAnsi="仿宋" w:eastAsia="仿宋" w:cs="仿宋"/>
          <w:sz w:val="28"/>
          <w:szCs w:val="28"/>
        </w:rPr>
      </w:pPr>
    </w:p>
    <w:p w14:paraId="324DEAF9">
      <w:pPr>
        <w:pStyle w:val="6"/>
        <w:rPr>
          <w:rFonts w:hint="eastAsia" w:ascii="仿宋" w:hAnsi="仿宋" w:eastAsia="仿宋" w:cs="仿宋"/>
          <w:sz w:val="28"/>
          <w:szCs w:val="28"/>
        </w:rPr>
      </w:pPr>
    </w:p>
    <w:p w14:paraId="542BB154">
      <w:pPr>
        <w:pStyle w:val="6"/>
        <w:rPr>
          <w:rFonts w:hint="eastAsia" w:ascii="仿宋" w:hAnsi="仿宋" w:eastAsia="仿宋" w:cs="仿宋"/>
          <w:sz w:val="28"/>
          <w:szCs w:val="28"/>
        </w:rPr>
      </w:pPr>
    </w:p>
    <w:p w14:paraId="004FC7A2">
      <w:pPr>
        <w:pStyle w:val="6"/>
        <w:rPr>
          <w:rFonts w:hint="eastAsia" w:ascii="仿宋" w:hAnsi="仿宋" w:eastAsia="仿宋" w:cs="仿宋"/>
          <w:sz w:val="28"/>
          <w:szCs w:val="28"/>
        </w:rPr>
      </w:pPr>
    </w:p>
    <w:p w14:paraId="04A72A0B">
      <w:pPr>
        <w:autoSpaceDE w:val="0"/>
        <w:autoSpaceDN w:val="0"/>
        <w:adjustRightInd w:val="0"/>
        <w:spacing w:line="360" w:lineRule="auto"/>
        <w:ind w:firstLine="560" w:firstLineChars="200"/>
        <w:rPr>
          <w:rFonts w:hint="eastAsia" w:ascii="仿宋" w:hAnsi="仿宋" w:eastAsia="仿宋" w:cs="仿宋"/>
          <w:sz w:val="28"/>
          <w:szCs w:val="28"/>
        </w:rPr>
      </w:pPr>
    </w:p>
    <w:p w14:paraId="189F9CAA">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供应商（公章）：</w:t>
      </w:r>
      <w:r>
        <w:rPr>
          <w:rFonts w:hint="eastAsia" w:ascii="仿宋" w:hAnsi="仿宋" w:eastAsia="仿宋" w:cs="仿宋"/>
          <w:sz w:val="28"/>
          <w:szCs w:val="28"/>
          <w:u w:val="single"/>
        </w:rPr>
        <w:t xml:space="preserve">                       </w:t>
      </w:r>
    </w:p>
    <w:p w14:paraId="3941CAB5">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rPr>
        <w:t xml:space="preserve">             </w:t>
      </w:r>
    </w:p>
    <w:p w14:paraId="68262525">
      <w:pPr>
        <w:autoSpaceDE w:val="0"/>
        <w:autoSpaceDN w:val="0"/>
        <w:adjustRightInd w:val="0"/>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2253F17D">
      <w:pPr>
        <w:snapToGrid w:val="0"/>
        <w:spacing w:line="360" w:lineRule="auto"/>
        <w:jc w:val="center"/>
        <w:rPr>
          <w:rFonts w:ascii="宋体"/>
          <w:b/>
          <w:bCs/>
          <w:sz w:val="44"/>
          <w:szCs w:val="44"/>
          <w:lang w:val="zh-CN"/>
        </w:rPr>
        <w:sectPr>
          <w:footerReference r:id="rId4" w:type="default"/>
          <w:pgSz w:w="11906" w:h="16838"/>
          <w:pgMar w:top="1418" w:right="1418" w:bottom="1418" w:left="1418" w:header="737" w:footer="907" w:gutter="0"/>
          <w:pgNumType w:fmt="decimal"/>
          <w:cols w:space="720" w:num="1"/>
          <w:docGrid w:linePitch="312" w:charSpace="0"/>
        </w:sectPr>
      </w:pPr>
    </w:p>
    <w:p w14:paraId="3CA1A6BB">
      <w:pPr>
        <w:snapToGrid w:val="0"/>
        <w:spacing w:line="360" w:lineRule="auto"/>
        <w:jc w:val="center"/>
        <w:rPr>
          <w:rFonts w:ascii="宋体"/>
          <w:b/>
          <w:bCs/>
          <w:sz w:val="44"/>
          <w:szCs w:val="44"/>
          <w:lang w:val="zh-CN"/>
        </w:rPr>
      </w:pPr>
    </w:p>
    <w:p w14:paraId="3009979C">
      <w:pPr>
        <w:snapToGrid w:val="0"/>
        <w:spacing w:line="360" w:lineRule="auto"/>
        <w:jc w:val="center"/>
        <w:rPr>
          <w:rFonts w:hint="eastAsia" w:ascii="宋体" w:hAnsi="宋体"/>
          <w:b/>
          <w:sz w:val="44"/>
          <w:szCs w:val="44"/>
        </w:rPr>
      </w:pPr>
      <w:r>
        <w:rPr>
          <w:rFonts w:hint="eastAsia" w:ascii="仿宋" w:hAnsi="仿宋" w:eastAsia="仿宋" w:cs="仿宋"/>
          <w:b/>
          <w:bCs/>
          <w:sz w:val="32"/>
          <w:szCs w:val="32"/>
        </w:rPr>
        <w:t>7</w:t>
      </w:r>
      <w:r>
        <w:rPr>
          <w:rFonts w:hint="eastAsia" w:ascii="仿宋" w:hAnsi="仿宋" w:eastAsia="仿宋" w:cs="仿宋"/>
          <w:b/>
          <w:bCs/>
          <w:sz w:val="32"/>
          <w:szCs w:val="32"/>
          <w:lang w:val="zh-CN"/>
        </w:rPr>
        <w:t>、</w:t>
      </w:r>
      <w:r>
        <w:rPr>
          <w:rFonts w:hint="eastAsia" w:ascii="仿宋" w:hAnsi="仿宋" w:eastAsia="仿宋" w:cs="仿宋"/>
          <w:b/>
          <w:sz w:val="32"/>
          <w:szCs w:val="32"/>
        </w:rPr>
        <w:t>法定代表人身份证明</w:t>
      </w:r>
    </w:p>
    <w:p w14:paraId="41FD108F">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供应商</w:t>
      </w:r>
      <w:r>
        <w:rPr>
          <w:rFonts w:hint="eastAsia" w:ascii="仿宋" w:hAnsi="仿宋" w:eastAsia="仿宋" w:cs="仿宋"/>
          <w:kern w:val="0"/>
          <w:sz w:val="28"/>
          <w:szCs w:val="28"/>
        </w:rPr>
        <w:t>名称：</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1FE5EBE6">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统一社会信用代码：</w:t>
      </w:r>
      <w:r>
        <w:rPr>
          <w:rFonts w:hint="eastAsia" w:ascii="仿宋" w:hAnsi="仿宋" w:eastAsia="仿宋" w:cs="仿宋"/>
          <w:kern w:val="0"/>
          <w:sz w:val="28"/>
          <w:szCs w:val="28"/>
          <w:u w:val="single"/>
        </w:rPr>
        <w:t xml:space="preserve">                                  </w:t>
      </w:r>
    </w:p>
    <w:p w14:paraId="3BCE0053">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注册地址：</w:t>
      </w:r>
      <w:r>
        <w:rPr>
          <w:rFonts w:hint="eastAsia" w:ascii="仿宋" w:hAnsi="仿宋" w:eastAsia="仿宋" w:cs="仿宋"/>
          <w:kern w:val="0"/>
          <w:sz w:val="28"/>
          <w:szCs w:val="28"/>
          <w:u w:val="single"/>
        </w:rPr>
        <w:t xml:space="preserve">                                          </w:t>
      </w:r>
    </w:p>
    <w:p w14:paraId="5519A674">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成立时间：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年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日；经营期限：</w:t>
      </w:r>
      <w:r>
        <w:rPr>
          <w:rFonts w:hint="eastAsia" w:ascii="仿宋" w:hAnsi="仿宋" w:eastAsia="仿宋" w:cs="仿宋"/>
          <w:kern w:val="0"/>
          <w:sz w:val="28"/>
          <w:szCs w:val="28"/>
          <w:u w:val="single"/>
        </w:rPr>
        <w:t xml:space="preserve">                  </w:t>
      </w:r>
    </w:p>
    <w:p w14:paraId="7F9F7012">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经营范围：主营：</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；兼营：</w:t>
      </w:r>
      <w:r>
        <w:rPr>
          <w:rFonts w:hint="eastAsia" w:ascii="仿宋" w:hAnsi="仿宋" w:eastAsia="仿宋" w:cs="仿宋"/>
          <w:kern w:val="0"/>
          <w:sz w:val="28"/>
          <w:szCs w:val="28"/>
          <w:u w:val="single"/>
        </w:rPr>
        <w:t xml:space="preserve">              </w:t>
      </w:r>
    </w:p>
    <w:p w14:paraId="775973E9">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姓名：</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性别：</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年龄：</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p>
    <w:p w14:paraId="5B803D6A">
      <w:pPr>
        <w:autoSpaceDE w:val="0"/>
        <w:autoSpaceDN w:val="0"/>
        <w:adjustRightInd w:val="0"/>
        <w:snapToGrid w:val="0"/>
        <w:spacing w:before="120" w:beforeLines="50"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特此证明。</w:t>
      </w:r>
    </w:p>
    <w:p w14:paraId="6E4DC3E6">
      <w:pPr>
        <w:autoSpaceDE w:val="0"/>
        <w:autoSpaceDN w:val="0"/>
        <w:adjustRightInd w:val="0"/>
        <w:snapToGrid w:val="0"/>
        <w:spacing w:before="120" w:beforeLines="50"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附：法定代表人身份证复印件</w:t>
      </w:r>
    </w:p>
    <w:p w14:paraId="30956CA6">
      <w:pPr>
        <w:autoSpaceDE w:val="0"/>
        <w:autoSpaceDN w:val="0"/>
        <w:adjustRightInd w:val="0"/>
        <w:snapToGrid w:val="0"/>
        <w:spacing w:before="120" w:beforeLines="50" w:line="360" w:lineRule="auto"/>
        <w:ind w:firstLine="560" w:firstLineChars="200"/>
        <w:jc w:val="left"/>
        <w:rPr>
          <w:rFonts w:hint="eastAsia" w:ascii="仿宋" w:hAnsi="仿宋" w:eastAsia="仿宋" w:cs="仿宋"/>
          <w:sz w:val="28"/>
          <w:szCs w:val="28"/>
        </w:rPr>
      </w:pPr>
    </w:p>
    <w:p w14:paraId="238AFF8D">
      <w:pPr>
        <w:autoSpaceDE w:val="0"/>
        <w:autoSpaceDN w:val="0"/>
        <w:adjustRightInd w:val="0"/>
        <w:snapToGrid w:val="0"/>
        <w:spacing w:before="120" w:beforeLines="50"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说明：仅限法定代表人参加谈判时提供。</w:t>
      </w:r>
    </w:p>
    <w:p w14:paraId="17F3991D">
      <w:pPr>
        <w:spacing w:line="360" w:lineRule="auto"/>
        <w:ind w:firstLine="2240" w:firstLineChars="800"/>
        <w:rPr>
          <w:rFonts w:hint="eastAsia" w:ascii="仿宋" w:hAnsi="仿宋" w:eastAsia="仿宋" w:cs="仿宋"/>
          <w:kern w:val="0"/>
          <w:sz w:val="28"/>
          <w:szCs w:val="28"/>
        </w:rPr>
      </w:pPr>
    </w:p>
    <w:p w14:paraId="6D3F69CE">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供应商（公章）：</w:t>
      </w:r>
      <w:r>
        <w:rPr>
          <w:rFonts w:hint="eastAsia" w:ascii="仿宋" w:hAnsi="仿宋" w:eastAsia="仿宋" w:cs="仿宋"/>
          <w:sz w:val="28"/>
          <w:szCs w:val="28"/>
          <w:u w:val="single"/>
        </w:rPr>
        <w:t xml:space="preserve">                       </w:t>
      </w:r>
    </w:p>
    <w:p w14:paraId="2E57C82D">
      <w:pPr>
        <w:adjustRightInd w:val="0"/>
        <w:snapToGrid w:val="0"/>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443B687E">
      <w:pPr>
        <w:adjustRightInd w:val="0"/>
        <w:snapToGrid w:val="0"/>
        <w:spacing w:line="360" w:lineRule="auto"/>
        <w:jc w:val="center"/>
        <w:rPr>
          <w:rFonts w:hint="eastAsia" w:ascii="仿宋" w:hAnsi="仿宋" w:eastAsia="仿宋" w:cs="仿宋"/>
          <w:b/>
          <w:bCs/>
          <w:sz w:val="28"/>
          <w:szCs w:val="28"/>
        </w:rPr>
        <w:sectPr>
          <w:footerReference r:id="rId5" w:type="default"/>
          <w:pgSz w:w="11906" w:h="16838"/>
          <w:pgMar w:top="1418" w:right="1418" w:bottom="1418" w:left="1418" w:header="737" w:footer="907" w:gutter="0"/>
          <w:pgNumType w:fmt="decimal"/>
          <w:cols w:space="720" w:num="1"/>
          <w:docGrid w:linePitch="312" w:charSpace="0"/>
        </w:sectPr>
      </w:pPr>
    </w:p>
    <w:p w14:paraId="3ACE5D64">
      <w:pPr>
        <w:adjustRightInd w:val="0"/>
        <w:snapToGrid w:val="0"/>
        <w:spacing w:line="360" w:lineRule="auto"/>
        <w:jc w:val="center"/>
        <w:rPr>
          <w:rFonts w:hint="eastAsia" w:ascii="仿宋" w:hAnsi="仿宋" w:eastAsia="仿宋" w:cs="仿宋"/>
          <w:b/>
          <w:bCs/>
          <w:sz w:val="28"/>
          <w:szCs w:val="28"/>
        </w:rPr>
      </w:pPr>
    </w:p>
    <w:p w14:paraId="4AC5AEF4">
      <w:pPr>
        <w:adjustRightInd w:val="0"/>
        <w:snapToGrid w:val="0"/>
        <w:spacing w:line="360" w:lineRule="auto"/>
        <w:jc w:val="center"/>
        <w:rPr>
          <w:rFonts w:ascii="宋体" w:hAnsi="宋体"/>
          <w:b/>
          <w:sz w:val="44"/>
          <w:szCs w:val="44"/>
        </w:rPr>
      </w:pPr>
      <w:r>
        <w:rPr>
          <w:rFonts w:hint="eastAsia" w:ascii="仿宋" w:hAnsi="仿宋" w:eastAsia="仿宋" w:cs="仿宋"/>
          <w:b/>
          <w:bCs/>
          <w:sz w:val="32"/>
          <w:szCs w:val="32"/>
        </w:rPr>
        <w:t>8</w:t>
      </w:r>
      <w:r>
        <w:rPr>
          <w:rFonts w:hint="eastAsia" w:ascii="仿宋" w:hAnsi="仿宋" w:eastAsia="仿宋" w:cs="仿宋"/>
          <w:b/>
          <w:bCs/>
          <w:sz w:val="32"/>
          <w:szCs w:val="32"/>
          <w:lang w:val="zh-CN"/>
        </w:rPr>
        <w:t>、</w:t>
      </w:r>
      <w:r>
        <w:rPr>
          <w:rFonts w:hint="eastAsia" w:ascii="仿宋" w:hAnsi="仿宋" w:eastAsia="仿宋" w:cs="仿宋"/>
          <w:b/>
          <w:bCs/>
          <w:sz w:val="32"/>
          <w:szCs w:val="32"/>
        </w:rPr>
        <w:t>法定代表人委托授权书</w:t>
      </w:r>
    </w:p>
    <w:p w14:paraId="29813244">
      <w:pPr>
        <w:autoSpaceDE w:val="0"/>
        <w:autoSpaceDN w:val="0"/>
        <w:adjustRightInd w:val="0"/>
        <w:spacing w:line="360" w:lineRule="auto"/>
        <w:rPr>
          <w:rFonts w:hint="eastAsia" w:ascii="仿宋" w:hAnsi="仿宋" w:eastAsia="仿宋" w:cs="仿宋"/>
          <w:sz w:val="28"/>
          <w:szCs w:val="28"/>
        </w:rPr>
      </w:pPr>
      <w:r>
        <w:rPr>
          <w:rFonts w:hint="eastAsia" w:ascii="仿宋" w:hAnsi="仿宋" w:eastAsia="仿宋" w:cs="仿宋"/>
          <w:sz w:val="28"/>
          <w:szCs w:val="28"/>
          <w:lang w:val="zh-CN"/>
        </w:rPr>
        <w:t>陕西中贤项目管理有限公司：</w:t>
      </w:r>
    </w:p>
    <w:p w14:paraId="4652EA2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注册于</w:t>
      </w:r>
      <w:r>
        <w:rPr>
          <w:rFonts w:hint="eastAsia" w:ascii="仿宋" w:hAnsi="仿宋" w:eastAsia="仿宋" w:cs="仿宋"/>
          <w:sz w:val="28"/>
          <w:szCs w:val="28"/>
          <w:u w:val="single"/>
          <w:lang w:val="zh-CN"/>
        </w:rPr>
        <w:t xml:space="preserve">      （工商行政管理局名称）</w:t>
      </w:r>
      <w:r>
        <w:rPr>
          <w:rFonts w:hint="eastAsia" w:ascii="仿宋" w:hAnsi="仿宋" w:eastAsia="仿宋" w:cs="仿宋"/>
          <w:sz w:val="28"/>
          <w:szCs w:val="28"/>
          <w:lang w:val="zh-CN"/>
        </w:rPr>
        <w:t>之</w:t>
      </w:r>
      <w:r>
        <w:rPr>
          <w:rFonts w:hint="eastAsia" w:ascii="仿宋" w:hAnsi="仿宋" w:eastAsia="仿宋" w:cs="仿宋"/>
          <w:sz w:val="28"/>
          <w:szCs w:val="28"/>
          <w:u w:val="single"/>
          <w:lang w:val="zh-CN"/>
        </w:rPr>
        <w:t xml:space="preserve">     （供应商全称）</w:t>
      </w:r>
      <w:r>
        <w:rPr>
          <w:rFonts w:hint="eastAsia" w:ascii="仿宋" w:hAnsi="仿宋" w:eastAsia="仿宋" w:cs="仿宋"/>
          <w:sz w:val="28"/>
          <w:szCs w:val="28"/>
          <w:lang w:val="zh-CN"/>
        </w:rPr>
        <w:t>的法定代表人</w:t>
      </w:r>
      <w:r>
        <w:rPr>
          <w:rFonts w:hint="eastAsia" w:ascii="仿宋" w:hAnsi="仿宋" w:eastAsia="仿宋" w:cs="仿宋"/>
          <w:sz w:val="28"/>
          <w:szCs w:val="28"/>
          <w:u w:val="single"/>
          <w:lang w:val="zh-CN"/>
        </w:rPr>
        <w:t xml:space="preserve">      （姓名）</w:t>
      </w:r>
      <w:r>
        <w:rPr>
          <w:rFonts w:hint="eastAsia" w:ascii="仿宋" w:hAnsi="仿宋" w:eastAsia="仿宋" w:cs="仿宋"/>
          <w:sz w:val="28"/>
          <w:szCs w:val="28"/>
          <w:lang w:val="zh-CN"/>
        </w:rPr>
        <w:t>授权</w:t>
      </w:r>
      <w:r>
        <w:rPr>
          <w:rFonts w:hint="eastAsia" w:ascii="仿宋" w:hAnsi="仿宋" w:eastAsia="仿宋" w:cs="仿宋"/>
          <w:sz w:val="28"/>
          <w:szCs w:val="28"/>
          <w:u w:val="single"/>
          <w:lang w:val="zh-CN"/>
        </w:rPr>
        <w:t xml:space="preserve">     （被授权人姓名）</w:t>
      </w:r>
      <w:r>
        <w:rPr>
          <w:rFonts w:hint="eastAsia" w:ascii="仿宋" w:hAnsi="仿宋" w:eastAsia="仿宋" w:cs="仿宋"/>
          <w:sz w:val="28"/>
          <w:szCs w:val="28"/>
        </w:rPr>
        <w:t>为我方合法委托代理人。代理人根据授权，以我方名义签署、澄清、说明、递交、撤回、修改</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谈判响应文件、签订合同和处理有关事宜，其法律后果由我方承担。</w:t>
      </w:r>
    </w:p>
    <w:p w14:paraId="3EDFB07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03A3D1CE">
      <w:pPr>
        <w:spacing w:line="360" w:lineRule="auto"/>
        <w:ind w:firstLine="560" w:firstLineChars="200"/>
        <w:rPr>
          <w:rFonts w:hint="eastAsia" w:ascii="仿宋" w:hAnsi="仿宋" w:eastAsia="仿宋" w:cs="仿宋"/>
          <w:sz w:val="28"/>
          <w:szCs w:val="28"/>
          <w:u w:val="none"/>
          <w:lang w:val="zh-CN"/>
        </w:rPr>
      </w:pPr>
      <w:r>
        <w:rPr>
          <w:rFonts w:hint="eastAsia" w:ascii="仿宋" w:hAnsi="仿宋" w:eastAsia="仿宋" w:cs="仿宋"/>
          <w:sz w:val="28"/>
          <w:szCs w:val="28"/>
          <w:lang w:val="zh-CN"/>
        </w:rPr>
        <w:t>说明：本授权有效期为自谈判截止之日起</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zh-CN"/>
        </w:rPr>
        <w:t>日历天</w:t>
      </w:r>
    </w:p>
    <w:p w14:paraId="0164BED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（盖章） </w:t>
      </w:r>
    </w:p>
    <w:p w14:paraId="5837B2D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68A7BB1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27C0AF6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委托代理人：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72A653C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14:paraId="26A52694">
      <w:pPr>
        <w:spacing w:line="360" w:lineRule="auto"/>
        <w:ind w:firstLine="700" w:firstLineChars="25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9"/>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96D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14:paraId="5B3C9260">
            <w:pPr>
              <w:jc w:val="center"/>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0029F76E">
            <w:pPr>
              <w:jc w:val="center"/>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618" w:type="dxa"/>
            <w:noWrap w:val="0"/>
            <w:vAlign w:val="center"/>
          </w:tcPr>
          <w:p w14:paraId="4088F6D2">
            <w:pPr>
              <w:jc w:val="center"/>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14:paraId="26525432">
            <w:pPr>
              <w:widowControl/>
              <w:jc w:val="center"/>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14:paraId="444EF6F9">
      <w:pPr>
        <w:pStyle w:val="5"/>
        <w:adjustRightInd w:val="0"/>
        <w:snapToGrid w:val="0"/>
        <w:spacing w:line="360" w:lineRule="auto"/>
        <w:jc w:val="left"/>
        <w:rPr>
          <w:rFonts w:hint="eastAsia" w:ascii="仿宋" w:hAnsi="仿宋" w:eastAsia="仿宋" w:cs="仿宋"/>
          <w:b/>
          <w:bCs/>
          <w:sz w:val="44"/>
          <w:szCs w:val="44"/>
          <w:lang w:val="en-US" w:eastAsia="zh-CN"/>
        </w:rPr>
      </w:pPr>
      <w:r>
        <w:rPr>
          <w:rFonts w:hint="eastAsia" w:ascii="仿宋" w:hAnsi="仿宋" w:eastAsia="仿宋" w:cs="仿宋"/>
          <w:b/>
          <w:bCs/>
          <w:sz w:val="44"/>
          <w:szCs w:val="44"/>
        </w:rPr>
        <w:t xml:space="preserve"> </w:t>
      </w:r>
      <w:r>
        <w:rPr>
          <w:rFonts w:hint="eastAsia" w:ascii="仿宋" w:hAnsi="仿宋" w:eastAsia="仿宋" w:cs="仿宋"/>
          <w:b/>
          <w:bCs/>
          <w:sz w:val="44"/>
          <w:szCs w:val="44"/>
          <w:lang w:val="en-US" w:eastAsia="zh-CN"/>
        </w:rPr>
        <w:t xml:space="preserve">  </w:t>
      </w:r>
    </w:p>
    <w:p w14:paraId="27420D41">
      <w:pPr>
        <w:adjustRightInd w:val="0"/>
        <w:snapToGrid w:val="0"/>
        <w:spacing w:line="360" w:lineRule="auto"/>
        <w:ind w:firstLine="643" w:firstLineChars="200"/>
        <w:jc w:val="left"/>
        <w:rPr>
          <w:rFonts w:hint="eastAsia" w:ascii="仿宋" w:hAnsi="仿宋" w:eastAsia="仿宋" w:cs="仿宋"/>
          <w:b/>
          <w:bCs/>
          <w:sz w:val="32"/>
          <w:szCs w:val="32"/>
          <w:lang w:val="en-US" w:eastAsia="zh-CN"/>
        </w:rPr>
        <w:sectPr>
          <w:footerReference r:id="rId6" w:type="default"/>
          <w:pgSz w:w="11906" w:h="16838"/>
          <w:pgMar w:top="1418" w:right="1418" w:bottom="1418" w:left="1418" w:header="737" w:footer="907" w:gutter="0"/>
          <w:pgNumType w:fmt="decimal"/>
          <w:cols w:space="720" w:num="1"/>
          <w:docGrid w:linePitch="312" w:charSpace="0"/>
        </w:sectPr>
      </w:pPr>
    </w:p>
    <w:p w14:paraId="68EC1C9B">
      <w:pPr>
        <w:adjustRightInd w:val="0"/>
        <w:snapToGrid w:val="0"/>
        <w:spacing w:line="360" w:lineRule="auto"/>
        <w:ind w:firstLine="643" w:firstLineChars="200"/>
        <w:jc w:val="left"/>
        <w:rPr>
          <w:rFonts w:hint="eastAsia" w:ascii="仿宋" w:hAnsi="仿宋" w:eastAsia="仿宋" w:cs="仿宋"/>
          <w:b/>
          <w:bCs/>
          <w:sz w:val="32"/>
          <w:szCs w:val="32"/>
          <w:lang w:val="en-US" w:eastAsia="zh-CN"/>
        </w:rPr>
      </w:pPr>
    </w:p>
    <w:p w14:paraId="05D47A54">
      <w:pPr>
        <w:adjustRightInd w:val="0"/>
        <w:snapToGrid w:val="0"/>
        <w:spacing w:line="360" w:lineRule="auto"/>
        <w:ind w:firstLine="643" w:firstLineChars="200"/>
        <w:jc w:val="left"/>
        <w:rPr>
          <w:rFonts w:hint="eastAsia" w:ascii="宋体" w:hAnsi="宋体"/>
          <w:b/>
          <w:bCs/>
          <w:sz w:val="44"/>
          <w:szCs w:val="44"/>
          <w:highlight w:val="yellow"/>
          <w:lang w:val="zh-CN"/>
        </w:rPr>
      </w:pPr>
      <w:r>
        <w:rPr>
          <w:rFonts w:hint="eastAsia" w:ascii="仿宋" w:hAnsi="仿宋" w:eastAsia="仿宋" w:cs="仿宋"/>
          <w:b/>
          <w:bCs/>
          <w:sz w:val="32"/>
          <w:szCs w:val="32"/>
          <w:lang w:val="en-US" w:eastAsia="zh-CN"/>
        </w:rPr>
        <w:t>9、所投产品属于医疗器械的：供应商为经销商的须提供医疗器械经营许可证或医疗器械经营备案凭证、制造厂家的医疗器械生产许可证或医疗器械生产备案凭证，产品列入医疗器械管理的须提供相应的医疗器械注册证（有效期内）；供应商为制造厂家的须提供医疗器械生产许可证或医疗器械生产备案凭证、产品列入医疗器械管理的须提供相应的医疗器械注册证（有效期内）；</w:t>
      </w:r>
    </w:p>
    <w:p w14:paraId="5B8124B1">
      <w:pPr>
        <w:spacing w:line="480" w:lineRule="auto"/>
        <w:rPr>
          <w:rFonts w:hint="eastAsia" w:ascii="仿宋_GB2312" w:hAnsi="宋体" w:eastAsia="仿宋_GB2312"/>
          <w:b/>
          <w:bCs/>
          <w:sz w:val="32"/>
          <w:szCs w:val="32"/>
        </w:rPr>
      </w:pPr>
    </w:p>
    <w:p w14:paraId="4B70AB50">
      <w:pPr>
        <w:pStyle w:val="5"/>
        <w:adjustRightInd w:val="0"/>
        <w:snapToGrid w:val="0"/>
        <w:spacing w:line="360" w:lineRule="auto"/>
        <w:jc w:val="left"/>
        <w:rPr>
          <w:rFonts w:hint="eastAsia" w:ascii="仿宋_GB2312" w:hAnsi="仿宋_GB2312" w:eastAsia="仿宋_GB2312" w:cs="仿宋_GB2312"/>
          <w:sz w:val="36"/>
          <w:szCs w:val="36"/>
        </w:rPr>
      </w:pPr>
    </w:p>
    <w:p w14:paraId="6FC7E9B4">
      <w:pPr>
        <w:autoSpaceDE w:val="0"/>
        <w:autoSpaceDN w:val="0"/>
        <w:adjustRightInd w:val="0"/>
        <w:spacing w:line="360" w:lineRule="auto"/>
        <w:rPr>
          <w:rFonts w:ascii="宋体" w:hAnsi="宋体"/>
          <w:b/>
          <w:color w:val="000000"/>
          <w:sz w:val="44"/>
          <w:szCs w:val="44"/>
        </w:rPr>
        <w:sectPr>
          <w:footerReference r:id="rId7" w:type="default"/>
          <w:pgSz w:w="11906" w:h="16838"/>
          <w:pgMar w:top="1418" w:right="1418" w:bottom="1418" w:left="1418" w:header="737" w:footer="907" w:gutter="0"/>
          <w:pgNumType w:fmt="decimal"/>
          <w:cols w:space="720" w:num="1"/>
          <w:docGrid w:linePitch="312" w:charSpace="0"/>
        </w:sectPr>
      </w:pPr>
    </w:p>
    <w:p w14:paraId="08BE14F6">
      <w:pPr>
        <w:autoSpaceDE w:val="0"/>
        <w:autoSpaceDN w:val="0"/>
        <w:adjustRightInd w:val="0"/>
        <w:snapToGrid w:val="0"/>
        <w:spacing w:line="360" w:lineRule="auto"/>
        <w:jc w:val="both"/>
        <w:rPr>
          <w:rFonts w:hint="eastAsia" w:ascii="仿宋" w:hAnsi="仿宋" w:eastAsia="仿宋" w:cs="仿宋"/>
          <w:b/>
          <w:bCs/>
          <w:sz w:val="36"/>
          <w:szCs w:val="36"/>
        </w:rPr>
      </w:pPr>
    </w:p>
    <w:sectPr>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D8BD9">
    <w:pPr>
      <w:spacing w:before="106" w:line="212" w:lineRule="auto"/>
      <w:jc w:val="center"/>
      <w:rPr>
        <w:rFonts w:ascii="宋体" w:hAnsi="宋体" w:eastAsia="宋体" w:cs="宋体"/>
        <w:sz w:val="21"/>
        <w:szCs w:val="21"/>
      </w:rPr>
    </w:pPr>
    <w:r>
      <mc:AlternateContent>
        <mc:Choice Requires="wps">
          <w:drawing>
            <wp:anchor distT="0" distB="0" distL="114300" distR="114300" simplePos="0" relativeHeight="251659264" behindDoc="0" locked="0" layoutInCell="0" allowOverlap="1">
              <wp:simplePos x="0" y="0"/>
              <wp:positionH relativeFrom="page">
                <wp:posOffset>972820</wp:posOffset>
              </wp:positionH>
              <wp:positionV relativeFrom="page">
                <wp:posOffset>9944735</wp:posOffset>
              </wp:positionV>
              <wp:extent cx="6019800" cy="9525"/>
              <wp:effectExtent l="0" t="0" r="0" b="0"/>
              <wp:wrapNone/>
              <wp:docPr id="35" name="任意多边形 35"/>
              <wp:cNvGraphicFramePr/>
              <a:graphic xmlns:a="http://schemas.openxmlformats.org/drawingml/2006/main">
                <a:graphicData uri="http://schemas.microsoft.com/office/word/2010/wordprocessingShape">
                  <wps:wsp>
                    <wps:cNvSpPr/>
                    <wps:spPr>
                      <a:xfrm>
                        <a:off x="0" y="0"/>
                        <a:ext cx="6019800" cy="9525"/>
                      </a:xfrm>
                      <a:custGeom>
                        <a:avLst/>
                        <a:gdLst/>
                        <a:ahLst/>
                        <a:cxnLst/>
                        <a:pathLst>
                          <a:path w="9480" h="15">
                            <a:moveTo>
                              <a:pt x="0" y="7"/>
                            </a:moveTo>
                            <a:lnTo>
                              <a:pt x="9479" y="7"/>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76.6pt;margin-top:783.05pt;height:0.75pt;width:474pt;mso-position-horizontal-relative:page;mso-position-vertical-relative:page;z-index:251659264;mso-width-relative:page;mso-height-relative:page;" filled="f" stroked="t" coordsize="9480,15" o:allowincell="f" o:gfxdata="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9mZS0tsAAAAOAQAADwAAAAAAAAABACAAAAAiAAAAZHJzL2Rv&#10;d25yZXYueG1sUEsBAhQAFAAAAAgAh07iQCSdSWU3AgAAjgQAAA4AAAAAAAAAAQAgAAAAKgEAAGRy&#10;cy9lMm9Eb2MueG1sUEsFBgAAAAAGAAYAWQEAANMFAAAAAA==&#10;" path="m0,7l9479,7e">
              <v:fill on="f" focussize="0,0"/>
              <v:stroke color="#000000" joinstyle="round"/>
              <v:imagedata o:title=""/>
              <o:lock v:ext="edit" aspectratio="f"/>
            </v:shape>
          </w:pict>
        </mc:Fallback>
      </mc:AlternateContent>
    </w:r>
    <w:r>
      <w:rPr>
        <w:rFonts w:ascii="宋体" w:hAnsi="宋体" w:eastAsia="宋体" w:cs="宋体"/>
        <w:b/>
        <w:bCs/>
        <w:spacing w:val="-7"/>
        <w:sz w:val="21"/>
        <w:szCs w:val="21"/>
      </w:rPr>
      <w:t>第</w:t>
    </w:r>
    <w:r>
      <w:rPr>
        <w:rFonts w:ascii="宋体" w:hAnsi="宋体" w:eastAsia="宋体" w:cs="宋体"/>
        <w:spacing w:val="13"/>
        <w:sz w:val="21"/>
        <w:szCs w:val="21"/>
      </w:rPr>
      <w:t xml:space="preserve"> </w:t>
    </w:r>
    <w:r>
      <w:rPr>
        <w:rFonts w:ascii="宋体" w:hAnsi="宋体" w:eastAsia="宋体" w:cs="宋体"/>
        <w:b/>
        <w:bCs/>
        <w:spacing w:val="-7"/>
        <w:sz w:val="21"/>
        <w:szCs w:val="21"/>
      </w:rPr>
      <w:t>35</w:t>
    </w:r>
    <w:r>
      <w:rPr>
        <w:rFonts w:ascii="宋体" w:hAnsi="宋体" w:eastAsia="宋体" w:cs="宋体"/>
        <w:spacing w:val="8"/>
        <w:sz w:val="21"/>
        <w:szCs w:val="21"/>
      </w:rPr>
      <w:t xml:space="preserve"> </w:t>
    </w:r>
    <w:r>
      <w:rPr>
        <w:rFonts w:ascii="宋体" w:hAnsi="宋体" w:eastAsia="宋体" w:cs="宋体"/>
        <w:b/>
        <w:bCs/>
        <w:spacing w:val="-7"/>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D31E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BE78">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98AD6">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82AB1">
    <w:pPr>
      <w:pStyle w:val="6"/>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3E831">
    <w:pPr>
      <w:pStyle w:val="8"/>
      <w:jc w:val="both"/>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62C2D"/>
    <w:rsid w:val="04CB210C"/>
    <w:rsid w:val="1FEB4BAB"/>
    <w:rsid w:val="3AB7421A"/>
    <w:rsid w:val="4E211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pPr>
  </w:style>
  <w:style w:type="paragraph" w:styleId="4">
    <w:name w:val="toc 4"/>
    <w:basedOn w:val="1"/>
    <w:next w:val="1"/>
    <w:unhideWhenUsed/>
    <w:qFormat/>
    <w:uiPriority w:val="39"/>
    <w:pPr>
      <w:ind w:left="630"/>
      <w:jc w:val="left"/>
    </w:pPr>
    <w:rPr>
      <w:sz w:val="18"/>
      <w:szCs w:val="18"/>
    </w:rPr>
  </w:style>
  <w:style w:type="paragraph" w:styleId="5">
    <w:name w:val="Plain Text"/>
    <w:basedOn w:val="1"/>
    <w:qFormat/>
    <w:uiPriority w:val="99"/>
    <w:rPr>
      <w:rFonts w:ascii="宋体" w:hAnsi="Courier New"/>
      <w:szCs w:val="20"/>
    </w:rPr>
  </w:style>
  <w:style w:type="paragraph" w:styleId="6">
    <w:name w:val="footer"/>
    <w:basedOn w:val="1"/>
    <w:next w:val="7"/>
    <w:qFormat/>
    <w:uiPriority w:val="99"/>
    <w:pPr>
      <w:tabs>
        <w:tab w:val="center" w:pos="4153"/>
        <w:tab w:val="right" w:pos="8306"/>
      </w:tabs>
      <w:snapToGrid w:val="0"/>
      <w:jc w:val="left"/>
    </w:pPr>
    <w:rPr>
      <w:sz w:val="18"/>
      <w:szCs w:val="18"/>
    </w:rPr>
  </w:style>
  <w:style w:type="paragraph" w:customStyle="1" w:styleId="7">
    <w:name w:val="NoteHeading"/>
    <w:basedOn w:val="1"/>
    <w:next w:val="1"/>
    <w:qFormat/>
    <w:uiPriority w:val="0"/>
    <w:pPr>
      <w:jc w:val="center"/>
    </w:p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正文自定"/>
    <w:basedOn w:val="1"/>
    <w:qFormat/>
    <w:uiPriority w:val="0"/>
    <w:pPr>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1448</Words>
  <Characters>1471</Characters>
  <Lines>0</Lines>
  <Paragraphs>0</Paragraphs>
  <TotalTime>9</TotalTime>
  <ScaleCrop>false</ScaleCrop>
  <LinksUpToDate>false</LinksUpToDate>
  <CharactersWithSpaces>2297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2025-10-19T13:13:00Z</dcterms:created>
  <dc:creator>77050</dc:creator>
  <cp:lastModifiedBy>77050</cp:lastModifiedBy>
  <dcterms:modified xsi:type="dcterms:W3CDTF">2025-10-19T14:03:22Z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eyJoZGlkIjoiOTQ0MzAzZDFjNmY1NDg0YWE3ODk2NjlkMDQ0MTAzMjkiLCJ1c2VySWQiOiI1MTg5MDQ4NjQifQ==</vt:lpwstr>
  </property>
  <property fmtid="{D5CDD505-2E9C-101B-9397-08002B2CF9AE}" pid="4" name="ICV">
    <vt:lpwstr>33C0846F05F949B886CBA6E2F3CD2D96_12</vt:lpwstr>
  </property>
</Properties>
</file>