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BC0DF">
      <w:pPr>
        <w:jc w:val="center"/>
        <w:outlineLvl w:val="0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bookmarkStart w:id="1" w:name="_Toc5677"/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  <w:bookmarkEnd w:id="1"/>
    </w:p>
    <w:p w14:paraId="767D3C9A">
      <w:pPr>
        <w:shd w:val="clear" w:color="auto" w:fill="auto"/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项目名称：                                                </w:t>
      </w:r>
    </w:p>
    <w:p w14:paraId="655EEEB2">
      <w:pPr>
        <w:shd w:val="clear" w:color="auto" w:fill="auto"/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项目编号：</w:t>
      </w:r>
    </w:p>
    <w:tbl>
      <w:tblPr>
        <w:tblStyle w:val="5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7A964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FAE2C3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465BD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87072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8A224D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7B4A25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7A6196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3CEF39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0C45CF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0806EF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46041D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5DE7677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D08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CAC93F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000D41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B1A6FF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D735BB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E29F8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8D1F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0BC288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5F7AAD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FD6762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B29D12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7CFF0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B90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979B61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37F1EF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E2945A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6BB648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3458EF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F8363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E3339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9CCF9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75D4C9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47D6DD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A3A500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50A2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988684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D2EF061">
            <w:pPr>
              <w:shd w:val="clear" w:color="auto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“完全接受”的条款无需在本表中列出，但必须提交空白表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；对于需要供应商填报的内容，以及“不能接受”或“有条件接受”的条款，则应写明该条款名称及条款明细、以及供应商所能接受的条件。</w:t>
            </w:r>
            <w:bookmarkStart w:id="2" w:name="_GoBack"/>
            <w:bookmarkEnd w:id="2"/>
          </w:p>
          <w:p w14:paraId="50CC6645">
            <w:pPr>
              <w:shd w:val="clear" w:color="auto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无效。</w:t>
            </w:r>
          </w:p>
          <w:p w14:paraId="6516FD33">
            <w:pPr>
              <w:shd w:val="clear" w:color="auto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1D18416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文件中的其他合同条款我方均完全接受。</w:t>
      </w:r>
    </w:p>
    <w:p w14:paraId="689CC03F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161E50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1012C35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7388F87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3259C9"/>
    <w:rsid w:val="6BF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278</Characters>
  <Lines>0</Lines>
  <Paragraphs>0</Paragraphs>
  <TotalTime>1</TotalTime>
  <ScaleCrop>false</ScaleCrop>
  <LinksUpToDate>false</LinksUpToDate>
  <CharactersWithSpaces>307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2025-03-28T05:55:00Z</dcterms:created>
  <dc:creator>Administrator</dc:creator>
  <cp:lastModifiedBy>A~图书订购刘燕</cp:lastModifiedBy>
  <dcterms:modified xsi:type="dcterms:W3CDTF">2025-12-19T01:06:30Z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eyJoZGlkIjoiYmRiNjE1N2UzZTlkMzVjNDU2MzdhMWVkZDkwODBmYTgiLCJ1c2VySWQiOiI2OTI4NzYwNDEifQ==</vt:lpwstr>
  </property>
  <property fmtid="{D5CDD505-2E9C-101B-9397-08002B2CF9AE}" pid="4" name="ICV">
    <vt:lpwstr>B96A61D422A34FF480AADCBC3BB1F216_12</vt:lpwstr>
  </property>
</Properties>
</file>