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31C6E">
      <w:pPr>
        <w:pStyle w:val="13"/>
        <w:widowControl/>
        <w:spacing w:line="500" w:lineRule="exact"/>
        <w:ind w:left="0" w:leftChars="0" w:firstLine="0" w:firstLineChars="0"/>
        <w:jc w:val="center"/>
        <w:outlineLvl w:val="2"/>
        <w:rPr>
          <w:rFonts w:hint="eastAsia" w:ascii="华文仿宋" w:hAnsi="华文仿宋" w:eastAsia="华文仿宋" w:cs="华文仿宋"/>
          <w:color w:val="auto"/>
          <w:sz w:val="32"/>
          <w:szCs w:val="36"/>
          <w:highlight w:val="none"/>
          <w:u w:val="none"/>
          <w:lang w:eastAsia="zh-CN"/>
        </w:rPr>
      </w:pPr>
      <w:bookmarkStart w:id="14" w:name="_GoBack"/>
      <w:bookmarkEnd w:id="14"/>
      <w:bookmarkStart w:id="0" w:name="_Toc12032"/>
      <w:bookmarkStart w:id="1" w:name="_Toc9028"/>
      <w:bookmarkStart w:id="2" w:name="_Toc20450"/>
      <w:bookmarkStart w:id="3" w:name="_Toc6005"/>
      <w:bookmarkStart w:id="4" w:name="_Toc28430"/>
      <w:bookmarkStart w:id="5" w:name="_Toc21044"/>
      <w:bookmarkStart w:id="6" w:name="_Toc26656"/>
      <w:bookmarkStart w:id="7" w:name="_Toc32030"/>
      <w:bookmarkStart w:id="8" w:name="_Toc27127"/>
      <w:bookmarkStart w:id="9" w:name="_Toc30708"/>
      <w:bookmarkStart w:id="10" w:name="_Toc29248"/>
      <w:bookmarkStart w:id="11" w:name="_Toc27481"/>
      <w:bookmarkStart w:id="12" w:name="_Toc25612"/>
      <w:bookmarkStart w:id="13" w:name="_Toc10991"/>
      <w:r>
        <w:rPr>
          <w:rFonts w:hint="eastAsia" w:ascii="华文仿宋" w:hAnsi="华文仿宋" w:cs="华文仿宋"/>
          <w:color w:val="auto"/>
          <w:sz w:val="32"/>
          <w:szCs w:val="36"/>
          <w:highlight w:val="none"/>
          <w:u w:val="none"/>
          <w:lang w:eastAsia="zh-CN"/>
        </w:rPr>
        <w:t>供应商承诺书（一）（二）</w:t>
      </w:r>
    </w:p>
    <w:p w14:paraId="2FDC1715">
      <w:pPr>
        <w:widowControl/>
        <w:spacing w:line="500" w:lineRule="exact"/>
        <w:ind w:firstLine="560" w:firstLineChars="200"/>
        <w:rPr>
          <w:rFonts w:hint="eastAsia" w:ascii="仿宋" w:hAnsi="仿宋" w:eastAsia="华文仿宋" w:cs="华文仿宋"/>
          <w:color w:val="FF0000"/>
          <w:sz w:val="28"/>
          <w:szCs w:val="28"/>
          <w:highlight w:val="none"/>
          <w:u w:val="none"/>
          <w:lang w:eastAsia="zh-CN"/>
        </w:rPr>
      </w:pPr>
      <w:r>
        <w:rPr>
          <w:rFonts w:hint="eastAsia" w:ascii="仿宋" w:hAnsi="仿宋" w:eastAsia="华文仿宋" w:cs="华文仿宋"/>
          <w:color w:val="FF0000"/>
          <w:sz w:val="28"/>
          <w:szCs w:val="28"/>
          <w:highlight w:val="none"/>
          <w:u w:val="none"/>
          <w:lang w:eastAsia="zh-CN"/>
        </w:rPr>
        <w:t>（供应商承诺书共两个，供应商均须进行响应并加盖公章。）</w:t>
      </w:r>
    </w:p>
    <w:p w14:paraId="03C1523D">
      <w:pPr>
        <w:pStyle w:val="13"/>
        <w:widowControl/>
        <w:spacing w:line="500" w:lineRule="exact"/>
        <w:ind w:left="0" w:leftChars="0" w:firstLine="0" w:firstLineChars="0"/>
        <w:jc w:val="center"/>
        <w:outlineLvl w:val="2"/>
        <w:rPr>
          <w:rFonts w:hint="eastAsia" w:ascii="华文仿宋" w:hAnsi="华文仿宋" w:eastAsia="华文仿宋" w:cs="华文仿宋"/>
          <w:color w:val="auto"/>
          <w:highlight w:val="none"/>
          <w:u w:val="none"/>
        </w:rPr>
      </w:pPr>
    </w:p>
    <w:p w14:paraId="6AE220D1">
      <w:pPr>
        <w:pStyle w:val="13"/>
        <w:widowControl/>
        <w:spacing w:line="500" w:lineRule="exact"/>
        <w:ind w:left="0" w:leftChars="0" w:firstLine="0" w:firstLineChars="0"/>
        <w:jc w:val="center"/>
        <w:outlineLvl w:val="2"/>
        <w:rPr>
          <w:rFonts w:hint="eastAsia" w:ascii="华文仿宋" w:hAnsi="华文仿宋" w:eastAsia="华文仿宋" w:cs="华文仿宋"/>
          <w:color w:val="auto"/>
          <w:highlight w:val="none"/>
          <w:u w:val="none"/>
          <w:lang w:eastAsia="zh-CN"/>
        </w:rPr>
      </w:pPr>
      <w:r>
        <w:rPr>
          <w:rFonts w:hint="eastAsia" w:ascii="华文仿宋" w:hAnsi="华文仿宋" w:eastAsia="华文仿宋" w:cs="华文仿宋"/>
          <w:color w:val="auto"/>
          <w:highlight w:val="none"/>
          <w:u w:val="none"/>
        </w:rPr>
        <w:t>供应商承诺书</w:t>
      </w:r>
      <w:bookmarkEnd w:id="0"/>
      <w:bookmarkEnd w:id="1"/>
      <w:bookmarkEnd w:id="2"/>
      <w:bookmarkEnd w:id="3"/>
      <w:bookmarkEnd w:id="4"/>
      <w:bookmarkEnd w:id="5"/>
      <w:bookmarkEnd w:id="6"/>
      <w:bookmarkEnd w:id="7"/>
      <w:bookmarkEnd w:id="8"/>
      <w:bookmarkEnd w:id="9"/>
      <w:bookmarkEnd w:id="10"/>
      <w:bookmarkEnd w:id="11"/>
      <w:bookmarkEnd w:id="12"/>
      <w:bookmarkEnd w:id="13"/>
      <w:r>
        <w:rPr>
          <w:rFonts w:hint="eastAsia" w:ascii="华文仿宋" w:hAnsi="华文仿宋" w:cs="华文仿宋"/>
          <w:color w:val="auto"/>
          <w:highlight w:val="none"/>
          <w:u w:val="none"/>
          <w:lang w:eastAsia="zh-CN"/>
        </w:rPr>
        <w:t>（一）</w:t>
      </w:r>
    </w:p>
    <w:p w14:paraId="24C4B81C">
      <w:pPr>
        <w:keepNext w:val="0"/>
        <w:keepLines w:val="0"/>
        <w:pageBreakBefore w:val="0"/>
        <w:widowControl/>
        <w:kinsoku/>
        <w:wordWrap/>
        <w:overflowPunct/>
        <w:topLinePunct w:val="0"/>
        <w:autoSpaceDE/>
        <w:autoSpaceDN/>
        <w:bidi w:val="0"/>
        <w:adjustRightInd/>
        <w:snapToGrid/>
        <w:spacing w:line="500" w:lineRule="exact"/>
        <w:ind w:firstLine="561" w:firstLineChars="200"/>
        <w:textAlignment w:val="auto"/>
        <w:rPr>
          <w:rFonts w:hint="eastAsia" w:ascii="仿宋" w:hAnsi="仿宋" w:eastAsia="华文仿宋" w:cs="华文仿宋"/>
          <w:b/>
          <w:bCs/>
          <w:color w:val="auto"/>
          <w:sz w:val="28"/>
          <w:szCs w:val="28"/>
          <w:highlight w:val="none"/>
          <w:u w:val="none"/>
        </w:rPr>
      </w:pPr>
      <w:r>
        <w:rPr>
          <w:rFonts w:hint="eastAsia" w:ascii="仿宋" w:hAnsi="仿宋" w:eastAsia="华文仿宋" w:cs="华文仿宋"/>
          <w:b/>
          <w:bCs/>
          <w:color w:val="auto"/>
          <w:sz w:val="28"/>
          <w:szCs w:val="28"/>
          <w:highlight w:val="none"/>
          <w:u w:val="none"/>
        </w:rPr>
        <w:t>（一）质量安全责任承诺书</w:t>
      </w:r>
    </w:p>
    <w:p w14:paraId="3EB1FCB7">
      <w:pPr>
        <w:widowControl/>
        <w:spacing w:line="500" w:lineRule="exact"/>
        <w:ind w:firstLine="560" w:firstLineChars="2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为保证本采购项目顺利进行，作为</w:t>
      </w:r>
      <w:r>
        <w:rPr>
          <w:rFonts w:hint="eastAsia" w:ascii="仿宋" w:hAnsi="仿宋" w:eastAsia="华文仿宋" w:cs="华文仿宋"/>
          <w:color w:val="auto"/>
          <w:sz w:val="28"/>
          <w:szCs w:val="28"/>
          <w:highlight w:val="none"/>
          <w:u w:val="none"/>
          <w:lang w:eastAsia="zh-CN"/>
        </w:rPr>
        <w:t>供应商</w:t>
      </w:r>
      <w:r>
        <w:rPr>
          <w:rFonts w:hint="eastAsia" w:ascii="仿宋" w:hAnsi="仿宋" w:eastAsia="华文仿宋" w:cs="华文仿宋"/>
          <w:color w:val="auto"/>
          <w:sz w:val="28"/>
          <w:szCs w:val="28"/>
          <w:highlight w:val="none"/>
          <w:u w:val="none"/>
        </w:rPr>
        <w:t>，现郑重承诺：</w:t>
      </w:r>
    </w:p>
    <w:p w14:paraId="2FDCE48B">
      <w:pPr>
        <w:widowControl/>
        <w:spacing w:line="500" w:lineRule="exact"/>
        <w:ind w:firstLine="560" w:firstLineChars="2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1、我方</w:t>
      </w:r>
      <w:r>
        <w:rPr>
          <w:rFonts w:hint="eastAsia" w:ascii="仿宋" w:hAnsi="仿宋" w:eastAsia="华文仿宋" w:cs="华文仿宋"/>
          <w:color w:val="auto"/>
          <w:sz w:val="28"/>
          <w:szCs w:val="28"/>
          <w:highlight w:val="none"/>
          <w:u w:val="none"/>
          <w:lang w:eastAsia="zh-CN"/>
        </w:rPr>
        <w:t>响应</w:t>
      </w:r>
      <w:r>
        <w:rPr>
          <w:rFonts w:hint="eastAsia" w:ascii="仿宋" w:hAnsi="仿宋" w:eastAsia="华文仿宋" w:cs="华文仿宋"/>
          <w:color w:val="auto"/>
          <w:sz w:val="28"/>
          <w:szCs w:val="28"/>
          <w:highlight w:val="none"/>
          <w:u w:val="none"/>
        </w:rPr>
        <w:t>产品的生产（包括设计、制造、安装、改造、维修等）、投入使用的材料等均完全符合国家现行质量、安全、环保标准和要求。</w:t>
      </w:r>
    </w:p>
    <w:p w14:paraId="255F8BA5">
      <w:pPr>
        <w:widowControl/>
        <w:spacing w:line="500" w:lineRule="exact"/>
        <w:ind w:firstLine="560" w:firstLineChars="2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2、我方将严格按照国家现行相关储存、运输、安装调试技术标准及规范、服务标准及规范、施工标准及规范，在规定的时限内，保质、保量完成项目全部内容，并向采购人交付合格产品。</w:t>
      </w:r>
    </w:p>
    <w:p w14:paraId="581A4B34">
      <w:pPr>
        <w:widowControl/>
        <w:spacing w:line="500" w:lineRule="exact"/>
        <w:ind w:firstLine="560" w:firstLineChars="2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3、对于因产品生产质量以及储存、运输、安装调试、服务、施工等过程中产生的任何安全事故，我方承担全部责任。</w:t>
      </w:r>
    </w:p>
    <w:p w14:paraId="0C95B52A">
      <w:pPr>
        <w:widowControl/>
        <w:spacing w:line="500" w:lineRule="exact"/>
        <w:ind w:firstLine="560" w:firstLineChars="2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4、我方提供的货物、工程、服务等符合现行的国家、行业、地区、企业标准及要求，标准不一致的，以更为严格的为准，我方对提供的货物、工程、服务等的质量、安全、环保等承担全部责任。</w:t>
      </w:r>
    </w:p>
    <w:p w14:paraId="68C210BC">
      <w:pPr>
        <w:widowControl/>
        <w:spacing w:line="500" w:lineRule="exact"/>
        <w:ind w:firstLine="560" w:firstLineChars="200"/>
        <w:rPr>
          <w:rFonts w:hint="eastAsia" w:ascii="仿宋" w:hAnsi="仿宋" w:eastAsia="华文仿宋" w:cs="华文仿宋"/>
          <w:color w:val="auto"/>
          <w:sz w:val="28"/>
          <w:szCs w:val="28"/>
          <w:highlight w:val="none"/>
          <w:u w:val="none"/>
        </w:rPr>
      </w:pPr>
    </w:p>
    <w:p w14:paraId="645CE9D1">
      <w:pPr>
        <w:widowControl/>
        <w:spacing w:line="500" w:lineRule="exact"/>
        <w:ind w:firstLine="5040" w:firstLineChars="1800"/>
        <w:rPr>
          <w:rFonts w:hint="eastAsia" w:ascii="仿宋" w:hAnsi="仿宋" w:eastAsia="华文仿宋" w:cs="华文仿宋"/>
          <w:color w:val="auto"/>
          <w:sz w:val="28"/>
          <w:szCs w:val="28"/>
          <w:highlight w:val="none"/>
          <w:u w:val="none"/>
          <w:lang w:eastAsia="zh-CN"/>
        </w:rPr>
      </w:pPr>
    </w:p>
    <w:p w14:paraId="7DBB4037">
      <w:pPr>
        <w:widowControl/>
        <w:spacing w:line="500" w:lineRule="exact"/>
        <w:ind w:firstLine="4200" w:firstLineChars="15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lang w:eastAsia="zh-CN"/>
        </w:rPr>
        <w:t>供应商</w:t>
      </w:r>
      <w:r>
        <w:rPr>
          <w:rFonts w:hint="eastAsia" w:ascii="仿宋" w:hAnsi="仿宋" w:eastAsia="华文仿宋" w:cs="华文仿宋"/>
          <w:color w:val="auto"/>
          <w:sz w:val="28"/>
          <w:szCs w:val="28"/>
          <w:highlight w:val="none"/>
          <w:u w:val="none"/>
        </w:rPr>
        <w:t>：</w:t>
      </w:r>
      <w:r>
        <w:rPr>
          <w:rFonts w:hint="eastAsia" w:ascii="仿宋" w:hAnsi="仿宋" w:eastAsia="华文仿宋" w:cs="华文仿宋"/>
          <w:color w:val="auto"/>
          <w:sz w:val="28"/>
          <w:szCs w:val="28"/>
          <w:highlight w:val="none"/>
          <w:u w:val="single"/>
        </w:rPr>
        <w:t>名称</w:t>
      </w:r>
      <w:r>
        <w:rPr>
          <w:rFonts w:hint="eastAsia" w:ascii="仿宋" w:hAnsi="仿宋" w:eastAsia="华文仿宋" w:cs="华文仿宋"/>
          <w:color w:val="auto"/>
          <w:sz w:val="28"/>
          <w:szCs w:val="28"/>
          <w:highlight w:val="none"/>
          <w:u w:val="none"/>
        </w:rPr>
        <w:t>（加盖公章）</w:t>
      </w:r>
    </w:p>
    <w:p w14:paraId="46B2346F">
      <w:pPr>
        <w:widowControl/>
        <w:spacing w:line="500" w:lineRule="exact"/>
        <w:ind w:firstLine="4480" w:firstLineChars="16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日期：　年　月　日</w:t>
      </w:r>
    </w:p>
    <w:p w14:paraId="19186363">
      <w:pPr>
        <w:pStyle w:val="13"/>
        <w:pageBreakBefore w:val="0"/>
        <w:widowControl/>
        <w:kinsoku/>
        <w:wordWrap/>
        <w:autoSpaceDE/>
        <w:autoSpaceDN/>
        <w:bidi w:val="0"/>
        <w:adjustRightInd/>
        <w:snapToGrid/>
        <w:spacing w:line="500" w:lineRule="exact"/>
        <w:ind w:left="0" w:leftChars="0" w:firstLine="0" w:firstLineChars="0"/>
        <w:jc w:val="center"/>
        <w:textAlignment w:val="auto"/>
        <w:outlineLvl w:val="2"/>
        <w:rPr>
          <w:rFonts w:hint="eastAsia" w:ascii="华文仿宋" w:hAnsi="华文仿宋" w:eastAsia="华文仿宋" w:cs="华文仿宋"/>
          <w:color w:val="auto"/>
          <w:highlight w:val="none"/>
          <w:u w:val="none"/>
        </w:rPr>
      </w:pPr>
    </w:p>
    <w:p w14:paraId="7C358F02">
      <w:pPr>
        <w:rPr>
          <w:rFonts w:hint="eastAsia" w:ascii="华文仿宋" w:hAnsi="华文仿宋" w:eastAsia="华文仿宋" w:cs="华文仿宋"/>
          <w:color w:val="auto"/>
          <w:highlight w:val="none"/>
          <w:u w:val="none"/>
        </w:rPr>
      </w:pPr>
      <w:r>
        <w:rPr>
          <w:rFonts w:hint="eastAsia" w:ascii="华文仿宋" w:hAnsi="华文仿宋" w:eastAsia="华文仿宋" w:cs="华文仿宋"/>
          <w:color w:val="auto"/>
          <w:highlight w:val="none"/>
          <w:u w:val="none"/>
        </w:rPr>
        <w:br w:type="page"/>
      </w:r>
    </w:p>
    <w:p w14:paraId="5FFCFFBE">
      <w:pPr>
        <w:pStyle w:val="13"/>
        <w:pageBreakBefore w:val="0"/>
        <w:widowControl/>
        <w:kinsoku/>
        <w:wordWrap/>
        <w:autoSpaceDE/>
        <w:autoSpaceDN/>
        <w:bidi w:val="0"/>
        <w:adjustRightInd/>
        <w:snapToGrid/>
        <w:spacing w:line="500" w:lineRule="exact"/>
        <w:ind w:left="0" w:leftChars="0" w:firstLine="0" w:firstLineChars="0"/>
        <w:jc w:val="center"/>
        <w:textAlignment w:val="auto"/>
        <w:outlineLvl w:val="2"/>
        <w:rPr>
          <w:rFonts w:hint="eastAsia" w:ascii="华文仿宋" w:hAnsi="华文仿宋" w:eastAsia="华文仿宋" w:cs="华文仿宋"/>
          <w:color w:val="auto"/>
          <w:highlight w:val="none"/>
          <w:u w:val="none"/>
          <w:lang w:eastAsia="zh-CN"/>
        </w:rPr>
      </w:pPr>
      <w:r>
        <w:rPr>
          <w:rFonts w:hint="eastAsia" w:ascii="华文仿宋" w:hAnsi="华文仿宋" w:eastAsia="华文仿宋" w:cs="华文仿宋"/>
          <w:color w:val="auto"/>
          <w:highlight w:val="none"/>
          <w:u w:val="none"/>
        </w:rPr>
        <w:t>供应商承诺书</w:t>
      </w:r>
      <w:r>
        <w:rPr>
          <w:rFonts w:hint="eastAsia" w:ascii="华文仿宋" w:hAnsi="华文仿宋" w:cs="华文仿宋"/>
          <w:color w:val="auto"/>
          <w:highlight w:val="none"/>
          <w:u w:val="none"/>
          <w:lang w:eastAsia="zh-CN"/>
        </w:rPr>
        <w:t>（二）</w:t>
      </w:r>
    </w:p>
    <w:p w14:paraId="39F1B4C8">
      <w:pPr>
        <w:pageBreakBefore w:val="0"/>
        <w:widowControl/>
        <w:kinsoku/>
        <w:wordWrap/>
        <w:autoSpaceDE/>
        <w:autoSpaceDN/>
        <w:bidi w:val="0"/>
        <w:adjustRightInd/>
        <w:snapToGrid/>
        <w:spacing w:line="500" w:lineRule="exact"/>
        <w:ind w:firstLine="561" w:firstLineChars="200"/>
        <w:textAlignment w:val="auto"/>
        <w:rPr>
          <w:rFonts w:ascii="Calibri Light" w:hAnsi="Calibri Light" w:eastAsia="华文仿宋" w:cs="Times New Roman"/>
          <w:b/>
          <w:bCs/>
          <w:color w:val="auto"/>
          <w:sz w:val="28"/>
          <w:szCs w:val="28"/>
          <w:highlight w:val="none"/>
          <w:u w:val="none"/>
        </w:rPr>
      </w:pPr>
      <w:r>
        <w:rPr>
          <w:rFonts w:hint="eastAsia" w:ascii="Calibri Light" w:hAnsi="Calibri Light" w:eastAsia="华文仿宋" w:cs="华文仿宋"/>
          <w:b/>
          <w:bCs/>
          <w:color w:val="auto"/>
          <w:sz w:val="28"/>
          <w:szCs w:val="28"/>
          <w:highlight w:val="none"/>
          <w:u w:val="none"/>
        </w:rPr>
        <w:t>（二）拒绝政府采购领域商业贿赂承诺书</w:t>
      </w:r>
    </w:p>
    <w:p w14:paraId="3EC5562D">
      <w:pPr>
        <w:pageBreakBefore w:val="0"/>
        <w:widowControl/>
        <w:kinsoku/>
        <w:wordWrap/>
        <w:overflowPunct w:val="0"/>
        <w:topLinePunct/>
        <w:autoSpaceDE/>
        <w:autoSpaceDN/>
        <w:bidi w:val="0"/>
        <w:adjustRightInd/>
        <w:snapToGrid/>
        <w:spacing w:line="500" w:lineRule="exact"/>
        <w:jc w:val="center"/>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（执行陕财办采管[2006]21号文件）</w:t>
      </w:r>
    </w:p>
    <w:p w14:paraId="4F824821">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为响应党中央、国务院关于治理政府采购领域商业贿赂行为的号召，我公司在此庄严承诺：</w:t>
      </w:r>
    </w:p>
    <w:p w14:paraId="343547B8">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1、在参与政府采购活动中遵纪守法、诚信经营、公平竞标。</w:t>
      </w:r>
    </w:p>
    <w:p w14:paraId="11AE9A5A">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2、不向政府采购人、采购代理机构和政府采购评审专家进行任何形式的商业贿赂以谋取交易机会。</w:t>
      </w:r>
    </w:p>
    <w:p w14:paraId="30A012DE">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3、不向政府采购代理机构和采购人提供虚假资质文件或采用虚假应标方式参与政府采购市场竞争并谋取中标、成交。</w:t>
      </w:r>
    </w:p>
    <w:p w14:paraId="52A00213">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4、不采取“围标、陪标”等商业欺诈手段获得政府采购定单。</w:t>
      </w:r>
    </w:p>
    <w:p w14:paraId="4C3E0CD8">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5、不采取不正当手段诋毁、排挤其他投标人。</w:t>
      </w:r>
    </w:p>
    <w:p w14:paraId="39D457EE">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6、不在提供商品和服务时“偷梁换柱、以次充好”损害采购人的合法权益。</w:t>
      </w:r>
    </w:p>
    <w:p w14:paraId="27B0A3F0">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7、不与采购人、采购代理机构政府采购评审专家或其它投标人恶意串通，进行质疑和投诉，维护政府采购市场秩序。</w:t>
      </w:r>
    </w:p>
    <w:p w14:paraId="01E60090">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8、尊重和接受政府采购监督管理部门的监督和政府采购代理机构招标采购要求，承担因违约行为给采购人造成的损失。</w:t>
      </w:r>
    </w:p>
    <w:p w14:paraId="43A62ED1">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9、不发生其他有悖于政府采购公开、公平、公正和诚信原则的行为。</w:t>
      </w:r>
    </w:p>
    <w:p w14:paraId="0DD7C2AA">
      <w:pPr>
        <w:pageBreakBefore w:val="0"/>
        <w:widowControl/>
        <w:kinsoku/>
        <w:wordWrap/>
        <w:autoSpaceDE/>
        <w:autoSpaceDN/>
        <w:bidi w:val="0"/>
        <w:adjustRightInd/>
        <w:snapToGrid/>
        <w:spacing w:line="500" w:lineRule="exact"/>
        <w:ind w:firstLine="4200" w:firstLineChars="15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lang w:eastAsia="zh-CN"/>
        </w:rPr>
        <w:t>供应商</w:t>
      </w:r>
      <w:r>
        <w:rPr>
          <w:rFonts w:hint="eastAsia" w:ascii="仿宋" w:hAnsi="仿宋" w:eastAsia="华文仿宋" w:cs="华文仿宋"/>
          <w:color w:val="auto"/>
          <w:sz w:val="28"/>
          <w:szCs w:val="28"/>
          <w:highlight w:val="none"/>
          <w:u w:val="none"/>
        </w:rPr>
        <w:t>：</w:t>
      </w:r>
      <w:r>
        <w:rPr>
          <w:rFonts w:hint="eastAsia" w:ascii="仿宋" w:hAnsi="仿宋" w:eastAsia="华文仿宋" w:cs="华文仿宋"/>
          <w:color w:val="auto"/>
          <w:sz w:val="28"/>
          <w:szCs w:val="28"/>
          <w:highlight w:val="none"/>
          <w:u w:val="single"/>
        </w:rPr>
        <w:t>名称</w:t>
      </w:r>
      <w:r>
        <w:rPr>
          <w:rFonts w:hint="eastAsia" w:ascii="仿宋" w:hAnsi="仿宋" w:eastAsia="华文仿宋" w:cs="华文仿宋"/>
          <w:color w:val="auto"/>
          <w:sz w:val="28"/>
          <w:szCs w:val="28"/>
          <w:highlight w:val="none"/>
          <w:u w:val="none"/>
        </w:rPr>
        <w:t>（加盖公章）</w:t>
      </w:r>
    </w:p>
    <w:p w14:paraId="434E54EA">
      <w:pPr>
        <w:pageBreakBefore w:val="0"/>
        <w:widowControl/>
        <w:kinsoku/>
        <w:wordWrap/>
        <w:autoSpaceDE/>
        <w:autoSpaceDN/>
        <w:bidi w:val="0"/>
        <w:adjustRightInd/>
        <w:snapToGrid/>
        <w:spacing w:line="500" w:lineRule="exact"/>
        <w:ind w:firstLine="4480" w:firstLineChars="1600"/>
        <w:textAlignment w:val="auto"/>
      </w:pPr>
      <w:r>
        <w:rPr>
          <w:rFonts w:hint="eastAsia" w:ascii="仿宋" w:hAnsi="仿宋" w:eastAsia="华文仿宋" w:cs="华文仿宋"/>
          <w:color w:val="auto"/>
          <w:sz w:val="28"/>
          <w:szCs w:val="28"/>
          <w:highlight w:val="none"/>
          <w:u w:val="none"/>
        </w:rPr>
        <w:t>日期：　年　月　日</w:t>
      </w:r>
    </w:p>
    <w:p w14:paraId="4CE99D2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UwMmQ4ZDdjMjQ4YTA1OGU5ODgyODQ2MDc3ZmIyNWYifQ=="/>
  </w:docVars>
  <w:rsids>
    <w:rsidRoot w:val="4655604E"/>
    <w:rsid w:val="03EB628F"/>
    <w:rsid w:val="05FA58F6"/>
    <w:rsid w:val="09141E22"/>
    <w:rsid w:val="2A1C5F8A"/>
    <w:rsid w:val="2FB06792"/>
    <w:rsid w:val="3AC838FF"/>
    <w:rsid w:val="3BDA1CC3"/>
    <w:rsid w:val="3BF06000"/>
    <w:rsid w:val="3DFF65C4"/>
    <w:rsid w:val="46171748"/>
    <w:rsid w:val="4655604E"/>
    <w:rsid w:val="5486764C"/>
    <w:rsid w:val="58D44253"/>
    <w:rsid w:val="637E18D7"/>
    <w:rsid w:val="69AB5747"/>
    <w:rsid w:val="6A83233C"/>
    <w:rsid w:val="6CF34147"/>
    <w:rsid w:val="794A4E3F"/>
    <w:rsid w:val="796438CA"/>
    <w:rsid w:val="7BDF76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12"/>
    <w:qFormat/>
    <w:uiPriority w:val="0"/>
    <w:pPr>
      <w:keepNext/>
      <w:keepLines/>
      <w:spacing w:line="240" w:lineRule="auto"/>
      <w:jc w:val="center"/>
      <w:outlineLvl w:val="0"/>
    </w:pPr>
    <w:rPr>
      <w:rFonts w:ascii="Calibri Light" w:hAnsi="Calibri Light" w:eastAsia="黑体" w:cs="Calibri Light"/>
      <w:b/>
      <w:bCs/>
      <w:color w:val="000000"/>
      <w:kern w:val="44"/>
      <w:sz w:val="32"/>
      <w:szCs w:val="36"/>
    </w:rPr>
  </w:style>
  <w:style w:type="paragraph" w:styleId="5">
    <w:name w:val="heading 2"/>
    <w:basedOn w:val="1"/>
    <w:next w:val="1"/>
    <w:link w:val="11"/>
    <w:semiHidden/>
    <w:unhideWhenUsed/>
    <w:qFormat/>
    <w:uiPriority w:val="0"/>
    <w:pPr>
      <w:keepNext/>
      <w:keepLines/>
      <w:spacing w:line="500" w:lineRule="exact"/>
      <w:ind w:firstLine="566" w:firstLineChars="200"/>
      <w:outlineLvl w:val="1"/>
    </w:pPr>
    <w:rPr>
      <w:rFonts w:ascii="Calibri" w:hAnsi="Calibri" w:eastAsia="华文仿宋" w:cs="Calibri"/>
      <w:b/>
      <w:bCs/>
      <w:sz w:val="30"/>
      <w:szCs w:val="32"/>
    </w:rPr>
  </w:style>
  <w:style w:type="paragraph" w:styleId="6">
    <w:name w:val="heading 3"/>
    <w:basedOn w:val="1"/>
    <w:next w:val="1"/>
    <w:semiHidden/>
    <w:unhideWhenUsed/>
    <w:qFormat/>
    <w:uiPriority w:val="0"/>
    <w:pPr>
      <w:keepNext/>
      <w:keepLines/>
      <w:pBdr>
        <w:top w:val="none" w:color="auto" w:sz="0" w:space="1"/>
        <w:left w:val="none" w:color="auto" w:sz="0" w:space="4"/>
        <w:bottom w:val="none" w:color="auto" w:sz="0" w:space="1"/>
        <w:right w:val="none" w:color="auto" w:sz="0" w:space="4"/>
      </w:pBdr>
      <w:spacing w:line="500" w:lineRule="exact"/>
      <w:ind w:firstLine="566" w:firstLineChars="200"/>
      <w:jc w:val="both"/>
      <w:outlineLvl w:val="2"/>
    </w:pPr>
    <w:rPr>
      <w:rFonts w:ascii="Calibri Light" w:hAnsi="Calibri Light" w:eastAsia="华文仿宋" w:cs="Calibri Light"/>
      <w:b/>
      <w:bCs/>
      <w:sz w:val="30"/>
      <w:szCs w:val="32"/>
    </w:rPr>
  </w:style>
  <w:style w:type="paragraph" w:styleId="7">
    <w:name w:val="heading 4"/>
    <w:basedOn w:val="1"/>
    <w:next w:val="1"/>
    <w:semiHidden/>
    <w:unhideWhenUsed/>
    <w:qFormat/>
    <w:uiPriority w:val="0"/>
    <w:pPr>
      <w:keepNext/>
      <w:keepLines/>
      <w:spacing w:beforeLines="0" w:beforeAutospacing="0" w:afterLines="0" w:afterAutospacing="0" w:line="500" w:lineRule="exact"/>
      <w:outlineLvl w:val="3"/>
    </w:pPr>
    <w:rPr>
      <w:rFonts w:ascii="Times New Roman" w:hAnsi="Times New Roman"/>
      <w:b/>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next w:val="3"/>
    <w:qFormat/>
    <w:uiPriority w:val="99"/>
    <w:pPr>
      <w:spacing w:after="120" w:afterLines="0" w:afterAutospacing="0" w:line="240" w:lineRule="auto"/>
      <w:ind w:firstLine="420" w:firstLineChars="100"/>
      <w:jc w:val="both"/>
    </w:pPr>
    <w:rPr>
      <w:rFonts w:ascii="Times New Roman" w:hAnsi="Times New Roman" w:eastAsia="华文仿宋" w:cs="Times New Roman"/>
      <w:color w:val="auto"/>
      <w:kern w:val="2"/>
      <w:sz w:val="18"/>
      <w:szCs w:val="18"/>
      <w:lang w:val="en-US" w:eastAsia="zh-CN" w:bidi="ar-SA"/>
    </w:rPr>
  </w:style>
  <w:style w:type="paragraph" w:styleId="3">
    <w:name w:val="Body Text First Indent 2"/>
    <w:next w:val="1"/>
    <w:qFormat/>
    <w:uiPriority w:val="0"/>
    <w:pPr>
      <w:tabs>
        <w:tab w:val="left" w:pos="0"/>
      </w:tabs>
      <w:spacing w:after="120" w:line="240" w:lineRule="auto"/>
      <w:ind w:left="420" w:leftChars="200" w:firstLine="420" w:firstLineChars="200"/>
      <w:jc w:val="both"/>
    </w:pPr>
    <w:rPr>
      <w:rFonts w:ascii="Calibri Light" w:hAnsi="Calibri Light" w:eastAsia="楷体_GB2312" w:cs="Calibri Light"/>
      <w:b/>
      <w:kern w:val="2"/>
      <w:sz w:val="28"/>
      <w:szCs w:val="24"/>
      <w:lang w:val="en-US" w:eastAsia="zh-CN" w:bidi="ar-SA"/>
    </w:rPr>
  </w:style>
  <w:style w:type="paragraph" w:styleId="8">
    <w:name w:val="Body Text"/>
    <w:basedOn w:val="1"/>
    <w:qFormat/>
    <w:uiPriority w:val="0"/>
    <w:pPr>
      <w:spacing w:after="120" w:afterLines="0" w:afterAutospacing="0"/>
    </w:pPr>
  </w:style>
  <w:style w:type="character" w:customStyle="1" w:styleId="11">
    <w:name w:val="标题 2 字符"/>
    <w:link w:val="5"/>
    <w:qFormat/>
    <w:uiPriority w:val="9"/>
    <w:rPr>
      <w:rFonts w:ascii="Calibri" w:hAnsi="Calibri" w:eastAsia="华文仿宋" w:cs="Times New Roman"/>
      <w:b/>
      <w:bCs/>
      <w:sz w:val="30"/>
      <w:szCs w:val="32"/>
    </w:rPr>
  </w:style>
  <w:style w:type="character" w:customStyle="1" w:styleId="12">
    <w:name w:val="标题 1 Char"/>
    <w:link w:val="4"/>
    <w:qFormat/>
    <w:uiPriority w:val="0"/>
    <w:rPr>
      <w:rFonts w:ascii="Calibri Light" w:hAnsi="Calibri Light" w:eastAsia="黑体" w:cs="Calibri Light"/>
      <w:b/>
      <w:bCs/>
      <w:color w:val="000000"/>
      <w:kern w:val="44"/>
      <w:sz w:val="32"/>
      <w:szCs w:val="36"/>
    </w:rPr>
  </w:style>
  <w:style w:type="paragraph" w:customStyle="1" w:styleId="13">
    <w:name w:val="标题 2（投标文件）"/>
    <w:qFormat/>
    <w:uiPriority w:val="99"/>
    <w:pPr>
      <w:keepNext/>
      <w:keepLines/>
      <w:spacing w:line="500" w:lineRule="exact"/>
      <w:ind w:firstLine="566" w:firstLineChars="200"/>
      <w:jc w:val="center"/>
      <w:outlineLvl w:val="1"/>
    </w:pPr>
    <w:rPr>
      <w:rFonts w:ascii="Calibri" w:hAnsi="Calibri" w:eastAsia="华文仿宋" w:cs="Calibri"/>
      <w:b/>
      <w:bCs/>
      <w:kern w:val="2"/>
      <w:sz w:val="30"/>
      <w:szCs w:val="3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826</Words>
  <Characters>833</Characters>
  <Lines>0</Lines>
  <Paragraphs>0</Paragraphs>
  <TotalTime>1</TotalTime>
  <ScaleCrop>false</ScaleCrop>
  <LinksUpToDate>false</LinksUpToDate>
  <CharactersWithSpaces>839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2023-09-11T10:15:00Z</dcterms:created>
  <dc:creator>一颗糖豆</dc:creator>
  <cp:lastModifiedBy>AnzeMei  </cp:lastModifiedBy>
  <dcterms:modified xsi:type="dcterms:W3CDTF">2025-07-11T02:39:24Z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FD885807C8CF4A3FB1207B6D9AD3E258_13</vt:lpwstr>
  </property>
</Properties>
</file>