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E833C">
      <w:pPr>
        <w:jc w:val="center"/>
        <w:rPr>
          <w:rFonts w:hint="eastAsia" w:ascii="宋体" w:hAnsi="宋体" w:eastAsia="宋体" w:cs="宋体"/>
          <w:b/>
          <w:color w:val="000000"/>
          <w:sz w:val="32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32"/>
          <w:szCs w:val="21"/>
          <w:highlight w:val="none"/>
        </w:rPr>
        <w:t>分项报价表</w:t>
      </w:r>
    </w:p>
    <w:p w14:paraId="154531A4">
      <w:pPr>
        <w:spacing w:line="500" w:lineRule="exact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项目名称：</w:t>
      </w:r>
    </w:p>
    <w:p w14:paraId="6E3B2F5E">
      <w:pPr>
        <w:spacing w:line="500" w:lineRule="exact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 xml:space="preserve">项目编号：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 xml:space="preserve">                                           </w:t>
      </w:r>
    </w:p>
    <w:p w14:paraId="56F52021">
      <w:pPr>
        <w:spacing w:line="500" w:lineRule="exact"/>
        <w:jc w:val="right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共   页，第   页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98"/>
        <w:gridCol w:w="1366"/>
        <w:gridCol w:w="963"/>
        <w:gridCol w:w="1095"/>
        <w:gridCol w:w="1421"/>
      </w:tblGrid>
      <w:tr w14:paraId="71AF4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321" w:type="pct"/>
            <w:noWrap w:val="0"/>
            <w:vAlign w:val="center"/>
          </w:tcPr>
          <w:p w14:paraId="67E3B84C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822" w:type="pct"/>
            <w:noWrap w:val="0"/>
            <w:vAlign w:val="center"/>
          </w:tcPr>
          <w:p w14:paraId="5A719A1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805" w:type="pct"/>
            <w:noWrap w:val="0"/>
            <w:vAlign w:val="center"/>
          </w:tcPr>
          <w:p w14:paraId="61B53110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569" w:type="pct"/>
            <w:noWrap w:val="0"/>
            <w:vAlign w:val="center"/>
          </w:tcPr>
          <w:p w14:paraId="080B3EF7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646" w:type="pct"/>
            <w:noWrap w:val="0"/>
            <w:vAlign w:val="center"/>
          </w:tcPr>
          <w:p w14:paraId="0038D86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832" w:type="pct"/>
            <w:noWrap w:val="0"/>
            <w:vAlign w:val="center"/>
          </w:tcPr>
          <w:p w14:paraId="092A244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15013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321" w:type="pct"/>
            <w:noWrap w:val="0"/>
            <w:vAlign w:val="center"/>
          </w:tcPr>
          <w:p w14:paraId="53FB65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822" w:type="pct"/>
            <w:noWrap w:val="0"/>
            <w:vAlign w:val="center"/>
          </w:tcPr>
          <w:p w14:paraId="33F74A6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5" w:type="pct"/>
            <w:noWrap w:val="0"/>
            <w:vAlign w:val="center"/>
          </w:tcPr>
          <w:p w14:paraId="3D6AD90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69" w:type="pct"/>
            <w:noWrap w:val="0"/>
            <w:vAlign w:val="center"/>
          </w:tcPr>
          <w:p w14:paraId="2DDB21A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6" w:type="pct"/>
            <w:noWrap w:val="0"/>
            <w:vAlign w:val="center"/>
          </w:tcPr>
          <w:p w14:paraId="639A1F1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  <w:noWrap w:val="0"/>
            <w:vAlign w:val="center"/>
          </w:tcPr>
          <w:p w14:paraId="4E33F476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31D9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321" w:type="pct"/>
            <w:noWrap w:val="0"/>
            <w:vAlign w:val="center"/>
          </w:tcPr>
          <w:p w14:paraId="543518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822" w:type="pct"/>
            <w:noWrap w:val="0"/>
            <w:vAlign w:val="center"/>
          </w:tcPr>
          <w:p w14:paraId="3308FB7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5" w:type="pct"/>
            <w:noWrap w:val="0"/>
            <w:vAlign w:val="center"/>
          </w:tcPr>
          <w:p w14:paraId="1D19D60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69" w:type="pct"/>
            <w:noWrap w:val="0"/>
            <w:vAlign w:val="center"/>
          </w:tcPr>
          <w:p w14:paraId="70C9B53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6" w:type="pct"/>
            <w:noWrap w:val="0"/>
            <w:vAlign w:val="center"/>
          </w:tcPr>
          <w:p w14:paraId="19D8DB6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  <w:noWrap w:val="0"/>
            <w:vAlign w:val="center"/>
          </w:tcPr>
          <w:p w14:paraId="7EC01FF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2278D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321" w:type="pct"/>
            <w:noWrap w:val="0"/>
            <w:vAlign w:val="center"/>
          </w:tcPr>
          <w:p w14:paraId="0D31C35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822" w:type="pct"/>
            <w:noWrap w:val="0"/>
            <w:vAlign w:val="center"/>
          </w:tcPr>
          <w:p w14:paraId="4CC008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5" w:type="pct"/>
            <w:noWrap w:val="0"/>
            <w:vAlign w:val="center"/>
          </w:tcPr>
          <w:p w14:paraId="3F8E1B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69" w:type="pct"/>
            <w:noWrap w:val="0"/>
            <w:vAlign w:val="center"/>
          </w:tcPr>
          <w:p w14:paraId="7C84E95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6" w:type="pct"/>
            <w:noWrap w:val="0"/>
            <w:vAlign w:val="center"/>
          </w:tcPr>
          <w:p w14:paraId="609FC2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  <w:noWrap w:val="0"/>
            <w:vAlign w:val="center"/>
          </w:tcPr>
          <w:p w14:paraId="5F087910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72991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321" w:type="pct"/>
            <w:noWrap w:val="0"/>
            <w:vAlign w:val="center"/>
          </w:tcPr>
          <w:p w14:paraId="3D1BDF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1822" w:type="pct"/>
            <w:noWrap w:val="0"/>
            <w:vAlign w:val="center"/>
          </w:tcPr>
          <w:p w14:paraId="2DD0DFE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5" w:type="pct"/>
            <w:noWrap w:val="0"/>
            <w:vAlign w:val="center"/>
          </w:tcPr>
          <w:p w14:paraId="546270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69" w:type="pct"/>
            <w:noWrap w:val="0"/>
            <w:vAlign w:val="center"/>
          </w:tcPr>
          <w:p w14:paraId="64C5328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6" w:type="pct"/>
            <w:noWrap w:val="0"/>
            <w:vAlign w:val="center"/>
          </w:tcPr>
          <w:p w14:paraId="770EE4C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  <w:noWrap w:val="0"/>
            <w:vAlign w:val="center"/>
          </w:tcPr>
          <w:p w14:paraId="6FFD39DA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00F16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74F16D2F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（¥             元）</w:t>
            </w:r>
          </w:p>
        </w:tc>
      </w:tr>
      <w:tr w14:paraId="2FA7E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01A18D16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0EF3ED64">
      <w:pPr>
        <w:rPr>
          <w:rFonts w:hint="eastAsia" w:ascii="宋体" w:hAnsi="宋体" w:eastAsia="宋体" w:cs="宋体"/>
          <w:color w:val="000000"/>
          <w:sz w:val="22"/>
          <w:szCs w:val="22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>说明：</w:t>
      </w:r>
    </w:p>
    <w:p w14:paraId="2AE3F70C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0C96C178">
      <w:pPr>
        <w:ind w:firstLine="440" w:firstLineChars="200"/>
        <w:rPr>
          <w:rFonts w:hint="default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>本项目属于交钥匙项目，投标报价=产品费（含税）+运输费+包装费+产品辅材费+</w:t>
      </w:r>
      <w:r>
        <w:rPr>
          <w:rFonts w:hint="eastAsia" w:ascii="宋体" w:hAnsi="宋体" w:cs="宋体"/>
          <w:color w:val="000000"/>
          <w:sz w:val="22"/>
          <w:szCs w:val="22"/>
          <w:highlight w:val="none"/>
          <w:lang w:val="en-US" w:eastAsia="zh-CN"/>
        </w:rPr>
        <w:t>安装费+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>验收费+售后服务费+保险费+相关伴随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lang w:val="en-US" w:eastAsia="zh-CN"/>
        </w:rPr>
        <w:t>费用等。</w:t>
      </w:r>
    </w:p>
    <w:p w14:paraId="29DFDE14">
      <w:pPr>
        <w:spacing w:line="500" w:lineRule="exact"/>
        <w:rPr>
          <w:rFonts w:hint="eastAsia" w:ascii="宋体" w:hAnsi="宋体" w:eastAsia="宋体" w:cs="宋体"/>
          <w:color w:val="000000"/>
          <w:sz w:val="24"/>
          <w:highlight w:val="yellow"/>
        </w:rPr>
      </w:pPr>
    </w:p>
    <w:p w14:paraId="4F37F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投标人（公章）：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</w:t>
      </w:r>
    </w:p>
    <w:p w14:paraId="0B930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法定代表人或被授权人（签字或盖章）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 xml:space="preserve">         </w:t>
      </w:r>
    </w:p>
    <w:p w14:paraId="6C52EBDE">
      <w:r>
        <w:rPr>
          <w:rFonts w:hint="eastAsia" w:ascii="宋体" w:hAnsi="宋体" w:eastAsia="宋体" w:cs="宋体"/>
          <w:color w:val="000000"/>
          <w:sz w:val="24"/>
          <w:highlight w:val="none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A42B2"/>
    <w:rsid w:val="37733B97"/>
    <w:rsid w:val="4E233D62"/>
    <w:rsid w:val="629E60C4"/>
    <w:rsid w:val="72AF5315"/>
    <w:rsid w:val="77A2369A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ind w:firstLine="420"/>
    </w:pPr>
  </w:style>
  <w:style w:type="paragraph" w:styleId="3">
    <w:name w:val="Body Text Indent"/>
    <w:basedOn w:val="1"/>
    <w:uiPriority w:val="0"/>
    <w:pPr>
      <w:ind w:firstLine="480"/>
    </w:pPr>
    <w:rPr>
      <w:rFonts w:ascii="宋体" w:hAnsi="宋体"/>
    </w:rPr>
  </w:style>
  <w:style w:type="paragraph" w:styleId="4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233</Characters>
  <Lines>0</Lines>
  <Paragraphs>0</Paragraphs>
  <TotalTime>0</TotalTime>
  <ScaleCrop>false</ScaleCrop>
  <LinksUpToDate>false</LinksUpToDate>
  <CharactersWithSpaces>379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薛萌</cp:lastModifiedBy>
  <dcterms:modified xsi:type="dcterms:W3CDTF">2025-07-28T10:09:25Z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eyJoZGlkIjoiNDc3OTJkODQ0OWU1YTgxNGYzZjdiZGM0NzNiZjc4NzIiLCJ1c2VySWQiOiI2NzU0Njc5MDMifQ==</vt:lpwstr>
  </property>
</Properties>
</file>