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D3283">
      <w:pPr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9" w:name="_GoBack"/>
      <w:bookmarkEnd w:id="9"/>
      <w:bookmarkStart w:id="0" w:name="_Toc60929150"/>
      <w:bookmarkStart w:id="1" w:name="_Toc60928918"/>
      <w:bookmarkStart w:id="2" w:name="_Toc15564"/>
      <w:bookmarkStart w:id="3" w:name="_Toc30637"/>
      <w:bookmarkStart w:id="4" w:name="_Toc1881"/>
      <w:bookmarkStart w:id="5" w:name="_Toc515647818"/>
      <w:bookmarkStart w:id="6" w:name="_Toc216582815"/>
      <w:bookmarkStart w:id="7" w:name="_Toc20897"/>
      <w:bookmarkStart w:id="8" w:name="_Toc532473507"/>
      <w:r>
        <w:rPr>
          <w:rFonts w:hint="eastAsia" w:ascii="仿宋" w:hAnsi="仿宋" w:eastAsia="仿宋" w:cs="仿宋"/>
          <w:color w:val="auto"/>
          <w:sz w:val="32"/>
          <w:szCs w:val="32"/>
        </w:rPr>
        <w:t>业绩一览表</w:t>
      </w:r>
      <w:bookmarkEnd w:id="0"/>
      <w:bookmarkEnd w:id="1"/>
      <w:bookmarkEnd w:id="2"/>
      <w:bookmarkEnd w:id="3"/>
    </w:p>
    <w:p w14:paraId="5BD4F903">
      <w:pPr>
        <w:outlineLvl w:val="9"/>
        <w:rPr>
          <w:rFonts w:hint="eastAsia" w:ascii="仿宋" w:hAnsi="仿宋" w:eastAsia="仿宋" w:cs="仿宋"/>
          <w:color w:val="auto"/>
          <w:sz w:val="24"/>
          <w:u w:val="single"/>
        </w:rPr>
      </w:pP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F6DB8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723E3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AAFCB8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3C48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4C276C8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45A6A4D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35FC64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9073A1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4F8E0BF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60B8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728F3E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74C94F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5D7FB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399ADA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2396F15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D62E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265191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81C218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CC01F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F59711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6007CFB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6207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DC772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3542F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20AC4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559E6F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71D9359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9043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F2405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A22135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0C11B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7C897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4E25BDC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D783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9CF16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807398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E27DE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AA1DF1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1752DF8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DBB1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31DB47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FAAB5F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CB59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BCF8C2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A1598E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F29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CDC429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95B1BD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3E51A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71B40F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AAEB26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4890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5E182A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E4020D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49AFD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0CCA48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9A763C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D2B5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991E1B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A1E488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5546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DCD51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EF5CCD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9C56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E91A4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0BB2AE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D74D0BD">
      <w:pPr>
        <w:snapToGrid w:val="0"/>
        <w:ind w:left="349" w:hanging="348" w:hangingChars="166"/>
        <w:outlineLvl w:val="9"/>
        <w:rPr>
          <w:rFonts w:hint="eastAsia" w:ascii="仿宋" w:hAnsi="仿宋" w:eastAsia="仿宋" w:cs="仿宋"/>
          <w:color w:val="auto"/>
        </w:rPr>
      </w:pPr>
    </w:p>
    <w:p w14:paraId="369708FC">
      <w:pPr>
        <w:outlineLvl w:val="9"/>
        <w:rPr>
          <w:rFonts w:hint="eastAsia" w:ascii="仿宋" w:hAnsi="仿宋" w:eastAsia="仿宋" w:cs="仿宋"/>
          <w:color w:val="auto"/>
          <w:sz w:val="24"/>
          <w:szCs w:val="32"/>
        </w:rPr>
      </w:pPr>
      <w:r>
        <w:rPr>
          <w:rFonts w:hint="eastAsia" w:ascii="仿宋" w:hAnsi="仿宋" w:eastAsia="仿宋" w:cs="仿宋"/>
          <w:color w:val="auto"/>
        </w:rPr>
        <w:t>注：每个项目合同须单独具表，提供双方签订的合同扫描件加盖公章。</w:t>
      </w:r>
    </w:p>
    <w:bookmarkEnd w:id="4"/>
    <w:bookmarkEnd w:id="5"/>
    <w:bookmarkEnd w:id="6"/>
    <w:bookmarkEnd w:id="7"/>
    <w:bookmarkEnd w:id="8"/>
    <w:p w14:paraId="4EDB038D"/>
    <w:p w14:paraId="7728099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zZWRlY2M5ZjcxN2VlZDBkZmNhNjljNGQxMmUwM2UifQ=="/>
  </w:docVars>
  <w:rsids>
    <w:rsidRoot w:val="00000000"/>
    <w:rsid w:val="00B20900"/>
    <w:rsid w:val="0E3B4420"/>
    <w:rsid w:val="540E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2024-09-27T08:15:00Z</dcterms:created>
  <dc:creator>Administrator</dc:creator>
  <cp:lastModifiedBy>Smiling</cp:lastModifiedBy>
  <dcterms:modified xsi:type="dcterms:W3CDTF">2025-08-05T03:53:05Z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349EA3A92AB54B6E9BD26B1C626F4AF7_13</vt:lpwstr>
  </property>
</Properties>
</file>