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62FE9A">
      <w:pPr>
        <w:shd w:val="clear" w:color="auto" w:fill="auto"/>
        <w:spacing w:line="560" w:lineRule="exact"/>
        <w:jc w:val="center"/>
        <w:outlineLvl w:val="0"/>
        <w:rPr>
          <w:rFonts w:hint="default" w:ascii="宋体" w:hAnsi="宋体" w:eastAsia="宋体" w:cs="宋体"/>
          <w:sz w:val="24"/>
          <w:highlight w:val="yellow"/>
          <w:lang w:val="en-US" w:eastAsia="zh-CN"/>
        </w:rPr>
      </w:pPr>
      <w:bookmarkStart w:id="0" w:name="_Toc13783"/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业绩证明材料</w:t>
      </w:r>
      <w:bookmarkEnd w:id="0"/>
      <w:bookmarkStart w:id="1" w:name="_GoBack"/>
      <w:bookmarkEnd w:id="1"/>
    </w:p>
    <w:tbl>
      <w:tblPr>
        <w:tblStyle w:val="4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50065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04A7E6C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68" w:type="dxa"/>
            <w:vAlign w:val="center"/>
          </w:tcPr>
          <w:p w14:paraId="75CC5FD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7246E9C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0D76B8E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81" w:type="dxa"/>
            <w:vAlign w:val="center"/>
          </w:tcPr>
          <w:p w14:paraId="392B4A0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537" w:type="dxa"/>
            <w:vAlign w:val="center"/>
          </w:tcPr>
          <w:p w14:paraId="68A826B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2152ACF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31A35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54DFD3E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653B7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1FE7C6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34420CB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A67667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4819B8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61BE542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67945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5B1A962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74A3DCC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9C7A4E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473AA63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06ECFBB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09FFAC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50B99FE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2E47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4EA31A5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09F7CA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C20664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5DC75F2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35DD6D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AFC16E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510CC7A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6C452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0001E4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2D3A58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BC3355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4FD77EC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1D17B3F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627952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3232001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D861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B1FFDD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0BB462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A01A7E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5B6F69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844F0D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694C7CB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5CAABC7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A083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F0A3E9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851A2F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B9FD2F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1AB808F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BBF925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735D5F3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3E8FCC0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9071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59E5B66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676D8B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2ADB0B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1257D90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78596E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ABD314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386BA72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49382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A2D052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5AD6F6C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3090D9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55A1A5A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5BCA230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B7CEBA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DCE08B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6C85B78B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说明：</w:t>
      </w:r>
    </w:p>
    <w:p w14:paraId="1B39F51B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相关证明材料，要求详见6.4.2评分标准。</w:t>
      </w:r>
    </w:p>
    <w:p w14:paraId="293EB00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，一经查实将导致其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文件被拒绝。</w:t>
      </w:r>
    </w:p>
    <w:p w14:paraId="7FD26BFC"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3.未按上述要求提供、填写的，评审时不予以考虑。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2E5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3">
    <w:name w:val="index 5"/>
    <w:basedOn w:val="1"/>
    <w:next w:val="1"/>
    <w:qFormat/>
    <w:uiPriority w:val="0"/>
    <w:pPr>
      <w:ind w:left="168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2025-03-28T05:57:48Z</dcterms:created>
  <dc:creator>Administrator</dc:creator>
  <cp:lastModifiedBy>doit</cp:lastModifiedBy>
  <dcterms:modified xsi:type="dcterms:W3CDTF">2025-03-28T05:58:04Z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eyJoZGlkIjoiMzdhN2U3OWFkMjhlOTQ2ZmI5MTYwMjU1NWEzNTI2ZjEiLCJ1c2VySWQiOiI1NDQyNTk1OTUifQ==</vt:lpwstr>
  </property>
  <property fmtid="{D5CDD505-2E9C-101B-9397-08002B2CF9AE}" pid="4" name="ICV">
    <vt:lpwstr>F7888EF3E5E74193B3FE4509AC5FCD4D_12</vt:lpwstr>
  </property>
</Properties>
</file>