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2A1A">
      <w:pPr>
        <w:jc w:val="center"/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8"/>
          <w:szCs w:val="20"/>
          <w:highlight w:val="none"/>
          <w:lang w:val="en-US" w:eastAsia="zh-CN"/>
        </w:rPr>
        <w:t>分项报价表</w:t>
      </w:r>
    </w:p>
    <w:p w14:paraId="4B49D734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>包号</w:t>
      </w:r>
      <w:r>
        <w:rPr>
          <w:rFonts w:hint="eastAsia" w:ascii="宋体" w:hAnsi="宋体" w:cs="宋体"/>
          <w:b/>
          <w:bCs/>
          <w:color w:val="auto"/>
          <w:sz w:val="22"/>
          <w:szCs w:val="22"/>
          <w:highlight w:val="none"/>
        </w:rPr>
        <w:t>：</w:t>
      </w: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968"/>
        <w:gridCol w:w="1277"/>
        <w:gridCol w:w="1277"/>
        <w:gridCol w:w="983"/>
        <w:gridCol w:w="983"/>
        <w:gridCol w:w="983"/>
        <w:gridCol w:w="983"/>
      </w:tblGrid>
      <w:tr w14:paraId="6021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2" w:hRule="atLeast"/>
          <w:jc w:val="center"/>
        </w:trPr>
        <w:tc>
          <w:tcPr>
            <w:tcW w:w="400" w:type="pct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070" w:type="pct"/>
            <w:noWrap w:val="0"/>
            <w:vAlign w:val="center"/>
          </w:tcPr>
          <w:p w14:paraId="309EAB3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val="zh-CN"/>
              </w:rPr>
              <w:t>类别名称</w:t>
            </w:r>
          </w:p>
        </w:tc>
        <w:tc>
          <w:tcPr>
            <w:tcW w:w="694" w:type="pct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694" w:type="pct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534" w:type="pct"/>
            <w:noWrap w:val="0"/>
            <w:vAlign w:val="center"/>
          </w:tcPr>
          <w:p w14:paraId="23AF0760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频次</w:t>
            </w:r>
          </w:p>
        </w:tc>
        <w:tc>
          <w:tcPr>
            <w:tcW w:w="534" w:type="pct"/>
            <w:noWrap w:val="0"/>
            <w:vAlign w:val="center"/>
          </w:tcPr>
          <w:p w14:paraId="1C19D48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534" w:type="pct"/>
            <w:noWrap w:val="0"/>
            <w:vAlign w:val="center"/>
          </w:tcPr>
          <w:p w14:paraId="3BFD21C2">
            <w:pPr>
              <w:jc w:val="center"/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合计（元）</w:t>
            </w:r>
          </w:p>
        </w:tc>
        <w:tc>
          <w:tcPr>
            <w:tcW w:w="534" w:type="pct"/>
            <w:noWrap w:val="0"/>
            <w:vAlign w:val="center"/>
          </w:tcPr>
          <w:p w14:paraId="7F905D53">
            <w:pPr>
              <w:jc w:val="center"/>
              <w:rPr>
                <w:rFonts w:hint="default" w:ascii="宋体" w:hAnsi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要求</w:t>
            </w:r>
          </w:p>
        </w:tc>
      </w:tr>
      <w:tr w14:paraId="1FC1E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070" w:type="pct"/>
            <w:noWrap w:val="0"/>
            <w:vAlign w:val="center"/>
          </w:tcPr>
          <w:p w14:paraId="32D9F9F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全护理人员</w:t>
            </w:r>
          </w:p>
        </w:tc>
        <w:tc>
          <w:tcPr>
            <w:tcW w:w="694" w:type="pct"/>
            <w:noWrap w:val="0"/>
            <w:vAlign w:val="center"/>
          </w:tcPr>
          <w:p w14:paraId="143D474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7EFE4D75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D3E0506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4B0A9E5C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617DCCC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restart"/>
            <w:shd w:val="clear"/>
            <w:noWrap w:val="0"/>
            <w:vAlign w:val="center"/>
          </w:tcPr>
          <w:p w14:paraId="4A85B16C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2"/>
                <w:sz w:val="24"/>
                <w:szCs w:val="24"/>
                <w:highlight w:val="none"/>
                <w:lang w:val="zh-CN" w:eastAsia="zh-CN"/>
              </w:rPr>
              <w:t>服务时长：单次不少于1小时</w:t>
            </w:r>
          </w:p>
          <w:p w14:paraId="3F4C87DF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538F627C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2C4B9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070" w:type="pct"/>
            <w:noWrap w:val="0"/>
            <w:vAlign w:val="center"/>
          </w:tcPr>
          <w:p w14:paraId="0883501D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半护理人员</w:t>
            </w:r>
          </w:p>
        </w:tc>
        <w:tc>
          <w:tcPr>
            <w:tcW w:w="694" w:type="pct"/>
            <w:noWrap w:val="0"/>
            <w:vAlign w:val="center"/>
          </w:tcPr>
          <w:p w14:paraId="25C70139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7CB94DF9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D4AE886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547DCB2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1480703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tcBorders/>
            <w:shd w:val="clear"/>
            <w:noWrap w:val="0"/>
            <w:vAlign w:val="center"/>
          </w:tcPr>
          <w:p w14:paraId="27D4B3F8">
            <w:pPr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</w:tc>
      </w:tr>
      <w:tr w14:paraId="72422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400" w:type="pct"/>
            <w:noWrap w:val="0"/>
            <w:vAlign w:val="center"/>
          </w:tcPr>
          <w:p w14:paraId="2F0112F5">
            <w:pPr>
              <w:jc w:val="center"/>
              <w:rPr>
                <w:rFonts w:hint="eastAsia" w:ascii="宋体" w:eastAsia="宋体" w:cs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3</w:t>
            </w:r>
          </w:p>
        </w:tc>
        <w:tc>
          <w:tcPr>
            <w:tcW w:w="1070" w:type="pct"/>
            <w:noWrap w:val="0"/>
            <w:vAlign w:val="center"/>
          </w:tcPr>
          <w:p w14:paraId="1E7F8ADE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全自理人员</w:t>
            </w:r>
          </w:p>
        </w:tc>
        <w:tc>
          <w:tcPr>
            <w:tcW w:w="694" w:type="pct"/>
            <w:noWrap w:val="0"/>
            <w:vAlign w:val="center"/>
          </w:tcPr>
          <w:p w14:paraId="34E55FD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人</w:t>
            </w:r>
          </w:p>
        </w:tc>
        <w:tc>
          <w:tcPr>
            <w:tcW w:w="694" w:type="pct"/>
            <w:noWrap w:val="0"/>
            <w:vAlign w:val="center"/>
          </w:tcPr>
          <w:p w14:paraId="132FEE53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4DDA839">
            <w:pPr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27D4F26D">
            <w:pPr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noWrap w:val="0"/>
            <w:vAlign w:val="center"/>
          </w:tcPr>
          <w:p w14:paraId="37EDBE77">
            <w:pPr>
              <w:rPr>
                <w:rFonts w:hint="default" w:ascii="宋体" w:hAnsi="宋体" w:cs="宋体"/>
                <w:sz w:val="24"/>
                <w:lang w:val="en-US" w:eastAsia="zh-CN"/>
              </w:rPr>
            </w:pPr>
          </w:p>
        </w:tc>
        <w:tc>
          <w:tcPr>
            <w:tcW w:w="534" w:type="pct"/>
            <w:vMerge w:val="continue"/>
            <w:tcBorders/>
            <w:shd w:val="clear"/>
            <w:noWrap w:val="0"/>
            <w:vAlign w:val="center"/>
          </w:tcPr>
          <w:p w14:paraId="754F5832"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6E0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  <w:jc w:val="center"/>
        </w:trPr>
        <w:tc>
          <w:tcPr>
            <w:tcW w:w="400" w:type="pct"/>
            <w:noWrap w:val="0"/>
            <w:vAlign w:val="center"/>
          </w:tcPr>
          <w:p w14:paraId="3588A5E9">
            <w:pPr>
              <w:jc w:val="center"/>
              <w:rPr>
                <w:rFonts w:hint="default" w:asci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val="en-US" w:eastAsia="zh-CN"/>
              </w:rPr>
              <w:t>4</w:t>
            </w:r>
          </w:p>
        </w:tc>
        <w:tc>
          <w:tcPr>
            <w:tcW w:w="1070" w:type="pct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hint="eastAsia" w:asci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/>
              </w:rPr>
              <w:t>总计</w:t>
            </w:r>
          </w:p>
        </w:tc>
        <w:tc>
          <w:tcPr>
            <w:tcW w:w="694" w:type="pct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1D81C50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0932463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534" w:type="pct"/>
            <w:noWrap w:val="0"/>
            <w:vAlign w:val="center"/>
          </w:tcPr>
          <w:p w14:paraId="73CD76AB">
            <w:pPr>
              <w:rPr>
                <w:rFonts w:ascii="宋体" w:hAnsi="宋体" w:cs="宋体"/>
                <w:sz w:val="24"/>
              </w:rPr>
            </w:pPr>
          </w:p>
        </w:tc>
      </w:tr>
    </w:tbl>
    <w:p w14:paraId="397D4D5D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45226C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注：1、</w:t>
      </w:r>
      <w:r>
        <w:rPr>
          <w:rFonts w:hint="eastAsia" w:ascii="宋体" w:hAnsi="宋体" w:eastAsia="宋体" w:cs="宋体"/>
          <w:sz w:val="24"/>
          <w:szCs w:val="24"/>
        </w:rPr>
        <w:t>未超出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下列规定</w:t>
      </w:r>
      <w:r>
        <w:rPr>
          <w:rFonts w:hint="eastAsia" w:ascii="宋体" w:hAnsi="宋体" w:eastAsia="宋体" w:cs="宋体"/>
          <w:sz w:val="24"/>
          <w:szCs w:val="24"/>
        </w:rPr>
        <w:t>的单价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单价报价超出下列单价的，</w:t>
      </w:r>
      <w:r>
        <w:rPr>
          <w:rFonts w:hint="eastAsia" w:ascii="宋体" w:hAnsi="宋体" w:eastAsia="宋体" w:cs="宋体"/>
          <w:sz w:val="24"/>
          <w:szCs w:val="24"/>
        </w:rPr>
        <w:t>应当将其响应文件作为无效处理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 w14:paraId="0EF788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全护理人员：服务频次2次/月，每次85元；</w:t>
      </w:r>
    </w:p>
    <w:p w14:paraId="7B10D9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半护理人员：服务频次1次/月，每次80元；</w:t>
      </w:r>
    </w:p>
    <w:p w14:paraId="181AA4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全自理人员：服务频次1次/月，每次75元。</w:t>
      </w:r>
    </w:p>
    <w:p w14:paraId="5B0DD03B">
      <w:pPr>
        <w:pStyle w:val="7"/>
        <w:ind w:firstLine="480" w:firstLineChars="200"/>
        <w:rPr>
          <w:rFonts w:hint="default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2、服务期限：自合同签订之日起6个月</w:t>
      </w:r>
    </w:p>
    <w:p w14:paraId="759BA6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本项目按最终实际服务人数进行结算</w:t>
      </w:r>
    </w:p>
    <w:p w14:paraId="08002874">
      <w:pPr>
        <w:pStyle w:val="3"/>
        <w:rPr>
          <w:rFonts w:hint="eastAsia"/>
        </w:rPr>
      </w:pPr>
    </w:p>
    <w:p w14:paraId="1E4A917D">
      <w:pPr>
        <w:spacing w:line="480" w:lineRule="auto"/>
        <w:ind w:firstLine="4180" w:firstLineChars="19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投标人（公章）：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  <w:r>
        <w:rPr>
          <w:rFonts w:hint="eastAsia" w:ascii="宋体" w:hAnsi="宋体" w:cs="宋体"/>
          <w:sz w:val="22"/>
          <w:szCs w:val="22"/>
        </w:rPr>
        <w:t xml:space="preserve"> </w:t>
      </w:r>
    </w:p>
    <w:p w14:paraId="0C2844D8">
      <w:pPr>
        <w:spacing w:line="480" w:lineRule="auto"/>
        <w:ind w:firstLine="4180" w:firstLineChars="1900"/>
        <w:rPr>
          <w:rFonts w:hint="eastAsia" w:ascii="宋体" w:hAnsi="宋体" w:cs="宋体"/>
          <w:color w:val="auto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3A9DF878">
      <w:pPr>
        <w:spacing w:line="480" w:lineRule="auto"/>
        <w:ind w:firstLine="5060" w:firstLineChars="2300"/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bookmarkEnd w:id="0"/>
    <w:p w14:paraId="61AC0B54">
      <w:pPr>
        <w:ind w:firstLine="4620" w:firstLineChars="2200"/>
      </w:pPr>
    </w:p>
    <w:sectPr>
      <w:pgSz w:w="11906" w:h="16838"/>
      <w:pgMar w:top="1327" w:right="1463" w:bottom="1327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21B9156E"/>
    <w:rsid w:val="2AB23DEC"/>
    <w:rsid w:val="458B52B7"/>
    <w:rsid w:val="5CDC680C"/>
    <w:rsid w:val="5EBD2F7D"/>
    <w:rsid w:val="66F625F3"/>
    <w:rsid w:val="6A8B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6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7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341</Words>
  <Characters>345</Characters>
  <Lines>0</Lines>
  <Paragraphs>0</Paragraphs>
  <TotalTime>10</TotalTime>
  <ScaleCrop>false</ScaleCrop>
  <LinksUpToDate>false</LinksUpToDate>
  <CharactersWithSpaces>458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三羊开泰</cp:lastModifiedBy>
  <dcterms:modified xsi:type="dcterms:W3CDTF">2025-09-27T03:20:47Z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C445D839A63A4134B02EAF0A96CB5D2E_13</vt:lpwstr>
  </property>
  <property fmtid="{D5CDD505-2E9C-101B-9397-08002B2CF9AE}" pid="4" name="KSOTemplateDocerSaveRecord">
    <vt:lpwstr>eyJoZGlkIjoiZDdkYzRlOGVkMjQ2YTk4OWZhMzg4MmQwNjljNmMxYjUiLCJ1c2VySWQiOiIyODE3OTg3NTAifQ==</vt:lpwstr>
  </property>
</Properties>
</file>