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版本号：SXTW-2025-091820250926001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渭南市临渭区2023年畜禽粪污资源化利用整县推进项目设备采购（二次）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SXTW-2025-0918</w:t>
      </w:r>
      <w:r>
        <w:br/>
      </w:r>
      <w:r>
        <w:br/>
      </w:r>
      <w:r>
        <w:br/>
      </w:r>
    </w:p>
    <w:p>
      <w:pPr>
        <w:pStyle w:val="null3"/>
        <w:jc w:val="center"/>
        <w:outlineLvl w:val="2"/>
      </w:pPr>
      <w:r>
        <w:rPr>
          <w:rFonts w:ascii="仿宋_GB2312" w:hAnsi="仿宋_GB2312" w:cs="仿宋_GB2312" w:eastAsia="仿宋_GB2312"/>
          <w:sz w:val="28"/>
          <w:b/>
        </w:rPr>
        <w:t>渭南市临渭区畜牧发展中心</w:t>
      </w:r>
    </w:p>
    <w:p>
      <w:pPr>
        <w:pStyle w:val="null3"/>
        <w:jc w:val="center"/>
        <w:outlineLvl w:val="2"/>
      </w:pPr>
      <w:r>
        <w:rPr>
          <w:rFonts w:ascii="仿宋_GB2312" w:hAnsi="仿宋_GB2312" w:cs="仿宋_GB2312" w:eastAsia="仿宋_GB2312"/>
          <w:sz w:val="28"/>
          <w:b/>
        </w:rPr>
        <w:t>陕西侗伟项目管理有限公司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陕西侗伟项目管理有限公司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渭南市临渭区畜牧发展中心</w:t>
      </w:r>
      <w:r>
        <w:rPr>
          <w:rFonts w:ascii="仿宋_GB2312" w:hAnsi="仿宋_GB2312" w:cs="仿宋_GB2312" w:eastAsia="仿宋_GB2312"/>
        </w:rPr>
        <w:t>委托，拟对</w:t>
      </w:r>
      <w:r>
        <w:rPr>
          <w:rFonts w:ascii="仿宋_GB2312" w:hAnsi="仿宋_GB2312" w:cs="仿宋_GB2312" w:eastAsia="仿宋_GB2312"/>
        </w:rPr>
        <w:t>渭南市临渭区2023年畜禽粪污资源化利用整县推进项目设备采购（二次）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SXTW-2025-0918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渭南市临渭区2023年畜禽粪污资源化利用整县推进项目设备采购（二次）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渭南市临渭区2023年畜禽粪污资源化利用整县推进项目设备采购（二次）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 ：具有独立承担民事责任能力的法人、其他组织或自然人，并出具合法有效的营业执照或事业单位法人证书等国家规定的相关证明，自然人参与的提供其身份证明；供应商需在项目电子化交易系统中按要求上传，并进行电子签章。</w:t>
      </w:r>
    </w:p>
    <w:p>
      <w:pPr>
        <w:pStyle w:val="null3"/>
      </w:pPr>
      <w:r>
        <w:rPr>
          <w:rFonts w:ascii="仿宋_GB2312" w:hAnsi="仿宋_GB2312" w:cs="仿宋_GB2312" w:eastAsia="仿宋_GB2312"/>
        </w:rPr>
        <w:t>2、供应商应授权合法的人员参加投标全过程 ：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3、财务状况报告 ：提供具有财务审计资质单位出具的2023年度或2024年度财务审计报告（若成立时间至响应文件递交截止时间前不足一年的可提供成立后任意时段的资产负债表）或响应文件递交截止时间前六个月内其基本账户银行出具的资信证明（附基本账户证明）或政府采购信用担保机构出具的投标担保函；供应商需在项目电子化交易系统中按要求上传，并进行电子签章。</w:t>
      </w:r>
    </w:p>
    <w:p>
      <w:pPr>
        <w:pStyle w:val="null3"/>
      </w:pPr>
      <w:r>
        <w:rPr>
          <w:rFonts w:ascii="仿宋_GB2312" w:hAnsi="仿宋_GB2312" w:cs="仿宋_GB2312" w:eastAsia="仿宋_GB2312"/>
        </w:rPr>
        <w:t>4、社保缴纳证明 ：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5、税收缴纳证明 ：提供递交响应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p>
      <w:pPr>
        <w:pStyle w:val="null3"/>
      </w:pPr>
      <w:r>
        <w:rPr>
          <w:rFonts w:ascii="仿宋_GB2312" w:hAnsi="仿宋_GB2312" w:cs="仿宋_GB2312" w:eastAsia="仿宋_GB2312"/>
        </w:rPr>
        <w:t>6、信誉信息 ：投标人不得为“信用中国”网站（www.creditchina.gov.cn）中列入重大税收违法失信主体的投标人；不得为“中国执行信息公开网”（http：//zxgk.court.gov.cn）中列入失信被执行人名单的投标人；不得为“中国政府采购网”（www.ccgp.gov.cn）政府采购严重违法失信行为记录名单中被财政部门禁止参加政府采购活动的投标人。供应商需按要求上传《供应商信用记录书面声明函》，并进行电子签章。</w:t>
      </w:r>
    </w:p>
    <w:p>
      <w:pPr>
        <w:pStyle w:val="null3"/>
      </w:pPr>
      <w:r>
        <w:rPr>
          <w:rFonts w:ascii="仿宋_GB2312" w:hAnsi="仿宋_GB2312" w:cs="仿宋_GB2312" w:eastAsia="仿宋_GB2312"/>
        </w:rPr>
        <w:t>7、无重大违法记录书面声明 ：参加政府采购活动前三年内在经营活动中无重大违法记录的书面声明。供应商需在项目电子化交易系统中按要求上传《无重大违法记录书面声明》，并进行电子签章。</w:t>
      </w:r>
    </w:p>
    <w:p>
      <w:pPr>
        <w:pStyle w:val="null3"/>
      </w:pPr>
      <w:r>
        <w:rPr>
          <w:rFonts w:ascii="仿宋_GB2312" w:hAnsi="仿宋_GB2312" w:cs="仿宋_GB2312" w:eastAsia="仿宋_GB2312"/>
        </w:rPr>
        <w:t>8、具有履行合同的声明 ：提供具有履行本合同所必需的设备和专业技术能力的说明及承诺。供应商需在项目电子化交易系统中按要求上传《书面声明》，并进行电子签章。</w:t>
      </w:r>
    </w:p>
    <w:p>
      <w:pPr>
        <w:pStyle w:val="null3"/>
      </w:pPr>
      <w:r>
        <w:rPr>
          <w:rFonts w:ascii="仿宋_GB2312" w:hAnsi="仿宋_GB2312" w:cs="仿宋_GB2312" w:eastAsia="仿宋_GB2312"/>
        </w:rPr>
        <w:t>9、非联合体投标声明 ：本项目不接受联合体投标，供应商需在项目电子化交易系统中按要求上传《非联合体投标声明》，并进行电子签章。</w:t>
      </w:r>
    </w:p>
    <w:p>
      <w:pPr>
        <w:pStyle w:val="null3"/>
      </w:pPr>
      <w:r>
        <w:rPr>
          <w:rFonts w:ascii="仿宋_GB2312" w:hAnsi="仿宋_GB2312" w:cs="仿宋_GB2312" w:eastAsia="仿宋_GB2312"/>
        </w:rPr>
        <w:t>10、无控股、管理投标声明 ：单位负责人为同一人或者存在直接控股、管理关系的不同投标人，不得同时参加同一合同项下的政府采购活动。供应商需在项目电子化交易系统中按要求上传《书面声明》，并进行电子签章。</w:t>
      </w:r>
    </w:p>
    <w:p>
      <w:pPr>
        <w:pStyle w:val="null3"/>
      </w:pPr>
      <w:r>
        <w:rPr>
          <w:rFonts w:ascii="仿宋_GB2312" w:hAnsi="仿宋_GB2312" w:cs="仿宋_GB2312" w:eastAsia="仿宋_GB2312"/>
        </w:rPr>
        <w:t>11、工信部查询截图 ：挂牌车辆需在工信部网站可查询并附相关查询截图。</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渭南市临渭区畜牧发展中心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临渭区东风大街 83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渭南市临渭区畜牧发展中心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0913-3039161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陕西侗伟项目管理有限公司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陕西省渭南市临渭区胜利大街与前进路十字西200米路南雅馨花园C座C08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钱英芳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13310933306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采购包1：899,800.00元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开户名称：陕西侗伟项目管理有限公司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 0164 1600 0000 1333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由中标单位支付，按照《国家发展改革委关于进一步放开建设项目专业服务价格的通知》（发改价格﹝2015﹞299号）的要求，参照《国家计委关于印发&lt;招标代理服务收费管理暂行办法&gt;的通知》（计价格〔2002〕1980号）和国家发改委发改办价格【2003】857号文中规定的标准执行。 2.由中标单位在领取中标通知书前，须向采购代理机构一次性支付招标代理服务费。 3.采购代理服务费账户 户 名：陕西侗伟项目管理有限公司 账 号：6105 0164 1400 0000 0348 开户银行：中国建设银行股份有限公司渭南胜利大街支行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渭南市临渭区畜牧发展中心</w:t>
      </w:r>
      <w:r>
        <w:rPr>
          <w:rFonts w:ascii="仿宋_GB2312" w:hAnsi="仿宋_GB2312" w:cs="仿宋_GB2312" w:eastAsia="仿宋_GB2312"/>
        </w:rPr>
        <w:t>和</w:t>
      </w:r>
      <w:r>
        <w:rPr>
          <w:rFonts w:ascii="仿宋_GB2312" w:hAnsi="仿宋_GB2312" w:cs="仿宋_GB2312" w:eastAsia="仿宋_GB2312"/>
        </w:rPr>
        <w:t>陕西侗伟项目管理有限公司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渭南市临渭区畜牧发展中心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陕西侗伟项目管理有限公司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渭南市临渭区畜牧发展中心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陕西侗伟项目管理有限公司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联系人：钱英芳</w:t>
      </w:r>
    </w:p>
    <w:p>
      <w:pPr>
        <w:pStyle w:val="null3"/>
      </w:pPr>
      <w:r>
        <w:rPr>
          <w:rFonts w:ascii="仿宋_GB2312" w:hAnsi="仿宋_GB2312" w:cs="仿宋_GB2312" w:eastAsia="仿宋_GB2312"/>
        </w:rPr>
        <w:t>联系电话：13310933306</w:t>
      </w:r>
    </w:p>
    <w:p>
      <w:pPr>
        <w:pStyle w:val="null3"/>
      </w:pPr>
      <w:r>
        <w:rPr>
          <w:rFonts w:ascii="仿宋_GB2312" w:hAnsi="仿宋_GB2312" w:cs="仿宋_GB2312" w:eastAsia="仿宋_GB2312"/>
        </w:rPr>
        <w:t>地址：渭南市胜利大街与前进路十字西200米（雅馨花园C座东二楼）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渭南市临渭区2023年畜禽粪污资源化利用整县推进项目设备采购（二次）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899,800.00</w:t>
      </w:r>
    </w:p>
    <w:p>
      <w:pPr>
        <w:pStyle w:val="null3"/>
      </w:pPr>
      <w:r>
        <w:rPr>
          <w:rFonts w:ascii="仿宋_GB2312" w:hAnsi="仿宋_GB2312" w:cs="仿宋_GB2312" w:eastAsia="仿宋_GB2312"/>
        </w:rPr>
        <w:t>采购包最高限价（元）: 899,800.00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渭南市临渭区2023年畜禽粪污资源化利用整县推进项目设备采购 （二次）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899,800.00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标的名称：渭南市临渭区2023年畜禽粪污资源化利用整县推进项目设备采购 （二次）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建设内容</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规模</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数量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粪污处理中心</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固体粪污发酵</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仪器设备</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吸污车</w:t>
                  </w:r>
                </w:p>
                <w:p>
                  <w:pPr>
                    <w:pStyle w:val="null3"/>
                    <w:jc w:val="center"/>
                  </w:pPr>
                  <w:r>
                    <w:rPr>
                      <w:rFonts w:ascii="仿宋_GB2312" w:hAnsi="仿宋_GB2312" w:cs="仿宋_GB2312" w:eastAsia="仿宋_GB2312"/>
                      <w:sz w:val="19"/>
                      <w:b/>
                    </w:rPr>
                    <w:t>（核心产品）</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吸污车</w:t>
                  </w:r>
                  <w:r>
                    <w:rPr>
                      <w:rFonts w:ascii="仿宋_GB2312" w:hAnsi="仿宋_GB2312" w:cs="仿宋_GB2312" w:eastAsia="仿宋_GB2312"/>
                      <w:sz w:val="22"/>
                      <w:b/>
                      <w:color w:val="000000"/>
                    </w:rPr>
                    <w:t>14方</w:t>
                  </w:r>
                </w:p>
                <w:p>
                  <w:pPr>
                    <w:pStyle w:val="null3"/>
                    <w:jc w:val="left"/>
                  </w:pPr>
                  <w:r>
                    <w:rPr>
                      <w:rFonts w:ascii="仿宋_GB2312" w:hAnsi="仿宋_GB2312" w:cs="仿宋_GB2312" w:eastAsia="仿宋_GB2312"/>
                      <w:sz w:val="24"/>
                    </w:rPr>
                    <w:t>▲</w:t>
                  </w:r>
                  <w:r>
                    <w:rPr>
                      <w:rFonts w:ascii="仿宋_GB2312" w:hAnsi="仿宋_GB2312" w:cs="仿宋_GB2312" w:eastAsia="仿宋_GB2312"/>
                      <w:sz w:val="22"/>
                      <w:color w:val="000000"/>
                    </w:rPr>
                    <w:t>1.发动机功率：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168kw；</w:t>
                  </w:r>
                </w:p>
                <w:p>
                  <w:pPr>
                    <w:pStyle w:val="null3"/>
                    <w:jc w:val="left"/>
                  </w:pPr>
                  <w:r>
                    <w:rPr>
                      <w:rFonts w:ascii="仿宋_GB2312" w:hAnsi="仿宋_GB2312" w:cs="仿宋_GB2312" w:eastAsia="仿宋_GB2312"/>
                      <w:sz w:val="22"/>
                      <w:color w:val="000000"/>
                    </w:rPr>
                    <w:t>2.变速箱:8档变速箱；</w:t>
                  </w:r>
                </w:p>
                <w:p>
                  <w:pPr>
                    <w:pStyle w:val="null3"/>
                    <w:jc w:val="left"/>
                  </w:pPr>
                  <w:r>
                    <w:rPr>
                      <w:rFonts w:ascii="仿宋_GB2312" w:hAnsi="仿宋_GB2312" w:cs="仿宋_GB2312" w:eastAsia="仿宋_GB2312"/>
                      <w:sz w:val="22"/>
                      <w:color w:val="000000"/>
                    </w:rPr>
                    <w:t>3.双轮:6，轴数：2，轴距(mm):</w:t>
                  </w:r>
                  <w:r>
                    <w:rPr>
                      <w:rFonts w:ascii="仿宋_GB2312" w:hAnsi="仿宋_GB2312" w:cs="仿宋_GB2312" w:eastAsia="仿宋_GB2312"/>
                      <w:sz w:val="22"/>
                      <w:color w:val="000000"/>
                    </w:rPr>
                    <w:t>≥</w:t>
                  </w:r>
                  <w:r>
                    <w:rPr>
                      <w:rFonts w:ascii="仿宋_GB2312" w:hAnsi="仿宋_GB2312" w:cs="仿宋_GB2312" w:eastAsia="仿宋_GB2312"/>
                      <w:sz w:val="22"/>
                      <w:color w:val="000000"/>
                    </w:rPr>
                    <w:t>4500；</w:t>
                  </w:r>
                </w:p>
                <w:p>
                  <w:pPr>
                    <w:pStyle w:val="null3"/>
                    <w:jc w:val="left"/>
                  </w:pPr>
                  <w:r>
                    <w:rPr>
                      <w:rFonts w:ascii="仿宋_GB2312" w:hAnsi="仿宋_GB2312" w:cs="仿宋_GB2312" w:eastAsia="仿宋_GB2312"/>
                      <w:sz w:val="22"/>
                      <w:color w:val="000000"/>
                    </w:rPr>
                    <w:t>4.总质量(Kg):</w:t>
                  </w:r>
                  <w:r>
                    <w:rPr>
                      <w:rFonts w:ascii="仿宋_GB2312" w:hAnsi="仿宋_GB2312" w:cs="仿宋_GB2312" w:eastAsia="仿宋_GB2312"/>
                      <w:sz w:val="22"/>
                      <w:color w:val="000000"/>
                    </w:rPr>
                    <w:t>≥</w:t>
                  </w:r>
                  <w:r>
                    <w:rPr>
                      <w:rFonts w:ascii="仿宋_GB2312" w:hAnsi="仿宋_GB2312" w:cs="仿宋_GB2312" w:eastAsia="仿宋_GB2312"/>
                      <w:sz w:val="22"/>
                      <w:color w:val="000000"/>
                    </w:rPr>
                    <w:t>18000，罐体容积(m³):</w:t>
                  </w:r>
                  <w:r>
                    <w:rPr>
                      <w:rFonts w:ascii="仿宋_GB2312" w:hAnsi="仿宋_GB2312" w:cs="仿宋_GB2312" w:eastAsia="仿宋_GB2312"/>
                      <w:sz w:val="22"/>
                      <w:color w:val="000000"/>
                    </w:rPr>
                    <w:t>≥</w:t>
                  </w:r>
                  <w:r>
                    <w:rPr>
                      <w:rFonts w:ascii="仿宋_GB2312" w:hAnsi="仿宋_GB2312" w:cs="仿宋_GB2312" w:eastAsia="仿宋_GB2312"/>
                      <w:sz w:val="22"/>
                      <w:color w:val="000000"/>
                    </w:rPr>
                    <w:t>12m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2"/>
                      <w:color w:val="000000"/>
                    </w:rPr>
                    <w:t>5.罐体有效容积</w:t>
                  </w:r>
                  <w:r>
                    <w:rPr>
                      <w:rFonts w:ascii="仿宋_GB2312" w:hAnsi="仿宋_GB2312" w:cs="仿宋_GB2312" w:eastAsia="仿宋_GB2312"/>
                      <w:sz w:val="22"/>
                      <w:color w:val="000000"/>
                    </w:rPr>
                    <w:t>≥</w:t>
                  </w:r>
                  <w:r>
                    <w:rPr>
                      <w:rFonts w:ascii="仿宋_GB2312" w:hAnsi="仿宋_GB2312" w:cs="仿宋_GB2312" w:eastAsia="仿宋_GB2312"/>
                      <w:sz w:val="22"/>
                      <w:color w:val="000000"/>
                    </w:rPr>
                    <w:t>10m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6.罐体外形尺寸(长度×长轴×短轴)(mm):</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4700× 2400× 1600；</w:t>
                  </w:r>
                </w:p>
                <w:p>
                  <w:pPr>
                    <w:pStyle w:val="null3"/>
                    <w:jc w:val="left"/>
                  </w:pPr>
                  <w:r>
                    <w:rPr>
                      <w:rFonts w:ascii="仿宋_GB2312" w:hAnsi="仿宋_GB2312" w:cs="仿宋_GB2312" w:eastAsia="仿宋_GB2312"/>
                      <w:sz w:val="24"/>
                    </w:rPr>
                    <w:t>▲</w:t>
                  </w:r>
                  <w:r>
                    <w:rPr>
                      <w:rFonts w:ascii="仿宋_GB2312" w:hAnsi="仿宋_GB2312" w:cs="仿宋_GB2312" w:eastAsia="仿宋_GB2312"/>
                      <w:sz w:val="22"/>
                      <w:color w:val="000000"/>
                    </w:rPr>
                    <w:t>7.额定载质量(Kg):</w:t>
                  </w:r>
                  <w:r>
                    <w:rPr>
                      <w:rFonts w:ascii="仿宋_GB2312" w:hAnsi="仿宋_GB2312" w:cs="仿宋_GB2312" w:eastAsia="仿宋_GB2312"/>
                      <w:sz w:val="22"/>
                      <w:color w:val="000000"/>
                    </w:rPr>
                    <w:t>≥</w:t>
                  </w:r>
                  <w:r>
                    <w:rPr>
                      <w:rFonts w:ascii="仿宋_GB2312" w:hAnsi="仿宋_GB2312" w:cs="仿宋_GB2312" w:eastAsia="仿宋_GB2312"/>
                      <w:sz w:val="22"/>
                      <w:color w:val="000000"/>
                    </w:rPr>
                    <w:t>9000；</w:t>
                  </w:r>
                </w:p>
                <w:p>
                  <w:pPr>
                    <w:pStyle w:val="null3"/>
                    <w:jc w:val="left"/>
                  </w:pPr>
                  <w:r>
                    <w:rPr>
                      <w:rFonts w:ascii="仿宋_GB2312" w:hAnsi="仿宋_GB2312" w:cs="仿宋_GB2312" w:eastAsia="仿宋_GB2312"/>
                      <w:sz w:val="22"/>
                      <w:color w:val="000000"/>
                    </w:rPr>
                    <w:t>8.外形尺寸(mm):</w:t>
                  </w:r>
                  <w:r>
                    <w:rPr>
                      <w:rFonts w:ascii="仿宋_GB2312" w:hAnsi="仿宋_GB2312" w:cs="仿宋_GB2312" w:eastAsia="仿宋_GB2312"/>
                      <w:sz w:val="22"/>
                      <w:color w:val="000000"/>
                    </w:rPr>
                    <w:t>≥</w:t>
                  </w:r>
                  <w:r>
                    <w:rPr>
                      <w:rFonts w:ascii="仿宋_GB2312" w:hAnsi="仿宋_GB2312" w:cs="仿宋_GB2312" w:eastAsia="仿宋_GB2312"/>
                      <w:sz w:val="22"/>
                      <w:color w:val="000000"/>
                    </w:rPr>
                    <w:t>8000</w:t>
                  </w:r>
                  <w:r>
                    <w:rPr>
                      <w:rFonts w:ascii="仿宋_GB2312" w:hAnsi="仿宋_GB2312" w:cs="仿宋_GB2312" w:eastAsia="仿宋_GB2312"/>
                      <w:sz w:val="22"/>
                      <w:color w:val="000000"/>
                    </w:rPr>
                    <w:t>×</w:t>
                  </w:r>
                  <w:r>
                    <w:rPr>
                      <w:rFonts w:ascii="仿宋_GB2312" w:hAnsi="仿宋_GB2312" w:cs="仿宋_GB2312" w:eastAsia="仿宋_GB2312"/>
                      <w:sz w:val="22"/>
                      <w:color w:val="000000"/>
                    </w:rPr>
                    <w:t>2500-2500</w:t>
                  </w:r>
                  <w:r>
                    <w:rPr>
                      <w:rFonts w:ascii="仿宋_GB2312" w:hAnsi="仿宋_GB2312" w:cs="仿宋_GB2312" w:eastAsia="仿宋_GB2312"/>
                      <w:sz w:val="22"/>
                      <w:color w:val="000000"/>
                    </w:rPr>
                    <w:t>×</w:t>
                  </w:r>
                  <w:r>
                    <w:rPr>
                      <w:rFonts w:ascii="仿宋_GB2312" w:hAnsi="仿宋_GB2312" w:cs="仿宋_GB2312" w:eastAsia="仿宋_GB2312"/>
                      <w:sz w:val="22"/>
                      <w:color w:val="000000"/>
                    </w:rPr>
                    <w:t>3250</w:t>
                  </w:r>
                </w:p>
                <w:p>
                  <w:pPr>
                    <w:pStyle w:val="null3"/>
                    <w:jc w:val="left"/>
                  </w:pPr>
                  <w:r>
                    <w:rPr>
                      <w:rFonts w:ascii="仿宋_GB2312" w:hAnsi="仿宋_GB2312" w:cs="仿宋_GB2312" w:eastAsia="仿宋_GB2312"/>
                      <w:sz w:val="22"/>
                      <w:color w:val="000000"/>
                    </w:rPr>
                    <w:t>9.整备质量(Kg):</w:t>
                  </w:r>
                  <w:r>
                    <w:rPr>
                      <w:rFonts w:ascii="仿宋_GB2312" w:hAnsi="仿宋_GB2312" w:cs="仿宋_GB2312" w:eastAsia="仿宋_GB2312"/>
                      <w:sz w:val="22"/>
                      <w:color w:val="000000"/>
                    </w:rPr>
                    <w:t>≥</w:t>
                  </w:r>
                  <w:r>
                    <w:rPr>
                      <w:rFonts w:ascii="仿宋_GB2312" w:hAnsi="仿宋_GB2312" w:cs="仿宋_GB2312" w:eastAsia="仿宋_GB2312"/>
                      <w:sz w:val="22"/>
                      <w:color w:val="000000"/>
                    </w:rPr>
                    <w:t>8000； 驾驶室准乘人数(人): 3；</w:t>
                  </w:r>
                </w:p>
                <w:p>
                  <w:pPr>
                    <w:pStyle w:val="null3"/>
                    <w:jc w:val="left"/>
                  </w:pPr>
                  <w:r>
                    <w:rPr>
                      <w:rFonts w:ascii="仿宋_GB2312" w:hAnsi="仿宋_GB2312" w:cs="仿宋_GB2312" w:eastAsia="仿宋_GB2312"/>
                      <w:sz w:val="22"/>
                      <w:color w:val="000000"/>
                    </w:rPr>
                    <w:t>10.接近角/离去角(°):19/12；</w:t>
                  </w:r>
                </w:p>
                <w:p>
                  <w:pPr>
                    <w:pStyle w:val="null3"/>
                    <w:jc w:val="left"/>
                  </w:pPr>
                  <w:r>
                    <w:rPr>
                      <w:rFonts w:ascii="仿宋_GB2312" w:hAnsi="仿宋_GB2312" w:cs="仿宋_GB2312" w:eastAsia="仿宋_GB2312"/>
                      <w:sz w:val="24"/>
                    </w:rPr>
                    <w:t>▲</w:t>
                  </w:r>
                  <w:r>
                    <w:rPr>
                      <w:rFonts w:ascii="仿宋_GB2312" w:hAnsi="仿宋_GB2312" w:cs="仿宋_GB2312" w:eastAsia="仿宋_GB2312"/>
                      <w:sz w:val="22"/>
                      <w:color w:val="000000"/>
                    </w:rPr>
                    <w:t>11.最高车速(Km/h):</w:t>
                  </w:r>
                  <w:r>
                    <w:rPr>
                      <w:rFonts w:ascii="仿宋_GB2312" w:hAnsi="仿宋_GB2312" w:cs="仿宋_GB2312" w:eastAsia="仿宋_GB2312"/>
                      <w:sz w:val="22"/>
                      <w:color w:val="000000"/>
                    </w:rPr>
                    <w:t>≥</w:t>
                  </w:r>
                  <w:r>
                    <w:rPr>
                      <w:rFonts w:ascii="仿宋_GB2312" w:hAnsi="仿宋_GB2312" w:cs="仿宋_GB2312" w:eastAsia="仿宋_GB2312"/>
                      <w:sz w:val="22"/>
                      <w:color w:val="000000"/>
                    </w:rPr>
                    <w:t>85km；</w:t>
                  </w:r>
                </w:p>
                <w:p>
                  <w:pPr>
                    <w:pStyle w:val="null3"/>
                    <w:jc w:val="left"/>
                  </w:pPr>
                  <w:r>
                    <w:rPr>
                      <w:rFonts w:ascii="仿宋_GB2312" w:hAnsi="仿宋_GB2312" w:cs="仿宋_GB2312" w:eastAsia="仿宋_GB2312"/>
                      <w:sz w:val="22"/>
                      <w:color w:val="000000"/>
                    </w:rPr>
                    <w:t>12.燃料种类:柴油；</w:t>
                  </w:r>
                </w:p>
                <w:p>
                  <w:pPr>
                    <w:pStyle w:val="null3"/>
                    <w:jc w:val="left"/>
                  </w:pPr>
                  <w:r>
                    <w:rPr>
                      <w:rFonts w:ascii="仿宋_GB2312" w:hAnsi="仿宋_GB2312" w:cs="仿宋_GB2312" w:eastAsia="仿宋_GB2312"/>
                      <w:sz w:val="22"/>
                      <w:color w:val="000000"/>
                    </w:rPr>
                    <w:t>13.排放标准:国</w:t>
                  </w:r>
                  <w:r>
                    <w:rPr>
                      <w:rFonts w:ascii="仿宋_GB2312" w:hAnsi="仿宋_GB2312" w:cs="仿宋_GB2312" w:eastAsia="仿宋_GB2312"/>
                      <w:sz w:val="22"/>
                      <w:color w:val="000000"/>
                    </w:rPr>
                    <w:t>VI</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14.配套:空调、电动门窗、非一键启动；</w:t>
                  </w:r>
                </w:p>
                <w:p>
                  <w:pPr>
                    <w:pStyle w:val="null3"/>
                    <w:jc w:val="left"/>
                  </w:pPr>
                  <w:r>
                    <w:rPr>
                      <w:rFonts w:ascii="仿宋_GB2312" w:hAnsi="仿宋_GB2312" w:cs="仿宋_GB2312" w:eastAsia="仿宋_GB2312"/>
                      <w:sz w:val="22"/>
                      <w:color w:val="000000"/>
                    </w:rPr>
                    <w:t>15.后部防护断面尺寸(宽×高)</w:t>
                  </w:r>
                  <w:r>
                    <w:rPr>
                      <w:rFonts w:ascii="仿宋_GB2312" w:hAnsi="仿宋_GB2312" w:cs="仿宋_GB2312" w:eastAsia="仿宋_GB2312"/>
                      <w:sz w:val="22"/>
                      <w:color w:val="000000"/>
                    </w:rPr>
                    <w:t>≥</w:t>
                  </w:r>
                  <w:r>
                    <w:rPr>
                      <w:rFonts w:ascii="仿宋_GB2312" w:hAnsi="仿宋_GB2312" w:cs="仿宋_GB2312" w:eastAsia="仿宋_GB2312"/>
                      <w:sz w:val="22"/>
                      <w:color w:val="000000"/>
                    </w:rPr>
                    <w:t>50×150(mm)；</w:t>
                  </w:r>
                </w:p>
                <w:p>
                  <w:pPr>
                    <w:pStyle w:val="null3"/>
                    <w:jc w:val="left"/>
                  </w:pPr>
                  <w:r>
                    <w:rPr>
                      <w:rFonts w:ascii="仿宋_GB2312" w:hAnsi="仿宋_GB2312" w:cs="仿宋_GB2312" w:eastAsia="仿宋_GB2312"/>
                      <w:sz w:val="22"/>
                      <w:color w:val="000000"/>
                    </w:rPr>
                    <w:t>16.后部防护离地高度(mm):</w:t>
                  </w:r>
                  <w:r>
                    <w:rPr>
                      <w:rFonts w:ascii="仿宋_GB2312" w:hAnsi="仿宋_GB2312" w:cs="仿宋_GB2312" w:eastAsia="仿宋_GB2312"/>
                      <w:sz w:val="22"/>
                      <w:color w:val="000000"/>
                    </w:rPr>
                    <w:t>≥</w:t>
                  </w:r>
                  <w:r>
                    <w:rPr>
                      <w:rFonts w:ascii="仿宋_GB2312" w:hAnsi="仿宋_GB2312" w:cs="仿宋_GB2312" w:eastAsia="仿宋_GB2312"/>
                      <w:sz w:val="22"/>
                      <w:color w:val="000000"/>
                    </w:rPr>
                    <w:t>400；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液体粪污发酵</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仪器设备</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固液分离机</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固液分离机</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主机电机功率</w:t>
                  </w:r>
                  <w:r>
                    <w:rPr>
                      <w:rFonts w:ascii="仿宋_GB2312" w:hAnsi="仿宋_GB2312" w:cs="仿宋_GB2312" w:eastAsia="仿宋_GB2312"/>
                      <w:sz w:val="20"/>
                      <w:color w:val="000000"/>
                    </w:rPr>
                    <w:t>:</w:t>
                  </w:r>
                  <w:r>
                    <w:rPr>
                      <w:rFonts w:ascii="仿宋_GB2312" w:hAnsi="仿宋_GB2312" w:cs="仿宋_GB2312" w:eastAsia="仿宋_GB2312"/>
                      <w:sz w:val="22"/>
                      <w:color w:val="000000"/>
                    </w:rPr>
                    <w:t>≥</w:t>
                  </w:r>
                  <w:r>
                    <w:rPr>
                      <w:rFonts w:ascii="仿宋_GB2312" w:hAnsi="仿宋_GB2312" w:cs="仿宋_GB2312" w:eastAsia="仿宋_GB2312"/>
                      <w:sz w:val="20"/>
                      <w:color w:val="000000"/>
                    </w:rPr>
                    <w:t>4kw</w:t>
                  </w:r>
                  <w:r>
                    <w:rPr>
                      <w:rFonts w:ascii="仿宋_GB2312" w:hAnsi="仿宋_GB2312" w:cs="仿宋_GB2312" w:eastAsia="仿宋_GB2312"/>
                      <w:sz w:val="20"/>
                      <w:color w:val="000000"/>
                    </w:rPr>
                    <w:t>；减速机：摆线针减速机；</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泵</w:t>
                  </w:r>
                  <w:r>
                    <w:rPr>
                      <w:rFonts w:ascii="仿宋_GB2312" w:hAnsi="仿宋_GB2312" w:cs="仿宋_GB2312" w:eastAsia="仿宋_GB2312"/>
                      <w:sz w:val="20"/>
                      <w:color w:val="000000"/>
                    </w:rPr>
                    <w:t>:</w:t>
                  </w:r>
                  <w:r>
                    <w:rPr>
                      <w:rFonts w:ascii="仿宋_GB2312" w:hAnsi="仿宋_GB2312" w:cs="仿宋_GB2312" w:eastAsia="仿宋_GB2312"/>
                      <w:sz w:val="20"/>
                      <w:color w:val="000000"/>
                    </w:rPr>
                    <w:t>污水切割泵；电机功率</w:t>
                  </w:r>
                  <w:r>
                    <w:rPr>
                      <w:rFonts w:ascii="仿宋_GB2312" w:hAnsi="仿宋_GB2312" w:cs="仿宋_GB2312" w:eastAsia="仿宋_GB2312"/>
                      <w:sz w:val="20"/>
                      <w:color w:val="000000"/>
                    </w:rPr>
                    <w:t>3kw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处理量</w:t>
                  </w:r>
                  <w:r>
                    <w:rPr>
                      <w:rFonts w:ascii="仿宋_GB2312" w:hAnsi="仿宋_GB2312" w:cs="仿宋_GB2312" w:eastAsia="仿宋_GB2312"/>
                      <w:sz w:val="20"/>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3m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箱体</w:t>
                  </w:r>
                  <w:r>
                    <w:rPr>
                      <w:rFonts w:ascii="仿宋_GB2312" w:hAnsi="仿宋_GB2312" w:cs="仿宋_GB2312" w:eastAsia="仿宋_GB2312"/>
                      <w:sz w:val="20"/>
                      <w:color w:val="000000"/>
                    </w:rPr>
                    <w:t>:201</w:t>
                  </w:r>
                  <w:r>
                    <w:rPr>
                      <w:rFonts w:ascii="仿宋_GB2312" w:hAnsi="仿宋_GB2312" w:cs="仿宋_GB2312" w:eastAsia="仿宋_GB2312"/>
                      <w:sz w:val="20"/>
                      <w:color w:val="000000"/>
                    </w:rPr>
                    <w:t>不锈钢、厚度</w:t>
                  </w:r>
                  <w:r>
                    <w:rPr>
                      <w:rFonts w:ascii="仿宋_GB2312" w:hAnsi="仿宋_GB2312" w:cs="仿宋_GB2312" w:eastAsia="仿宋_GB2312"/>
                      <w:sz w:val="22"/>
                      <w:color w:val="000000"/>
                    </w:rPr>
                    <w:t>≥</w:t>
                  </w:r>
                  <w:r>
                    <w:rPr>
                      <w:rFonts w:ascii="仿宋_GB2312" w:hAnsi="仿宋_GB2312" w:cs="仿宋_GB2312" w:eastAsia="仿宋_GB2312"/>
                      <w:sz w:val="20"/>
                      <w:color w:val="000000"/>
                    </w:rPr>
                    <w:t>1.5mm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筛网</w:t>
                  </w:r>
                  <w:r>
                    <w:rPr>
                      <w:rFonts w:ascii="仿宋_GB2312" w:hAnsi="仿宋_GB2312" w:cs="仿宋_GB2312" w:eastAsia="仿宋_GB2312"/>
                      <w:sz w:val="20"/>
                      <w:color w:val="000000"/>
                    </w:rPr>
                    <w:t>:304</w:t>
                  </w:r>
                  <w:r>
                    <w:rPr>
                      <w:rFonts w:ascii="仿宋_GB2312" w:hAnsi="仿宋_GB2312" w:cs="仿宋_GB2312" w:eastAsia="仿宋_GB2312"/>
                      <w:sz w:val="20"/>
                      <w:color w:val="000000"/>
                    </w:rPr>
                    <w:t>不锈钢、厚度</w:t>
                  </w:r>
                  <w:r>
                    <w:rPr>
                      <w:rFonts w:ascii="仿宋_GB2312" w:hAnsi="仿宋_GB2312" w:cs="仿宋_GB2312" w:eastAsia="仿宋_GB2312"/>
                      <w:sz w:val="22"/>
                      <w:color w:val="000000"/>
                    </w:rPr>
                    <w:t>≥</w:t>
                  </w:r>
                  <w:r>
                    <w:rPr>
                      <w:rFonts w:ascii="仿宋_GB2312" w:hAnsi="仿宋_GB2312" w:cs="仿宋_GB2312" w:eastAsia="仿宋_GB2312"/>
                      <w:sz w:val="20"/>
                      <w:color w:val="000000"/>
                    </w:rPr>
                    <w:t>6mm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蛟龙</w:t>
                  </w:r>
                  <w:r>
                    <w:rPr>
                      <w:rFonts w:ascii="仿宋_GB2312" w:hAnsi="仿宋_GB2312" w:cs="仿宋_GB2312" w:eastAsia="仿宋_GB2312"/>
                      <w:sz w:val="20"/>
                      <w:color w:val="000000"/>
                    </w:rPr>
                    <w:t>:304</w:t>
                  </w:r>
                  <w:r>
                    <w:rPr>
                      <w:rFonts w:ascii="仿宋_GB2312" w:hAnsi="仿宋_GB2312" w:cs="仿宋_GB2312" w:eastAsia="仿宋_GB2312"/>
                      <w:sz w:val="20"/>
                      <w:color w:val="000000"/>
                    </w:rPr>
                    <w:t>不锈钢、厚度</w:t>
                  </w:r>
                  <w:r>
                    <w:rPr>
                      <w:rFonts w:ascii="仿宋_GB2312" w:hAnsi="仿宋_GB2312" w:cs="仿宋_GB2312" w:eastAsia="仿宋_GB2312"/>
                      <w:sz w:val="22"/>
                      <w:color w:val="000000"/>
                    </w:rPr>
                    <w:t>≥</w:t>
                  </w:r>
                  <w:r>
                    <w:rPr>
                      <w:rFonts w:ascii="仿宋_GB2312" w:hAnsi="仿宋_GB2312" w:cs="仿宋_GB2312" w:eastAsia="仿宋_GB2312"/>
                      <w:sz w:val="20"/>
                      <w:color w:val="000000"/>
                    </w:rPr>
                    <w:t>8mm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支架</w:t>
                  </w:r>
                  <w:r>
                    <w:rPr>
                      <w:rFonts w:ascii="仿宋_GB2312" w:hAnsi="仿宋_GB2312" w:cs="仿宋_GB2312" w:eastAsia="仿宋_GB2312"/>
                      <w:sz w:val="20"/>
                      <w:color w:val="000000"/>
                    </w:rPr>
                    <w:t>:</w:t>
                  </w:r>
                  <w:r>
                    <w:rPr>
                      <w:rFonts w:ascii="仿宋_GB2312" w:hAnsi="仿宋_GB2312" w:cs="仿宋_GB2312" w:eastAsia="仿宋_GB2312"/>
                      <w:sz w:val="20"/>
                      <w:color w:val="000000"/>
                    </w:rPr>
                    <w:t>槽钢；轴：</w:t>
                  </w:r>
                  <w:r>
                    <w:rPr>
                      <w:rFonts w:ascii="仿宋_GB2312" w:hAnsi="仿宋_GB2312" w:cs="仿宋_GB2312" w:eastAsia="仿宋_GB2312"/>
                      <w:sz w:val="20"/>
                      <w:color w:val="000000"/>
                    </w:rPr>
                    <w:t>304</w:t>
                  </w:r>
                  <w:r>
                    <w:rPr>
                      <w:rFonts w:ascii="仿宋_GB2312" w:hAnsi="仿宋_GB2312" w:cs="仿宋_GB2312" w:eastAsia="仿宋_GB2312"/>
                      <w:sz w:val="20"/>
                      <w:color w:val="000000"/>
                    </w:rPr>
                    <w:t>不锈钢；</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配电箱</w:t>
                  </w:r>
                  <w:r>
                    <w:rPr>
                      <w:rFonts w:ascii="仿宋_GB2312" w:hAnsi="仿宋_GB2312" w:cs="仿宋_GB2312" w:eastAsia="仿宋_GB2312"/>
                      <w:sz w:val="20"/>
                      <w:color w:val="000000"/>
                    </w:rPr>
                    <w:t>:</w:t>
                  </w:r>
                  <w:r>
                    <w:rPr>
                      <w:rFonts w:ascii="仿宋_GB2312" w:hAnsi="仿宋_GB2312" w:cs="仿宋_GB2312" w:eastAsia="仿宋_GB2312"/>
                      <w:sz w:val="20"/>
                      <w:color w:val="000000"/>
                    </w:rPr>
                    <w:t>箱体不锈钢、带热保护</w:t>
                  </w:r>
                  <w:r>
                    <w:rPr>
                      <w:rFonts w:ascii="仿宋_GB2312" w:hAnsi="仿宋_GB2312" w:cs="仿宋_GB2312" w:eastAsia="仿宋_GB2312"/>
                      <w:sz w:val="20"/>
                      <w:color w:val="000000"/>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化验仪器设备</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污水处理系统</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污水处理系统</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1150*750*1300mm</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处理后用途</w:t>
                  </w:r>
                  <w:r>
                    <w:rPr>
                      <w:rFonts w:ascii="仿宋_GB2312" w:hAnsi="仿宋_GB2312" w:cs="仿宋_GB2312" w:eastAsia="仿宋_GB2312"/>
                      <w:sz w:val="20"/>
                      <w:color w:val="000000"/>
                    </w:rPr>
                    <w:t>:</w:t>
                  </w:r>
                  <w:r>
                    <w:rPr>
                      <w:rFonts w:ascii="仿宋_GB2312" w:hAnsi="仿宋_GB2312" w:cs="仿宋_GB2312" w:eastAsia="仿宋_GB2312"/>
                      <w:sz w:val="20"/>
                      <w:color w:val="000000"/>
                    </w:rPr>
                    <w:t>废水经处理后排入市政污水管网</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处理水量</w:t>
                  </w:r>
                  <w:r>
                    <w:rPr>
                      <w:rFonts w:ascii="仿宋_GB2312" w:hAnsi="仿宋_GB2312" w:cs="仿宋_GB2312" w:eastAsia="仿宋_GB2312"/>
                      <w:sz w:val="20"/>
                      <w:color w:val="000000"/>
                    </w:rPr>
                    <w:t>:1</w:t>
                  </w:r>
                  <w:r>
                    <w:rPr>
                      <w:rFonts w:ascii="仿宋_GB2312" w:hAnsi="仿宋_GB2312" w:cs="仿宋_GB2312" w:eastAsia="仿宋_GB2312"/>
                      <w:sz w:val="20"/>
                      <w:color w:val="000000"/>
                    </w:rPr>
                    <w:t>T/8h</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处理后水质标准</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实验室废水经处理后达到《医疗机构水污染物排放标准》（</w:t>
                  </w:r>
                  <w:r>
                    <w:rPr>
                      <w:rFonts w:ascii="仿宋_GB2312" w:hAnsi="仿宋_GB2312" w:cs="仿宋_GB2312" w:eastAsia="仿宋_GB2312"/>
                      <w:sz w:val="20"/>
                      <w:color w:val="000000"/>
                    </w:rPr>
                    <w:t>GB18466-2005</w:t>
                  </w:r>
                  <w:r>
                    <w:rPr>
                      <w:rFonts w:ascii="仿宋_GB2312" w:hAnsi="仿宋_GB2312" w:cs="仿宋_GB2312" w:eastAsia="仿宋_GB2312"/>
                      <w:sz w:val="20"/>
                      <w:color w:val="000000"/>
                    </w:rPr>
                    <w:t>）</w:t>
                  </w:r>
                  <w:r>
                    <w:rPr>
                      <w:rFonts w:ascii="仿宋_GB2312" w:hAnsi="仿宋_GB2312" w:cs="仿宋_GB2312" w:eastAsia="仿宋_GB2312"/>
                      <w:sz w:val="20"/>
                      <w:color w:val="000000"/>
                    </w:rPr>
                    <w:t>预处理排放标准。</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运行电压及功率</w:t>
                  </w:r>
                  <w:r>
                    <w:rPr>
                      <w:rFonts w:ascii="仿宋_GB2312" w:hAnsi="仿宋_GB2312" w:cs="仿宋_GB2312" w:eastAsia="仿宋_GB2312"/>
                      <w:sz w:val="20"/>
                      <w:color w:val="000000"/>
                    </w:rPr>
                    <w:t>:AC220V 5.5KW</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控制模式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全自动控制，同时可手动操作</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实验室废水综合处理设备内置收集装置。</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复合消毒功能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臭氧消毒、二氧化氯消毒、紫外杀菌等复合消毒技术，确保微生物及菌类指标达到国家相关要求标准，按国家卫健委要求制造商需具备消毒产品生产企业许可证（生产类别：二氧化氯发生器、紫外线消毒器、臭氧消毒器）并在全国消毒产品网上备案信息平台登记备案</w:t>
                  </w:r>
                  <w:r>
                    <w:rPr>
                      <w:rFonts w:ascii="仿宋_GB2312" w:hAnsi="仿宋_GB2312" w:cs="仿宋_GB2312" w:eastAsia="仿宋_GB2312"/>
                      <w:sz w:val="20"/>
                      <w:color w:val="000000"/>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电热恒温培养箱</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电热恒温培养箱</w:t>
                  </w:r>
                </w:p>
                <w:p>
                  <w:pPr>
                    <w:pStyle w:val="null3"/>
                    <w:jc w:val="left"/>
                  </w:pPr>
                  <w:r>
                    <w:rPr>
                      <w:rFonts w:ascii="仿宋_GB2312" w:hAnsi="仿宋_GB2312" w:cs="仿宋_GB2312" w:eastAsia="仿宋_GB2312"/>
                      <w:sz w:val="20"/>
                      <w:color w:val="000000"/>
                    </w:rPr>
                    <w:t>电热恒温培养箱</w:t>
                  </w:r>
                  <w:r>
                    <w:rPr>
                      <w:rFonts w:ascii="仿宋_GB2312" w:hAnsi="仿宋_GB2312" w:cs="仿宋_GB2312" w:eastAsia="仿宋_GB2312"/>
                      <w:sz w:val="22"/>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0</w:t>
                  </w:r>
                  <w:r>
                    <w:rPr>
                      <w:rFonts w:ascii="仿宋_GB2312" w:hAnsi="仿宋_GB2312" w:cs="仿宋_GB2312" w:eastAsia="仿宋_GB2312"/>
                      <w:sz w:val="20"/>
                      <w:color w:val="000000"/>
                    </w:rPr>
                    <w:t>L</w:t>
                  </w:r>
                  <w:r>
                    <w:rPr>
                      <w:rFonts w:ascii="仿宋_GB2312" w:hAnsi="仿宋_GB2312" w:cs="仿宋_GB2312" w:eastAsia="仿宋_GB2312"/>
                      <w:sz w:val="20"/>
                      <w:color w:val="000000"/>
                    </w:rPr>
                    <w:t>，</w:t>
                  </w:r>
                  <w:r>
                    <w:rPr>
                      <w:rFonts w:ascii="仿宋_GB2312" w:hAnsi="仿宋_GB2312" w:cs="仿宋_GB2312" w:eastAsia="仿宋_GB2312"/>
                      <w:sz w:val="20"/>
                      <w:color w:val="000000"/>
                    </w:rPr>
                    <w:t>Rt+5--85℃</w:t>
                  </w:r>
                  <w:r>
                    <w:rPr>
                      <w:rFonts w:ascii="仿宋_GB2312" w:hAnsi="仿宋_GB2312" w:cs="仿宋_GB2312" w:eastAsia="仿宋_GB2312"/>
                      <w:sz w:val="20"/>
                      <w:color w:val="000000"/>
                    </w:rPr>
                    <w:t>，透视窗，</w:t>
                  </w:r>
                  <w:r>
                    <w:rPr>
                      <w:rFonts w:ascii="仿宋_GB2312" w:hAnsi="仿宋_GB2312" w:cs="仿宋_GB2312" w:eastAsia="仿宋_GB2312"/>
                      <w:sz w:val="20"/>
                      <w:color w:val="000000"/>
                    </w:rPr>
                    <w:t>3.5</w:t>
                  </w:r>
                  <w:r>
                    <w:rPr>
                      <w:rFonts w:ascii="仿宋_GB2312" w:hAnsi="仿宋_GB2312" w:cs="仿宋_GB2312" w:eastAsia="仿宋_GB2312"/>
                      <w:sz w:val="20"/>
                      <w:color w:val="000000"/>
                    </w:rPr>
                    <w:t>寸触摸屏，不锈钢内胆，防滑脱隔板，</w:t>
                  </w:r>
                  <w:r>
                    <w:rPr>
                      <w:rFonts w:ascii="仿宋_GB2312" w:hAnsi="仿宋_GB2312" w:cs="仿宋_GB2312" w:eastAsia="仿宋_GB2312"/>
                      <w:sz w:val="20"/>
                      <w:color w:val="000000"/>
                    </w:rPr>
                    <w:t>36mm</w:t>
                  </w:r>
                  <w:r>
                    <w:rPr>
                      <w:rFonts w:ascii="仿宋_GB2312" w:hAnsi="仿宋_GB2312" w:cs="仿宋_GB2312" w:eastAsia="仿宋_GB2312"/>
                      <w:sz w:val="20"/>
                      <w:color w:val="000000"/>
                    </w:rPr>
                    <w:t>测试孔，超温</w:t>
                  </w:r>
                  <w:r>
                    <w:rPr>
                      <w:rFonts w:ascii="仿宋_GB2312" w:hAnsi="仿宋_GB2312" w:cs="仿宋_GB2312" w:eastAsia="仿宋_GB2312"/>
                      <w:sz w:val="20"/>
                      <w:color w:val="000000"/>
                    </w:rPr>
                    <w:t>/</w:t>
                  </w:r>
                  <w:r>
                    <w:rPr>
                      <w:rFonts w:ascii="仿宋_GB2312" w:hAnsi="仿宋_GB2312" w:cs="仿宋_GB2312" w:eastAsia="仿宋_GB2312"/>
                      <w:sz w:val="20"/>
                      <w:color w:val="000000"/>
                    </w:rPr>
                    <w:t>开门报警，独立限温器系统</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移液器</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移液器</w:t>
                  </w:r>
                  <w:r>
                    <w:rPr>
                      <w:rFonts w:ascii="仿宋_GB2312" w:hAnsi="仿宋_GB2312" w:cs="仿宋_GB2312" w:eastAsia="仿宋_GB2312"/>
                      <w:sz w:val="20"/>
                      <w:b/>
                      <w:color w:val="000000"/>
                    </w:rPr>
                    <w:t xml:space="preserve"> 5-50ul</w:t>
                  </w:r>
                </w:p>
                <w:p>
                  <w:pPr>
                    <w:pStyle w:val="null3"/>
                    <w:jc w:val="left"/>
                  </w:pPr>
                  <w:r>
                    <w:rPr>
                      <w:rFonts w:ascii="仿宋_GB2312" w:hAnsi="仿宋_GB2312" w:cs="仿宋_GB2312" w:eastAsia="仿宋_GB2312"/>
                      <w:sz w:val="20"/>
                      <w:color w:val="000000"/>
                    </w:rPr>
                    <w:t>量程</w:t>
                  </w:r>
                  <w:r>
                    <w:rPr>
                      <w:rFonts w:ascii="仿宋_GB2312" w:hAnsi="仿宋_GB2312" w:cs="仿宋_GB2312" w:eastAsia="仿宋_GB2312"/>
                      <w:sz w:val="20"/>
                      <w:color w:val="000000"/>
                    </w:rPr>
                    <w:t>:5-50ul</w:t>
                  </w:r>
                  <w:r>
                    <w:rPr>
                      <w:rFonts w:ascii="仿宋_GB2312" w:hAnsi="仿宋_GB2312" w:cs="仿宋_GB2312" w:eastAsia="仿宋_GB2312"/>
                      <w:sz w:val="20"/>
                      <w:color w:val="000000"/>
                    </w:rPr>
                    <w:t>；增量：</w:t>
                  </w:r>
                  <w:r>
                    <w:rPr>
                      <w:rFonts w:ascii="仿宋_GB2312" w:hAnsi="仿宋_GB2312" w:cs="仿宋_GB2312" w:eastAsia="仿宋_GB2312"/>
                      <w:sz w:val="20"/>
                      <w:color w:val="000000"/>
                    </w:rPr>
                    <w:t>0.1ul</w:t>
                  </w:r>
                  <w:r>
                    <w:rPr>
                      <w:rFonts w:ascii="仿宋_GB2312" w:hAnsi="仿宋_GB2312" w:cs="仿宋_GB2312" w:eastAsia="仿宋_GB2312"/>
                      <w:sz w:val="20"/>
                      <w:color w:val="000000"/>
                    </w:rPr>
                    <w:t>；通用吸头：</w:t>
                  </w:r>
                  <w:r>
                    <w:rPr>
                      <w:rFonts w:ascii="仿宋_GB2312" w:hAnsi="仿宋_GB2312" w:cs="仿宋_GB2312" w:eastAsia="仿宋_GB2312"/>
                      <w:sz w:val="20"/>
                      <w:color w:val="000000"/>
                    </w:rPr>
                    <w:t>200ul</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移液器</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移液器</w:t>
                  </w:r>
                  <w:r>
                    <w:rPr>
                      <w:rFonts w:ascii="仿宋_GB2312" w:hAnsi="仿宋_GB2312" w:cs="仿宋_GB2312" w:eastAsia="仿宋_GB2312"/>
                      <w:sz w:val="20"/>
                      <w:b/>
                      <w:color w:val="000000"/>
                    </w:rPr>
                    <w:t xml:space="preserve"> 20-200ul</w:t>
                  </w:r>
                </w:p>
                <w:p>
                  <w:pPr>
                    <w:pStyle w:val="null3"/>
                    <w:jc w:val="left"/>
                  </w:pPr>
                  <w:r>
                    <w:rPr>
                      <w:rFonts w:ascii="仿宋_GB2312" w:hAnsi="仿宋_GB2312" w:cs="仿宋_GB2312" w:eastAsia="仿宋_GB2312"/>
                      <w:sz w:val="20"/>
                      <w:color w:val="000000"/>
                    </w:rPr>
                    <w:t>量程</w:t>
                  </w:r>
                  <w:r>
                    <w:rPr>
                      <w:rFonts w:ascii="仿宋_GB2312" w:hAnsi="仿宋_GB2312" w:cs="仿宋_GB2312" w:eastAsia="仿宋_GB2312"/>
                      <w:sz w:val="20"/>
                      <w:color w:val="000000"/>
                    </w:rPr>
                    <w:t>:20-200ul</w:t>
                  </w:r>
                  <w:r>
                    <w:rPr>
                      <w:rFonts w:ascii="仿宋_GB2312" w:hAnsi="仿宋_GB2312" w:cs="仿宋_GB2312" w:eastAsia="仿宋_GB2312"/>
                      <w:sz w:val="20"/>
                      <w:color w:val="000000"/>
                    </w:rPr>
                    <w:t>；增量：</w:t>
                  </w:r>
                  <w:r>
                    <w:rPr>
                      <w:rFonts w:ascii="仿宋_GB2312" w:hAnsi="仿宋_GB2312" w:cs="仿宋_GB2312" w:eastAsia="仿宋_GB2312"/>
                      <w:sz w:val="20"/>
                      <w:color w:val="000000"/>
                    </w:rPr>
                    <w:t>0.2ul</w:t>
                  </w:r>
                  <w:r>
                    <w:rPr>
                      <w:rFonts w:ascii="仿宋_GB2312" w:hAnsi="仿宋_GB2312" w:cs="仿宋_GB2312" w:eastAsia="仿宋_GB2312"/>
                      <w:sz w:val="20"/>
                      <w:color w:val="000000"/>
                    </w:rPr>
                    <w:t>； 吸头：</w:t>
                  </w:r>
                  <w:r>
                    <w:rPr>
                      <w:rFonts w:ascii="仿宋_GB2312" w:hAnsi="仿宋_GB2312" w:cs="仿宋_GB2312" w:eastAsia="仿宋_GB2312"/>
                      <w:sz w:val="20"/>
                      <w:color w:val="000000"/>
                    </w:rPr>
                    <w:t>200ul</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移液器</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移液器</w:t>
                  </w:r>
                  <w:r>
                    <w:rPr>
                      <w:rFonts w:ascii="仿宋_GB2312" w:hAnsi="仿宋_GB2312" w:cs="仿宋_GB2312" w:eastAsia="仿宋_GB2312"/>
                      <w:sz w:val="20"/>
                      <w:b/>
                      <w:color w:val="000000"/>
                    </w:rPr>
                    <w:t xml:space="preserve"> 100-1000ul</w:t>
                  </w:r>
                </w:p>
                <w:p>
                  <w:pPr>
                    <w:pStyle w:val="null3"/>
                    <w:jc w:val="left"/>
                  </w:pPr>
                  <w:r>
                    <w:rPr>
                      <w:rFonts w:ascii="仿宋_GB2312" w:hAnsi="仿宋_GB2312" w:cs="仿宋_GB2312" w:eastAsia="仿宋_GB2312"/>
                      <w:sz w:val="20"/>
                      <w:color w:val="000000"/>
                    </w:rPr>
                    <w:t>量程</w:t>
                  </w:r>
                  <w:r>
                    <w:rPr>
                      <w:rFonts w:ascii="仿宋_GB2312" w:hAnsi="仿宋_GB2312" w:cs="仿宋_GB2312" w:eastAsia="仿宋_GB2312"/>
                      <w:sz w:val="20"/>
                      <w:color w:val="000000"/>
                    </w:rPr>
                    <w:t>:100-1000ul</w:t>
                  </w:r>
                  <w:r>
                    <w:rPr>
                      <w:rFonts w:ascii="仿宋_GB2312" w:hAnsi="仿宋_GB2312" w:cs="仿宋_GB2312" w:eastAsia="仿宋_GB2312"/>
                      <w:sz w:val="20"/>
                      <w:color w:val="000000"/>
                    </w:rPr>
                    <w:t>；增量：</w:t>
                  </w:r>
                  <w:r>
                    <w:rPr>
                      <w:rFonts w:ascii="仿宋_GB2312" w:hAnsi="仿宋_GB2312" w:cs="仿宋_GB2312" w:eastAsia="仿宋_GB2312"/>
                      <w:sz w:val="20"/>
                      <w:color w:val="000000"/>
                    </w:rPr>
                    <w:t>1.0ul</w:t>
                  </w:r>
                  <w:r>
                    <w:rPr>
                      <w:rFonts w:ascii="仿宋_GB2312" w:hAnsi="仿宋_GB2312" w:cs="仿宋_GB2312" w:eastAsia="仿宋_GB2312"/>
                      <w:sz w:val="20"/>
                      <w:color w:val="000000"/>
                    </w:rPr>
                    <w:t>；吸头：</w:t>
                  </w:r>
                  <w:r>
                    <w:rPr>
                      <w:rFonts w:ascii="仿宋_GB2312" w:hAnsi="仿宋_GB2312" w:cs="仿宋_GB2312" w:eastAsia="仿宋_GB2312"/>
                      <w:sz w:val="20"/>
                      <w:color w:val="000000"/>
                    </w:rPr>
                    <w:t>1000ul</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多道可调节微量加样器</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多道可调节微量加样器</w:t>
                  </w:r>
                  <w:r>
                    <w:rPr>
                      <w:rFonts w:ascii="仿宋_GB2312" w:hAnsi="仿宋_GB2312" w:cs="仿宋_GB2312" w:eastAsia="仿宋_GB2312"/>
                      <w:sz w:val="20"/>
                      <w:b/>
                      <w:color w:val="000000"/>
                    </w:rPr>
                    <w:t xml:space="preserve"> 100ul</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连续可调，可选择量程范围</w:t>
                  </w:r>
                  <w:r>
                    <w:rPr>
                      <w:rFonts w:ascii="仿宋_GB2312" w:hAnsi="仿宋_GB2312" w:cs="仿宋_GB2312" w:eastAsia="仿宋_GB2312"/>
                      <w:sz w:val="20"/>
                      <w:color w:val="000000"/>
                    </w:rPr>
                    <w:t>:5-50ul</w:t>
                  </w:r>
                  <w:r>
                    <w:rPr>
                      <w:rFonts w:ascii="仿宋_GB2312" w:hAnsi="仿宋_GB2312" w:cs="仿宋_GB2312" w:eastAsia="仿宋_GB2312"/>
                      <w:sz w:val="20"/>
                      <w:color w:val="000000"/>
                    </w:rPr>
                    <w:t>，</w:t>
                  </w:r>
                  <w:r>
                    <w:rPr>
                      <w:rFonts w:ascii="仿宋_GB2312" w:hAnsi="仿宋_GB2312" w:cs="仿宋_GB2312" w:eastAsia="仿宋_GB2312"/>
                      <w:sz w:val="20"/>
                      <w:color w:val="000000"/>
                    </w:rPr>
                    <w:t>30-300ul</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顶部旋转式按钮帽</w:t>
                  </w:r>
                  <w:r>
                    <w:rPr>
                      <w:rFonts w:ascii="仿宋_GB2312" w:hAnsi="仿宋_GB2312" w:cs="仿宋_GB2312" w:eastAsia="仿宋_GB2312"/>
                      <w:sz w:val="20"/>
                      <w:color w:val="000000"/>
                    </w:rPr>
                    <w:t>能</w:t>
                  </w:r>
                  <w:r>
                    <w:rPr>
                      <w:rFonts w:ascii="仿宋_GB2312" w:hAnsi="仿宋_GB2312" w:cs="仿宋_GB2312" w:eastAsia="仿宋_GB2312"/>
                      <w:sz w:val="20"/>
                      <w:color w:val="000000"/>
                    </w:rPr>
                    <w:t>有效预防移液中间的误操作；</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轻触推杆设计，宽大放松指靠设计；</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低于</w:t>
                  </w:r>
                  <w:r>
                    <w:rPr>
                      <w:rFonts w:ascii="仿宋_GB2312" w:hAnsi="仿宋_GB2312" w:cs="仿宋_GB2312" w:eastAsia="仿宋_GB2312"/>
                      <w:sz w:val="20"/>
                      <w:color w:val="000000"/>
                    </w:rPr>
                    <w:t>50ul</w:t>
                  </w:r>
                  <w:r>
                    <w:rPr>
                      <w:rFonts w:ascii="仿宋_GB2312" w:hAnsi="仿宋_GB2312" w:cs="仿宋_GB2312" w:eastAsia="仿宋_GB2312"/>
                      <w:sz w:val="20"/>
                      <w:color w:val="000000"/>
                    </w:rPr>
                    <w:t>量程的移液器双活塞设计确保移液器具有强吹出能力；</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白色背景，黑色数字显示，带微量刻度尺</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可以方便对吸头连杆及相关组件进行高温高压灭菌，并可整支紫外灭菌；</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符</w:t>
                  </w:r>
                  <w:r>
                    <w:rPr>
                      <w:rFonts w:ascii="仿宋_GB2312" w:hAnsi="仿宋_GB2312" w:cs="仿宋_GB2312" w:eastAsia="仿宋_GB2312"/>
                      <w:sz w:val="20"/>
                    </w:rPr>
                    <w:t>合</w:t>
                  </w:r>
                  <w:r>
                    <w:rPr>
                      <w:rFonts w:ascii="仿宋_GB2312" w:hAnsi="仿宋_GB2312" w:cs="仿宋_GB2312" w:eastAsia="仿宋_GB2312"/>
                      <w:sz w:val="20"/>
                    </w:rPr>
                    <w:t>ISO 13485:2016</w:t>
                  </w:r>
                  <w:r>
                    <w:rPr>
                      <w:rFonts w:ascii="仿宋_GB2312" w:hAnsi="仿宋_GB2312" w:cs="仿宋_GB2312" w:eastAsia="仿宋_GB2312"/>
                      <w:sz w:val="20"/>
                    </w:rPr>
                    <w:t>标</w:t>
                  </w:r>
                  <w:r>
                    <w:rPr>
                      <w:rFonts w:ascii="仿宋_GB2312" w:hAnsi="仿宋_GB2312" w:cs="仿宋_GB2312" w:eastAsia="仿宋_GB2312"/>
                      <w:sz w:val="20"/>
                      <w:color w:val="000000"/>
                    </w:rPr>
                    <w:t>准，提供检测报告</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标配校准保养工具；</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恒温水浴锅</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恒温水浴锅</w:t>
                  </w:r>
                </w:p>
                <w:p>
                  <w:pPr>
                    <w:pStyle w:val="null3"/>
                    <w:jc w:val="left"/>
                  </w:pPr>
                  <w:r>
                    <w:rPr>
                      <w:rFonts w:ascii="仿宋_GB2312" w:hAnsi="仿宋_GB2312" w:cs="仿宋_GB2312" w:eastAsia="仿宋_GB2312"/>
                      <w:sz w:val="20"/>
                      <w:color w:val="000000"/>
                    </w:rPr>
                    <w:t>电源电压：</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 控温范围：</w:t>
                  </w:r>
                  <w:r>
                    <w:rPr>
                      <w:rFonts w:ascii="仿宋_GB2312" w:hAnsi="仿宋_GB2312" w:cs="仿宋_GB2312" w:eastAsia="仿宋_GB2312"/>
                      <w:sz w:val="20"/>
                      <w:color w:val="000000"/>
                    </w:rPr>
                    <w:t>RT+5~100℃</w:t>
                  </w:r>
                  <w:r>
                    <w:rPr>
                      <w:rFonts w:ascii="仿宋_GB2312" w:hAnsi="仿宋_GB2312" w:cs="仿宋_GB2312" w:eastAsia="仿宋_GB2312"/>
                      <w:sz w:val="20"/>
                      <w:color w:val="000000"/>
                    </w:rPr>
                    <w:t>；温度波动 ：</w:t>
                  </w:r>
                  <w:r>
                    <w:rPr>
                      <w:rFonts w:ascii="仿宋_GB2312" w:hAnsi="仿宋_GB2312" w:cs="仿宋_GB2312" w:eastAsia="仿宋_GB2312"/>
                      <w:sz w:val="20"/>
                      <w:color w:val="000000"/>
                    </w:rPr>
                    <w:t>± 0.5℃</w:t>
                  </w:r>
                  <w:r>
                    <w:rPr>
                      <w:rFonts w:ascii="仿宋_GB2312" w:hAnsi="仿宋_GB2312" w:cs="仿宋_GB2312" w:eastAsia="仿宋_GB2312"/>
                      <w:sz w:val="20"/>
                      <w:color w:val="000000"/>
                    </w:rPr>
                    <w:t>；消耗功率：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2000W</w:t>
                  </w:r>
                  <w:r>
                    <w:rPr>
                      <w:rFonts w:ascii="仿宋_GB2312" w:hAnsi="仿宋_GB2312" w:cs="仿宋_GB2312" w:eastAsia="仿宋_GB2312"/>
                      <w:sz w:val="20"/>
                      <w:color w:val="000000"/>
                    </w:rPr>
                    <w:t>； 工作室尺寸：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600*300*1</w:t>
                  </w:r>
                  <w:r>
                    <w:rPr>
                      <w:rFonts w:ascii="仿宋_GB2312" w:hAnsi="仿宋_GB2312" w:cs="仿宋_GB2312" w:eastAsia="仿宋_GB2312"/>
                      <w:sz w:val="20"/>
                      <w:color w:val="000000"/>
                    </w:rPr>
                    <w:t>0</w:t>
                  </w:r>
                  <w:r>
                    <w:rPr>
                      <w:rFonts w:ascii="仿宋_GB2312" w:hAnsi="仿宋_GB2312" w:cs="仿宋_GB2312" w:eastAsia="仿宋_GB2312"/>
                      <w:sz w:val="20"/>
                      <w:color w:val="000000"/>
                    </w:rPr>
                    <w:t>0mm</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压力蒸汽灭菌器</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压力蒸汽灭菌器</w:t>
                  </w:r>
                </w:p>
                <w:p>
                  <w:pPr>
                    <w:pStyle w:val="null3"/>
                    <w:numPr>
                      <w:ilvl w:val="0"/>
                      <w:numId w:val="1"/>
                    </w:numPr>
                    <w:jc w:val="left"/>
                  </w:pPr>
                  <w:r>
                    <w:rPr>
                      <w:rFonts w:ascii="仿宋_GB2312" w:hAnsi="仿宋_GB2312" w:cs="仿宋_GB2312" w:eastAsia="仿宋_GB2312"/>
                      <w:sz w:val="20"/>
                      <w:color w:val="000000"/>
                    </w:rPr>
                    <w:t>容积</w:t>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0</w:t>
                  </w:r>
                  <w:r>
                    <w:rPr>
                      <w:rFonts w:ascii="仿宋_GB2312" w:hAnsi="仿宋_GB2312" w:cs="仿宋_GB2312" w:eastAsia="仿宋_GB2312"/>
                      <w:sz w:val="20"/>
                      <w:color w:val="000000"/>
                    </w:rPr>
                    <w:t>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设计压力</w:t>
                  </w:r>
                  <w:r>
                    <w:rPr>
                      <w:rFonts w:ascii="仿宋_GB2312" w:hAnsi="仿宋_GB2312" w:cs="仿宋_GB2312" w:eastAsia="仿宋_GB2312"/>
                      <w:sz w:val="20"/>
                      <w:color w:val="000000"/>
                    </w:rPr>
                    <w:t xml:space="preserve"> 0.28Mpa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设计温度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150℃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溶解温度</w:t>
                  </w:r>
                  <w:r>
                    <w:rPr>
                      <w:rFonts w:ascii="仿宋_GB2312" w:hAnsi="仿宋_GB2312" w:cs="仿宋_GB2312" w:eastAsia="仿宋_GB2312"/>
                      <w:sz w:val="20"/>
                      <w:color w:val="000000"/>
                    </w:rPr>
                    <w:t xml:space="preserve"> 40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保温温度</w:t>
                  </w:r>
                  <w:r>
                    <w:rPr>
                      <w:rFonts w:ascii="仿宋_GB2312" w:hAnsi="仿宋_GB2312" w:cs="仿宋_GB2312" w:eastAsia="仿宋_GB2312"/>
                      <w:sz w:val="20"/>
                      <w:color w:val="000000"/>
                    </w:rPr>
                    <w:t xml:space="preserve"> 45</w:t>
                  </w:r>
                  <w:r>
                    <w:rPr>
                      <w:rFonts w:ascii="仿宋_GB2312" w:hAnsi="仿宋_GB2312" w:cs="仿宋_GB2312" w:eastAsia="仿宋_GB2312"/>
                      <w:sz w:val="20"/>
                      <w:color w:val="000000"/>
                    </w:rPr>
                    <w:t>～</w:t>
                  </w:r>
                  <w:r>
                    <w:rPr>
                      <w:rFonts w:ascii="仿宋_GB2312" w:hAnsi="仿宋_GB2312" w:cs="仿宋_GB2312" w:eastAsia="仿宋_GB2312"/>
                      <w:sz w:val="20"/>
                      <w:color w:val="000000"/>
                    </w:rPr>
                    <w:t>60℃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动态脉冲排气次数</w:t>
                  </w:r>
                  <w:r>
                    <w:rPr>
                      <w:rFonts w:ascii="仿宋_GB2312" w:hAnsi="仿宋_GB2312" w:cs="仿宋_GB2312" w:eastAsia="仿宋_GB2312"/>
                      <w:sz w:val="20"/>
                      <w:color w:val="000000"/>
                    </w:rPr>
                    <w:t xml:space="preserve"> 0</w:t>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次</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可设</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动态脉冲排气温度</w:t>
                  </w:r>
                  <w:r>
                    <w:rPr>
                      <w:rFonts w:ascii="仿宋_GB2312" w:hAnsi="仿宋_GB2312" w:cs="仿宋_GB2312" w:eastAsia="仿宋_GB2312"/>
                      <w:sz w:val="20"/>
                      <w:color w:val="000000"/>
                    </w:rPr>
                    <w:t xml:space="preserve"> 110~135℃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1"/>
                    </w:rPr>
                    <w:t xml:space="preserve"> </w:t>
                  </w:r>
                  <w:r>
                    <w:rPr>
                      <w:rFonts w:ascii="仿宋_GB2312" w:hAnsi="仿宋_GB2312" w:cs="仿宋_GB2312" w:eastAsia="仿宋_GB2312"/>
                      <w:sz w:val="20"/>
                      <w:color w:val="000000"/>
                    </w:rPr>
                    <w:t>4.7kw</w:t>
                  </w:r>
                </w:p>
                <w:p>
                  <w:pPr>
                    <w:pStyle w:val="null3"/>
                    <w:jc w:val="left"/>
                  </w:pPr>
                  <w:r>
                    <w:rPr>
                      <w:rFonts w:ascii="仿宋_GB2312" w:hAnsi="仿宋_GB2312" w:cs="仿宋_GB2312" w:eastAsia="仿宋_GB2312"/>
                      <w:sz w:val="20"/>
                      <w:color w:val="000000"/>
                    </w:rPr>
                    <w:t>电源电压</w:t>
                  </w:r>
                  <w:r>
                    <w:rPr>
                      <w:rFonts w:ascii="仿宋_GB2312" w:hAnsi="仿宋_GB2312" w:cs="仿宋_GB2312" w:eastAsia="仿宋_GB2312"/>
                      <w:sz w:val="20"/>
                      <w:color w:val="000000"/>
                    </w:rPr>
                    <w:t xml:space="preserve"> 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灭菌温度选择</w:t>
                  </w:r>
                  <w:r>
                    <w:rPr>
                      <w:rFonts w:ascii="仿宋_GB2312" w:hAnsi="仿宋_GB2312" w:cs="仿宋_GB2312" w:eastAsia="仿宋_GB2312"/>
                      <w:sz w:val="20"/>
                      <w:color w:val="000000"/>
                    </w:rPr>
                    <w:t xml:space="preserve"> 105℃-136℃</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时间设定范围</w:t>
                  </w:r>
                  <w:r>
                    <w:rPr>
                      <w:rFonts w:ascii="仿宋_GB2312" w:hAnsi="仿宋_GB2312" w:cs="仿宋_GB2312" w:eastAsia="仿宋_GB2312"/>
                      <w:sz w:val="20"/>
                      <w:color w:val="000000"/>
                    </w:rPr>
                    <w:t xml:space="preserve"> 0-200</w:t>
                  </w:r>
                  <w:r>
                    <w:rPr>
                      <w:rFonts w:ascii="仿宋_GB2312" w:hAnsi="仿宋_GB2312" w:cs="仿宋_GB2312" w:eastAsia="仿宋_GB2312"/>
                      <w:sz w:val="20"/>
                      <w:color w:val="000000"/>
                    </w:rPr>
                    <w:t>分钟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 xml:space="preserve"> 0.22MPa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温度均匀度</w:t>
                  </w:r>
                  <w:r>
                    <w:rPr>
                      <w:rFonts w:ascii="仿宋_GB2312" w:hAnsi="仿宋_GB2312" w:cs="仿宋_GB2312" w:eastAsia="仿宋_GB2312"/>
                      <w:sz w:val="20"/>
                      <w:color w:val="000000"/>
                    </w:rPr>
                    <w:t>± 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温度显示精度</w:t>
                  </w:r>
                  <w:r>
                    <w:rPr>
                      <w:rFonts w:ascii="仿宋_GB2312" w:hAnsi="仿宋_GB2312" w:cs="仿宋_GB2312" w:eastAsia="仿宋_GB2312"/>
                      <w:sz w:val="20"/>
                      <w:color w:val="000000"/>
                    </w:rPr>
                    <w:t xml:space="preserve"> 0.1℃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mm</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0</w:t>
                  </w:r>
                  <w:r>
                    <w:rPr>
                      <w:rFonts w:ascii="仿宋_GB2312" w:hAnsi="仿宋_GB2312" w:cs="仿宋_GB2312" w:eastAsia="仿宋_GB2312"/>
                      <w:sz w:val="20"/>
                      <w:color w:val="000000"/>
                    </w:rPr>
                    <w:t>0*6</w:t>
                  </w:r>
                  <w:r>
                    <w:rPr>
                      <w:rFonts w:ascii="仿宋_GB2312" w:hAnsi="仿宋_GB2312" w:cs="仿宋_GB2312" w:eastAsia="仿宋_GB2312"/>
                      <w:sz w:val="20"/>
                      <w:color w:val="000000"/>
                    </w:rPr>
                    <w:t>0</w:t>
                  </w:r>
                  <w:r>
                    <w:rPr>
                      <w:rFonts w:ascii="仿宋_GB2312" w:hAnsi="仿宋_GB2312" w:cs="仿宋_GB2312" w:eastAsia="仿宋_GB2312"/>
                      <w:sz w:val="20"/>
                      <w:color w:val="000000"/>
                    </w:rPr>
                    <w:t>0*10</w:t>
                  </w:r>
                  <w:r>
                    <w:rPr>
                      <w:rFonts w:ascii="仿宋_GB2312" w:hAnsi="仿宋_GB2312" w:cs="仿宋_GB2312" w:eastAsia="仿宋_GB2312"/>
                      <w:sz w:val="20"/>
                      <w:color w:val="000000"/>
                    </w:rPr>
                    <w:t>0</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腔体材质</w:t>
                  </w:r>
                  <w:r>
                    <w:rPr>
                      <w:rFonts w:ascii="仿宋_GB2312" w:hAnsi="仿宋_GB2312" w:cs="仿宋_GB2312" w:eastAsia="仿宋_GB2312"/>
                      <w:sz w:val="20"/>
                      <w:color w:val="000000"/>
                    </w:rPr>
                    <w:t>：</w:t>
                  </w:r>
                  <w:r>
                    <w:rPr>
                      <w:rFonts w:ascii="仿宋_GB2312" w:hAnsi="仿宋_GB2312" w:cs="仿宋_GB2312" w:eastAsia="仿宋_GB2312"/>
                      <w:sz w:val="20"/>
                      <w:color w:val="000000"/>
                    </w:rPr>
                    <w:t>SUS304</w:t>
                  </w:r>
                  <w:r>
                    <w:rPr>
                      <w:rFonts w:ascii="仿宋_GB2312" w:hAnsi="仿宋_GB2312" w:cs="仿宋_GB2312" w:eastAsia="仿宋_GB2312"/>
                      <w:sz w:val="20"/>
                      <w:color w:val="000000"/>
                    </w:rPr>
                    <w:t>医用不锈钢</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水源要求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蒸馏水或纯净水</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生物显微镜</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生物显微镜</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平场目镜  </w:t>
                  </w:r>
                  <w:r>
                    <w:rPr>
                      <w:rFonts w:ascii="仿宋_GB2312" w:hAnsi="仿宋_GB2312" w:cs="仿宋_GB2312" w:eastAsia="仿宋_GB2312"/>
                      <w:sz w:val="21"/>
                    </w:rPr>
                    <w:t xml:space="preserve">      </w:t>
                  </w:r>
                  <w:r>
                    <w:rPr>
                      <w:rFonts w:ascii="仿宋_GB2312" w:hAnsi="仿宋_GB2312" w:cs="仿宋_GB2312" w:eastAsia="仿宋_GB2312"/>
                      <w:sz w:val="20"/>
                    </w:rPr>
                    <w:t>WF10X(Φ22mm) WF16X(Φ11mm)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 xml:space="preserve">平场荧光物镜 </w:t>
                  </w:r>
                  <w:r>
                    <w:rPr>
                      <w:rFonts w:ascii="仿宋_GB2312" w:hAnsi="仿宋_GB2312" w:cs="仿宋_GB2312" w:eastAsia="仿宋_GB2312"/>
                      <w:sz w:val="21"/>
                    </w:rPr>
                    <w:t xml:space="preserve">    </w:t>
                  </w:r>
                  <w:r>
                    <w:rPr>
                      <w:rFonts w:ascii="仿宋_GB2312" w:hAnsi="仿宋_GB2312" w:cs="仿宋_GB2312" w:eastAsia="仿宋_GB2312"/>
                      <w:sz w:val="20"/>
                    </w:rPr>
                    <w:t>FL 20X/0.65</w:t>
                  </w:r>
                  <w:r>
                    <w:rPr>
                      <w:rFonts w:ascii="仿宋_GB2312" w:hAnsi="仿宋_GB2312" w:cs="仿宋_GB2312" w:eastAsia="仿宋_GB2312"/>
                      <w:sz w:val="20"/>
                    </w:rPr>
                    <w:t>、</w:t>
                  </w:r>
                  <w:r>
                    <w:rPr>
                      <w:rFonts w:ascii="仿宋_GB2312" w:hAnsi="仿宋_GB2312" w:cs="仿宋_GB2312" w:eastAsia="仿宋_GB2312"/>
                      <w:sz w:val="20"/>
                    </w:rPr>
                    <w:t>40X/0.85(</w:t>
                  </w:r>
                  <w:r>
                    <w:rPr>
                      <w:rFonts w:ascii="仿宋_GB2312" w:hAnsi="仿宋_GB2312" w:cs="仿宋_GB2312" w:eastAsia="仿宋_GB2312"/>
                      <w:sz w:val="20"/>
                    </w:rPr>
                    <w:t>无放大率色差</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 xml:space="preserve">平场消色差物镜 </w:t>
                  </w:r>
                  <w:r>
                    <w:rPr>
                      <w:rFonts w:ascii="仿宋_GB2312" w:hAnsi="仿宋_GB2312" w:cs="仿宋_GB2312" w:eastAsia="仿宋_GB2312"/>
                      <w:sz w:val="21"/>
                    </w:rPr>
                    <w:t xml:space="preserve">  </w:t>
                  </w:r>
                  <w:r>
                    <w:rPr>
                      <w:rFonts w:ascii="仿宋_GB2312" w:hAnsi="仿宋_GB2312" w:cs="仿宋_GB2312" w:eastAsia="仿宋_GB2312"/>
                      <w:sz w:val="20"/>
                    </w:rPr>
                    <w:t>PL 4X/0.10</w:t>
                  </w:r>
                  <w:r>
                    <w:rPr>
                      <w:rFonts w:ascii="仿宋_GB2312" w:hAnsi="仿宋_GB2312" w:cs="仿宋_GB2312" w:eastAsia="仿宋_GB2312"/>
                      <w:sz w:val="20"/>
                    </w:rPr>
                    <w:t>、</w:t>
                  </w:r>
                  <w:r>
                    <w:rPr>
                      <w:rFonts w:ascii="仿宋_GB2312" w:hAnsi="仿宋_GB2312" w:cs="仿宋_GB2312" w:eastAsia="仿宋_GB2312"/>
                      <w:sz w:val="20"/>
                    </w:rPr>
                    <w:t>10X/0.25</w:t>
                  </w:r>
                  <w:r>
                    <w:rPr>
                      <w:rFonts w:ascii="仿宋_GB2312" w:hAnsi="仿宋_GB2312" w:cs="仿宋_GB2312" w:eastAsia="仿宋_GB2312"/>
                      <w:sz w:val="20"/>
                    </w:rPr>
                    <w:t>、</w:t>
                  </w:r>
                  <w:r>
                    <w:rPr>
                      <w:rFonts w:ascii="仿宋_GB2312" w:hAnsi="仿宋_GB2312" w:cs="仿宋_GB2312" w:eastAsia="仿宋_GB2312"/>
                      <w:sz w:val="20"/>
                    </w:rPr>
                    <w:t>40X/0.65</w:t>
                  </w:r>
                  <w:r>
                    <w:rPr>
                      <w:rFonts w:ascii="仿宋_GB2312" w:hAnsi="仿宋_GB2312" w:cs="仿宋_GB2312" w:eastAsia="仿宋_GB2312"/>
                      <w:sz w:val="20"/>
                    </w:rPr>
                    <w:t>、</w:t>
                  </w:r>
                  <w:r>
                    <w:rPr>
                      <w:rFonts w:ascii="仿宋_GB2312" w:hAnsi="仿宋_GB2312" w:cs="仿宋_GB2312" w:eastAsia="仿宋_GB2312"/>
                      <w:sz w:val="20"/>
                    </w:rPr>
                    <w:t>100X/1.25(</w:t>
                  </w:r>
                  <w:r>
                    <w:rPr>
                      <w:rFonts w:ascii="仿宋_GB2312" w:hAnsi="仿宋_GB2312" w:cs="仿宋_GB2312" w:eastAsia="仿宋_GB2312"/>
                      <w:sz w:val="20"/>
                    </w:rPr>
                    <w:t>油</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 xml:space="preserve">总放大倍数 </w:t>
                  </w:r>
                  <w:r>
                    <w:rPr>
                      <w:rFonts w:ascii="仿宋_GB2312" w:hAnsi="仿宋_GB2312" w:cs="仿宋_GB2312" w:eastAsia="仿宋_GB2312"/>
                      <w:sz w:val="20"/>
                      <w:color w:val="000000"/>
                    </w:rPr>
                    <w:t>40X-1600X</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观察头 三目</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转换器 五孔</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 xml:space="preserve">粗微调调焦范围 </w:t>
                  </w:r>
                  <w:r>
                    <w:rPr>
                      <w:rFonts w:ascii="仿宋_GB2312" w:hAnsi="仿宋_GB2312" w:cs="仿宋_GB2312" w:eastAsia="仿宋_GB2312"/>
                      <w:sz w:val="20"/>
                      <w:color w:val="000000"/>
                    </w:rPr>
                    <w:t xml:space="preserve">30mm </w:t>
                  </w:r>
                  <w:r>
                    <w:rPr>
                      <w:rFonts w:ascii="仿宋_GB2312" w:hAnsi="仿宋_GB2312" w:cs="仿宋_GB2312" w:eastAsia="仿宋_GB2312"/>
                      <w:sz w:val="20"/>
                      <w:color w:val="000000"/>
                    </w:rPr>
                    <w:t>粗微动同轴调焦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微动格值</w:t>
                  </w:r>
                  <w:r>
                    <w:rPr>
                      <w:rFonts w:ascii="仿宋_GB2312" w:hAnsi="仿宋_GB2312" w:cs="仿宋_GB2312" w:eastAsia="仿宋_GB2312"/>
                      <w:sz w:val="20"/>
                      <w:color w:val="000000"/>
                    </w:rPr>
                    <w:t>:2μm</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载物台 双层机械移动式</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:210mm</w:t>
                  </w:r>
                  <w:r>
                    <w:rPr>
                      <w:rFonts w:ascii="仿宋_GB2312" w:hAnsi="仿宋_GB2312" w:cs="仿宋_GB2312" w:eastAsia="仿宋_GB2312"/>
                      <w:sz w:val="20"/>
                      <w:color w:val="000000"/>
                    </w:rPr>
                    <w:t>×</w:t>
                  </w:r>
                  <w:r>
                    <w:rPr>
                      <w:rFonts w:ascii="仿宋_GB2312" w:hAnsi="仿宋_GB2312" w:cs="仿宋_GB2312" w:eastAsia="仿宋_GB2312"/>
                      <w:sz w:val="20"/>
                      <w:color w:val="000000"/>
                    </w:rPr>
                    <w:t>140mm,</w:t>
                  </w:r>
                  <w:r>
                    <w:rPr>
                      <w:rFonts w:ascii="仿宋_GB2312" w:hAnsi="仿宋_GB2312" w:cs="仿宋_GB2312" w:eastAsia="仿宋_GB2312"/>
                      <w:sz w:val="20"/>
                      <w:color w:val="000000"/>
                    </w:rPr>
                    <w:t>移动范围</w:t>
                  </w:r>
                  <w:r>
                    <w:rPr>
                      <w:rFonts w:ascii="仿宋_GB2312" w:hAnsi="仿宋_GB2312" w:cs="仿宋_GB2312" w:eastAsia="仿宋_GB2312"/>
                      <w:sz w:val="20"/>
                      <w:color w:val="000000"/>
                    </w:rPr>
                    <w:t>:75mm</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50mm) </w:t>
                  </w:r>
                  <w:r>
                    <w:rPr>
                      <w:rFonts w:ascii="仿宋_GB2312" w:hAnsi="仿宋_GB2312" w:cs="仿宋_GB2312" w:eastAsia="仿宋_GB2312"/>
                      <w:sz w:val="20"/>
                      <w:color w:val="000000"/>
                    </w:rPr>
                    <w:t>，双切片夹</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荧光滤光片组 紫外（</w:t>
                  </w:r>
                  <w:r>
                    <w:rPr>
                      <w:rFonts w:ascii="仿宋_GB2312" w:hAnsi="仿宋_GB2312" w:cs="仿宋_GB2312" w:eastAsia="仿宋_GB2312"/>
                      <w:sz w:val="20"/>
                      <w:color w:val="000000"/>
                    </w:rPr>
                    <w:t>UV</w:t>
                  </w:r>
                  <w:r>
                    <w:rPr>
                      <w:rFonts w:ascii="仿宋_GB2312" w:hAnsi="仿宋_GB2312" w:cs="仿宋_GB2312" w:eastAsia="仿宋_GB2312"/>
                      <w:sz w:val="20"/>
                      <w:color w:val="000000"/>
                    </w:rPr>
                    <w:t>）激发波长</w:t>
                  </w:r>
                  <w:r>
                    <w:rPr>
                      <w:rFonts w:ascii="仿宋_GB2312" w:hAnsi="仿宋_GB2312" w:cs="仿宋_GB2312" w:eastAsia="仿宋_GB2312"/>
                      <w:sz w:val="20"/>
                      <w:color w:val="000000"/>
                    </w:rPr>
                    <w:t>:320-380nm</w:t>
                  </w:r>
                  <w:r>
                    <w:rPr>
                      <w:rFonts w:ascii="仿宋_GB2312" w:hAnsi="仿宋_GB2312" w:cs="仿宋_GB2312" w:eastAsia="仿宋_GB2312"/>
                      <w:sz w:val="20"/>
                      <w:color w:val="000000"/>
                    </w:rPr>
                    <w:t>，发射波长：</w:t>
                  </w:r>
                  <w:r>
                    <w:rPr>
                      <w:rFonts w:ascii="仿宋_GB2312" w:hAnsi="仿宋_GB2312" w:cs="仿宋_GB2312" w:eastAsia="仿宋_GB2312"/>
                      <w:sz w:val="20"/>
                      <w:color w:val="000000"/>
                    </w:rPr>
                    <w:t>435nm</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紫（</w:t>
                  </w:r>
                  <w:r>
                    <w:rPr>
                      <w:rFonts w:ascii="仿宋_GB2312" w:hAnsi="仿宋_GB2312" w:cs="仿宋_GB2312" w:eastAsia="仿宋_GB2312"/>
                      <w:sz w:val="20"/>
                      <w:color w:val="000000"/>
                    </w:rPr>
                    <w:t>V</w:t>
                  </w:r>
                  <w:r>
                    <w:rPr>
                      <w:rFonts w:ascii="仿宋_GB2312" w:hAnsi="仿宋_GB2312" w:cs="仿宋_GB2312" w:eastAsia="仿宋_GB2312"/>
                      <w:sz w:val="20"/>
                      <w:color w:val="000000"/>
                    </w:rPr>
                    <w:t>）激发波长</w:t>
                  </w:r>
                  <w:r>
                    <w:rPr>
                      <w:rFonts w:ascii="仿宋_GB2312" w:hAnsi="仿宋_GB2312" w:cs="仿宋_GB2312" w:eastAsia="仿宋_GB2312"/>
                      <w:sz w:val="20"/>
                      <w:color w:val="000000"/>
                    </w:rPr>
                    <w:t>:380-415nm</w:t>
                  </w:r>
                  <w:r>
                    <w:rPr>
                      <w:rFonts w:ascii="仿宋_GB2312" w:hAnsi="仿宋_GB2312" w:cs="仿宋_GB2312" w:eastAsia="仿宋_GB2312"/>
                      <w:sz w:val="20"/>
                      <w:color w:val="000000"/>
                    </w:rPr>
                    <w:t>， 发射波长：</w:t>
                  </w:r>
                  <w:r>
                    <w:rPr>
                      <w:rFonts w:ascii="仿宋_GB2312" w:hAnsi="仿宋_GB2312" w:cs="仿宋_GB2312" w:eastAsia="仿宋_GB2312"/>
                      <w:sz w:val="20"/>
                      <w:color w:val="000000"/>
                    </w:rPr>
                    <w:t>475nm</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蓝（</w:t>
                  </w:r>
                  <w:r>
                    <w:rPr>
                      <w:rFonts w:ascii="仿宋_GB2312" w:hAnsi="仿宋_GB2312" w:cs="仿宋_GB2312" w:eastAsia="仿宋_GB2312"/>
                      <w:sz w:val="20"/>
                      <w:color w:val="000000"/>
                    </w:rPr>
                    <w:t>B</w:t>
                  </w:r>
                  <w:r>
                    <w:rPr>
                      <w:rFonts w:ascii="仿宋_GB2312" w:hAnsi="仿宋_GB2312" w:cs="仿宋_GB2312" w:eastAsia="仿宋_GB2312"/>
                      <w:sz w:val="20"/>
                      <w:color w:val="000000"/>
                    </w:rPr>
                    <w:t>）激发波长</w:t>
                  </w:r>
                  <w:r>
                    <w:rPr>
                      <w:rFonts w:ascii="仿宋_GB2312" w:hAnsi="仿宋_GB2312" w:cs="仿宋_GB2312" w:eastAsia="仿宋_GB2312"/>
                      <w:sz w:val="20"/>
                      <w:color w:val="000000"/>
                    </w:rPr>
                    <w:t>:450-490</w:t>
                  </w:r>
                  <w:r>
                    <w:rPr>
                      <w:rFonts w:ascii="仿宋_GB2312" w:hAnsi="仿宋_GB2312" w:cs="仿宋_GB2312" w:eastAsia="仿宋_GB2312"/>
                      <w:sz w:val="20"/>
                      <w:color w:val="000000"/>
                    </w:rPr>
                    <w:t>，发射波长：</w:t>
                  </w:r>
                  <w:r>
                    <w:rPr>
                      <w:rFonts w:ascii="仿宋_GB2312" w:hAnsi="仿宋_GB2312" w:cs="仿宋_GB2312" w:eastAsia="仿宋_GB2312"/>
                      <w:sz w:val="20"/>
                      <w:color w:val="000000"/>
                    </w:rPr>
                    <w:t>515nm</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绿（</w:t>
                  </w:r>
                  <w:r>
                    <w:rPr>
                      <w:rFonts w:ascii="仿宋_GB2312" w:hAnsi="仿宋_GB2312" w:cs="仿宋_GB2312" w:eastAsia="仿宋_GB2312"/>
                      <w:sz w:val="20"/>
                      <w:color w:val="000000"/>
                    </w:rPr>
                    <w:t>G</w:t>
                  </w:r>
                  <w:r>
                    <w:rPr>
                      <w:rFonts w:ascii="仿宋_GB2312" w:hAnsi="仿宋_GB2312" w:cs="仿宋_GB2312" w:eastAsia="仿宋_GB2312"/>
                      <w:sz w:val="20"/>
                      <w:color w:val="000000"/>
                    </w:rPr>
                    <w:t>）激发波长</w:t>
                  </w:r>
                  <w:r>
                    <w:rPr>
                      <w:rFonts w:ascii="仿宋_GB2312" w:hAnsi="仿宋_GB2312" w:cs="仿宋_GB2312" w:eastAsia="仿宋_GB2312"/>
                      <w:sz w:val="20"/>
                      <w:color w:val="000000"/>
                    </w:rPr>
                    <w:t>:495-555</w:t>
                  </w:r>
                  <w:r>
                    <w:rPr>
                      <w:rFonts w:ascii="仿宋_GB2312" w:hAnsi="仿宋_GB2312" w:cs="仿宋_GB2312" w:eastAsia="仿宋_GB2312"/>
                      <w:sz w:val="20"/>
                      <w:color w:val="000000"/>
                    </w:rPr>
                    <w:t>，发射波长：</w:t>
                  </w:r>
                  <w:r>
                    <w:rPr>
                      <w:rFonts w:ascii="仿宋_GB2312" w:hAnsi="仿宋_GB2312" w:cs="仿宋_GB2312" w:eastAsia="仿宋_GB2312"/>
                      <w:sz w:val="20"/>
                      <w:color w:val="000000"/>
                    </w:rPr>
                    <w:t>595nm</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 xml:space="preserve">聚光镜 </w:t>
                  </w:r>
                  <w:r>
                    <w:rPr>
                      <w:rFonts w:ascii="仿宋_GB2312" w:hAnsi="仿宋_GB2312" w:cs="仿宋_GB2312" w:eastAsia="仿宋_GB2312"/>
                      <w:sz w:val="20"/>
                      <w:color w:val="000000"/>
                    </w:rPr>
                    <w:t xml:space="preserve">N.A.1.25 </w:t>
                  </w:r>
                  <w:r>
                    <w:rPr>
                      <w:rFonts w:ascii="仿宋_GB2312" w:hAnsi="仿宋_GB2312" w:cs="仿宋_GB2312" w:eastAsia="仿宋_GB2312"/>
                      <w:sz w:val="20"/>
                      <w:color w:val="000000"/>
                    </w:rPr>
                    <w:t>可上下升降带可变光栏</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照明 透射照明</w:t>
                  </w:r>
                  <w:r>
                    <w:rPr>
                      <w:rFonts w:ascii="仿宋_GB2312" w:hAnsi="仿宋_GB2312" w:cs="仿宋_GB2312" w:eastAsia="仿宋_GB2312"/>
                      <w:sz w:val="20"/>
                      <w:color w:val="000000"/>
                    </w:rPr>
                    <w:t>:6V30W</w:t>
                  </w:r>
                  <w:r>
                    <w:rPr>
                      <w:rFonts w:ascii="仿宋_GB2312" w:hAnsi="仿宋_GB2312" w:cs="仿宋_GB2312" w:eastAsia="仿宋_GB2312"/>
                      <w:sz w:val="20"/>
                      <w:color w:val="000000"/>
                    </w:rPr>
                    <w:t>卤素灯</w:t>
                  </w:r>
                  <w:r>
                    <w:rPr>
                      <w:rFonts w:ascii="仿宋_GB2312" w:hAnsi="仿宋_GB2312" w:cs="仿宋_GB2312" w:eastAsia="仿宋_GB2312"/>
                      <w:sz w:val="20"/>
                      <w:color w:val="000000"/>
                    </w:rPr>
                    <w:t>,</w:t>
                  </w:r>
                  <w:r>
                    <w:rPr>
                      <w:rFonts w:ascii="仿宋_GB2312" w:hAnsi="仿宋_GB2312" w:cs="仿宋_GB2312" w:eastAsia="仿宋_GB2312"/>
                      <w:sz w:val="20"/>
                      <w:color w:val="000000"/>
                    </w:rPr>
                    <w:t>亮度可调</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落射荧光照明</w:t>
                  </w:r>
                  <w:r>
                    <w:rPr>
                      <w:rFonts w:ascii="仿宋_GB2312" w:hAnsi="仿宋_GB2312" w:cs="仿宋_GB2312" w:eastAsia="仿宋_GB2312"/>
                      <w:sz w:val="20"/>
                      <w:color w:val="000000"/>
                    </w:rPr>
                    <w:t>:</w:t>
                  </w:r>
                  <w:r>
                    <w:rPr>
                      <w:rFonts w:ascii="仿宋_GB2312" w:hAnsi="仿宋_GB2312" w:cs="仿宋_GB2312" w:eastAsia="仿宋_GB2312"/>
                      <w:sz w:val="20"/>
                      <w:color w:val="000000"/>
                    </w:rPr>
                    <w:t>汞灯灯箱</w:t>
                  </w:r>
                  <w:r>
                    <w:rPr>
                      <w:rFonts w:ascii="仿宋_GB2312" w:hAnsi="仿宋_GB2312" w:cs="仿宋_GB2312" w:eastAsia="仿宋_GB2312"/>
                      <w:sz w:val="20"/>
                      <w:color w:val="000000"/>
                    </w:rPr>
                    <w:t>100W/DC</w:t>
                  </w:r>
                </w:p>
                <w:p>
                  <w:pPr>
                    <w:pStyle w:val="null3"/>
                    <w:jc w:val="left"/>
                  </w:pPr>
                  <w:r>
                    <w:rPr>
                      <w:rFonts w:ascii="仿宋_GB2312" w:hAnsi="仿宋_GB2312" w:cs="仿宋_GB2312" w:eastAsia="仿宋_GB2312"/>
                      <w:sz w:val="20"/>
                      <w:color w:val="000000"/>
                    </w:rPr>
                    <w:t>、电源箱</w:t>
                  </w:r>
                  <w:r>
                    <w:rPr>
                      <w:rFonts w:ascii="仿宋_GB2312" w:hAnsi="仿宋_GB2312" w:cs="仿宋_GB2312" w:eastAsia="仿宋_GB2312"/>
                      <w:sz w:val="20"/>
                      <w:color w:val="000000"/>
                    </w:rPr>
                    <w:t>:</w:t>
                  </w:r>
                  <w:r>
                    <w:rPr>
                      <w:rFonts w:ascii="仿宋_GB2312" w:hAnsi="仿宋_GB2312" w:cs="仿宋_GB2312" w:eastAsia="仿宋_GB2312"/>
                      <w:sz w:val="20"/>
                      <w:color w:val="000000"/>
                    </w:rPr>
                    <w:t>交流电</w:t>
                  </w:r>
                  <w:r>
                    <w:rPr>
                      <w:rFonts w:ascii="仿宋_GB2312" w:hAnsi="仿宋_GB2312" w:cs="仿宋_GB2312" w:eastAsia="仿宋_GB2312"/>
                      <w:sz w:val="20"/>
                      <w:color w:val="000000"/>
                    </w:rPr>
                    <w:t xml:space="preserve">:110V </w:t>
                  </w:r>
                  <w:r>
                    <w:rPr>
                      <w:rFonts w:ascii="仿宋_GB2312" w:hAnsi="仿宋_GB2312" w:cs="仿宋_GB2312" w:eastAsia="仿宋_GB2312"/>
                      <w:sz w:val="20"/>
                      <w:color w:val="000000"/>
                    </w:rPr>
                    <w:t xml:space="preserve">或 </w:t>
                  </w:r>
                  <w:r>
                    <w:rPr>
                      <w:rFonts w:ascii="仿宋_GB2312" w:hAnsi="仿宋_GB2312" w:cs="仿宋_GB2312" w:eastAsia="仿宋_GB2312"/>
                      <w:sz w:val="20"/>
                      <w:color w:val="000000"/>
                    </w:rPr>
                    <w:t>220V</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仪器重量 净重</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12.5kg</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仪器尺寸 仪器尺寸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26</w:t>
                  </w:r>
                  <w:r>
                    <w:rPr>
                      <w:rFonts w:ascii="仿宋_GB2312" w:hAnsi="仿宋_GB2312" w:cs="仿宋_GB2312" w:eastAsia="仿宋_GB2312"/>
                      <w:sz w:val="20"/>
                      <w:color w:val="000000"/>
                    </w:rPr>
                    <w:t>×</w:t>
                  </w:r>
                  <w:r>
                    <w:rPr>
                      <w:rFonts w:ascii="仿宋_GB2312" w:hAnsi="仿宋_GB2312" w:cs="仿宋_GB2312" w:eastAsia="仿宋_GB2312"/>
                      <w:sz w:val="20"/>
                      <w:color w:val="000000"/>
                    </w:rPr>
                    <w:t>28</w:t>
                  </w:r>
                  <w:r>
                    <w:rPr>
                      <w:rFonts w:ascii="仿宋_GB2312" w:hAnsi="仿宋_GB2312" w:cs="仿宋_GB2312" w:eastAsia="仿宋_GB2312"/>
                      <w:sz w:val="20"/>
                      <w:color w:val="000000"/>
                    </w:rPr>
                    <w:t>×</w:t>
                  </w:r>
                  <w:r>
                    <w:rPr>
                      <w:rFonts w:ascii="仿宋_GB2312" w:hAnsi="仿宋_GB2312" w:cs="仿宋_GB2312" w:eastAsia="仿宋_GB2312"/>
                      <w:sz w:val="20"/>
                      <w:color w:val="000000"/>
                    </w:rPr>
                    <w:t>53</w:t>
                  </w:r>
                  <w:r>
                    <w:rPr>
                      <w:rFonts w:ascii="仿宋_GB2312" w:hAnsi="仿宋_GB2312" w:cs="仿宋_GB2312" w:eastAsia="仿宋_GB2312"/>
                      <w:sz w:val="20"/>
                      <w:color w:val="000000"/>
                    </w:rPr>
                    <w:t>（</w:t>
                  </w:r>
                  <w:r>
                    <w:rPr>
                      <w:rFonts w:ascii="仿宋_GB2312" w:hAnsi="仿宋_GB2312" w:cs="仿宋_GB2312" w:eastAsia="仿宋_GB2312"/>
                      <w:sz w:val="20"/>
                      <w:color w:val="000000"/>
                    </w:rPr>
                    <w:t>cm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18.</w:t>
                  </w:r>
                  <w:r>
                    <w:rPr>
                      <w:rFonts w:ascii="仿宋_GB2312" w:hAnsi="仿宋_GB2312" w:cs="仿宋_GB2312" w:eastAsia="仿宋_GB2312"/>
                      <w:sz w:val="20"/>
                      <w:color w:val="000000"/>
                    </w:rPr>
                    <w:t>成像系统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1200</w:t>
                  </w:r>
                  <w:r>
                    <w:rPr>
                      <w:rFonts w:ascii="仿宋_GB2312" w:hAnsi="仿宋_GB2312" w:cs="仿宋_GB2312" w:eastAsia="仿宋_GB2312"/>
                      <w:sz w:val="20"/>
                      <w:color w:val="000000"/>
                    </w:rPr>
                    <w:t>万像素</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台式高速离心机</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台式高速离心机</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最高转速</w:t>
                  </w:r>
                  <w:r>
                    <w:rPr>
                      <w:rFonts w:ascii="仿宋_GB2312" w:hAnsi="仿宋_GB2312" w:cs="仿宋_GB2312" w:eastAsia="仿宋_GB2312"/>
                      <w:sz w:val="20"/>
                      <w:color w:val="000000"/>
                    </w:rPr>
                    <w:t>:17500r/min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最大相对离心力</w:t>
                  </w:r>
                  <w:r>
                    <w:rPr>
                      <w:rFonts w:ascii="仿宋_GB2312" w:hAnsi="仿宋_GB2312" w:cs="仿宋_GB2312" w:eastAsia="仿宋_GB2312"/>
                      <w:sz w:val="20"/>
                      <w:color w:val="000000"/>
                    </w:rPr>
                    <w:t>:29302xg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最大容量</w:t>
                  </w:r>
                  <w:r>
                    <w:rPr>
                      <w:rFonts w:ascii="仿宋_GB2312" w:hAnsi="仿宋_GB2312" w:cs="仿宋_GB2312" w:eastAsia="仿宋_GB2312"/>
                      <w:sz w:val="20"/>
                      <w:color w:val="000000"/>
                    </w:rPr>
                    <w:t>:4*100mL</w:t>
                  </w:r>
                  <w:r>
                    <w:rPr>
                      <w:rFonts w:ascii="仿宋_GB2312" w:hAnsi="仿宋_GB2312" w:cs="仿宋_GB2312" w:eastAsia="仿宋_GB2312"/>
                      <w:sz w:val="20"/>
                      <w:color w:val="000000"/>
                    </w:rPr>
                    <w:t>（密封盖）；</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转速精度</w:t>
                  </w:r>
                  <w:r>
                    <w:rPr>
                      <w:rFonts w:ascii="仿宋_GB2312" w:hAnsi="仿宋_GB2312" w:cs="仿宋_GB2312" w:eastAsia="仿宋_GB2312"/>
                      <w:sz w:val="20"/>
                      <w:color w:val="000000"/>
                    </w:rPr>
                    <w:t>:± 10r/min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定时范围</w:t>
                  </w:r>
                  <w:r>
                    <w:rPr>
                      <w:rFonts w:ascii="仿宋_GB2312" w:hAnsi="仿宋_GB2312" w:cs="仿宋_GB2312" w:eastAsia="仿宋_GB2312"/>
                      <w:sz w:val="20"/>
                      <w:color w:val="000000"/>
                    </w:rPr>
                    <w:t>:1min~99h59min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整机噪声</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65dB(A)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:AC220V± 22V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整机功率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700W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380*505*360mm</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2.11</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恒温水温箱</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恒温水温箱</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电源电压</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控温范围</w:t>
                  </w:r>
                  <w:r>
                    <w:rPr>
                      <w:rFonts w:ascii="仿宋_GB2312" w:hAnsi="仿宋_GB2312" w:cs="仿宋_GB2312" w:eastAsia="仿宋_GB2312"/>
                      <w:sz w:val="20"/>
                      <w:color w:val="000000"/>
                    </w:rPr>
                    <w:t>:RT+5~99℃</w:t>
                  </w:r>
                  <w:r>
                    <w:rPr>
                      <w:rFonts w:ascii="仿宋_GB2312" w:hAnsi="仿宋_GB2312" w:cs="仿宋_GB2312" w:eastAsia="仿宋_GB2312"/>
                      <w:sz w:val="20"/>
                      <w:color w:val="000000"/>
                    </w:rPr>
                    <w:t>；温度波动 ：</w:t>
                  </w:r>
                  <w:r>
                    <w:rPr>
                      <w:rFonts w:ascii="仿宋_GB2312" w:hAnsi="仿宋_GB2312" w:cs="仿宋_GB2312" w:eastAsia="仿宋_GB2312"/>
                      <w:sz w:val="20"/>
                      <w:color w:val="000000"/>
                    </w:rPr>
                    <w:t>± 0.5℃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输入功率</w:t>
                  </w:r>
                  <w:r>
                    <w:rPr>
                      <w:rFonts w:ascii="仿宋_GB2312" w:hAnsi="仿宋_GB2312" w:cs="仿宋_GB2312" w:eastAsia="仿宋_GB2312"/>
                      <w:sz w:val="20"/>
                      <w:color w:val="000000"/>
                    </w:rPr>
                    <w:t>:1000W</w:t>
                  </w:r>
                  <w:r>
                    <w:rPr>
                      <w:rFonts w:ascii="仿宋_GB2312" w:hAnsi="仿宋_GB2312" w:cs="仿宋_GB2312" w:eastAsia="仿宋_GB2312"/>
                      <w:sz w:val="20"/>
                      <w:color w:val="000000"/>
                    </w:rPr>
                    <w:t>；容积：</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5</w:t>
                  </w:r>
                  <w:r>
                    <w:rPr>
                      <w:rFonts w:ascii="仿宋_GB2312" w:hAnsi="仿宋_GB2312" w:cs="仿宋_GB2312" w:eastAsia="仿宋_GB2312"/>
                      <w:sz w:val="20"/>
                      <w:color w:val="000000"/>
                    </w:rPr>
                    <w:t>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内胆尺寸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600*300*150mm</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定时范围</w:t>
                  </w:r>
                  <w:r>
                    <w:rPr>
                      <w:rFonts w:ascii="仿宋_GB2312" w:hAnsi="仿宋_GB2312" w:cs="仿宋_GB2312" w:eastAsia="仿宋_GB2312"/>
                      <w:sz w:val="20"/>
                      <w:color w:val="000000"/>
                    </w:rPr>
                    <w:t>:1-999min</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移动式紫外灯</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移动式紫外灯</w:t>
                  </w:r>
                  <w:r>
                    <w:rPr>
                      <w:rFonts w:ascii="仿宋_GB2312" w:hAnsi="仿宋_GB2312" w:cs="仿宋_GB2312" w:eastAsia="仿宋_GB2312"/>
                      <w:sz w:val="20"/>
                      <w:color w:val="000000"/>
                    </w:rPr>
                    <w:t>100w</w:t>
                  </w:r>
                </w:p>
                <w:p>
                  <w:pPr>
                    <w:pStyle w:val="null3"/>
                    <w:jc w:val="left"/>
                  </w:pPr>
                  <w:r>
                    <w:rPr>
                      <w:rFonts w:ascii="仿宋_GB2312" w:hAnsi="仿宋_GB2312" w:cs="仿宋_GB2312" w:eastAsia="仿宋_GB2312"/>
                      <w:sz w:val="20"/>
                      <w:color w:val="000000"/>
                    </w:rPr>
                    <w:t>灯管功率</w:t>
                  </w:r>
                  <w:r>
                    <w:rPr>
                      <w:rFonts w:ascii="仿宋_GB2312" w:hAnsi="仿宋_GB2312" w:cs="仿宋_GB2312" w:eastAsia="仿宋_GB2312"/>
                      <w:sz w:val="20"/>
                      <w:color w:val="000000"/>
                    </w:rPr>
                    <w:t>≥30W× 2</w:t>
                  </w:r>
                  <w:r>
                    <w:rPr>
                      <w:rFonts w:ascii="仿宋_GB2312" w:hAnsi="仿宋_GB2312" w:cs="仿宋_GB2312" w:eastAsia="仿宋_GB2312"/>
                      <w:sz w:val="20"/>
                      <w:color w:val="000000"/>
                    </w:rPr>
                    <w:t>，无臭氧石英材料</w:t>
                  </w:r>
                  <w:r>
                    <w:rPr>
                      <w:rFonts w:ascii="仿宋_GB2312" w:hAnsi="仿宋_GB2312" w:cs="仿宋_GB2312" w:eastAsia="仿宋_GB2312"/>
                      <w:sz w:val="20"/>
                      <w:color w:val="000000"/>
                    </w:rPr>
                    <w:t>，</w:t>
                  </w:r>
                  <w:r>
                    <w:rPr>
                      <w:rFonts w:ascii="仿宋_GB2312" w:hAnsi="仿宋_GB2312" w:cs="仿宋_GB2312" w:eastAsia="仿宋_GB2312"/>
                      <w:sz w:val="20"/>
                      <w:color w:val="000000"/>
                    </w:rPr>
                    <w:t>灯管消毒寿命</w:t>
                  </w:r>
                  <w:r>
                    <w:rPr>
                      <w:rFonts w:ascii="仿宋_GB2312" w:hAnsi="仿宋_GB2312" w:cs="仿宋_GB2312" w:eastAsia="仿宋_GB2312"/>
                      <w:sz w:val="20"/>
                      <w:color w:val="000000"/>
                    </w:rPr>
                    <w:t>≥5000h</w:t>
                  </w:r>
                  <w:r>
                    <w:rPr>
                      <w:rFonts w:ascii="仿宋_GB2312" w:hAnsi="仿宋_GB2312" w:cs="仿宋_GB2312" w:eastAsia="仿宋_GB2312"/>
                      <w:sz w:val="20"/>
                      <w:color w:val="000000"/>
                    </w:rPr>
                    <w:t>，</w:t>
                  </w:r>
                  <w:r>
                    <w:rPr>
                      <w:rFonts w:ascii="仿宋_GB2312" w:hAnsi="仿宋_GB2312" w:cs="仿宋_GB2312" w:eastAsia="仿宋_GB2312"/>
                      <w:sz w:val="20"/>
                      <w:color w:val="000000"/>
                    </w:rPr>
                    <w:t>带智能感应设置</w:t>
                  </w:r>
                  <w:r>
                    <w:rPr>
                      <w:rFonts w:ascii="仿宋_GB2312" w:hAnsi="仿宋_GB2312" w:cs="仿宋_GB2312" w:eastAsia="仿宋_GB2312"/>
                      <w:sz w:val="20"/>
                      <w:color w:val="000000"/>
                    </w:rPr>
                    <w:t>：</w:t>
                  </w:r>
                  <w:r>
                    <w:rPr>
                      <w:rFonts w:ascii="仿宋_GB2312" w:hAnsi="仿宋_GB2312" w:cs="仿宋_GB2312" w:eastAsia="仿宋_GB2312"/>
                      <w:sz w:val="20"/>
                      <w:color w:val="000000"/>
                    </w:rPr>
                    <w:t>254nm</w:t>
                  </w:r>
                  <w:r>
                    <w:rPr>
                      <w:rFonts w:ascii="仿宋_GB2312" w:hAnsi="仿宋_GB2312" w:cs="仿宋_GB2312" w:eastAsia="仿宋_GB2312"/>
                      <w:sz w:val="20"/>
                      <w:color w:val="000000"/>
                    </w:rPr>
                    <w:t>辐射强度（</w:t>
                  </w:r>
                  <w:r>
                    <w:rPr>
                      <w:rFonts w:ascii="仿宋_GB2312" w:hAnsi="仿宋_GB2312" w:cs="仿宋_GB2312" w:eastAsia="仿宋_GB2312"/>
                      <w:sz w:val="20"/>
                      <w:color w:val="000000"/>
                    </w:rPr>
                    <w:t>1m</w:t>
                  </w:r>
                  <w:r>
                    <w:rPr>
                      <w:rFonts w:ascii="仿宋_GB2312" w:hAnsi="仿宋_GB2312" w:cs="仿宋_GB2312" w:eastAsia="仿宋_GB2312"/>
                      <w:sz w:val="20"/>
                      <w:color w:val="000000"/>
                    </w:rPr>
                    <w:t xml:space="preserve">距离） </w:t>
                  </w:r>
                  <w:r>
                    <w:rPr>
                      <w:rFonts w:ascii="仿宋_GB2312" w:hAnsi="仿宋_GB2312" w:cs="仿宋_GB2312" w:eastAsia="仿宋_GB2312"/>
                      <w:sz w:val="20"/>
                      <w:color w:val="000000"/>
                    </w:rPr>
                    <w:t>≥107uw/cm2</w:t>
                  </w:r>
                  <w:r>
                    <w:rPr>
                      <w:rFonts w:ascii="仿宋_GB2312" w:hAnsi="仿宋_GB2312" w:cs="仿宋_GB2312" w:eastAsia="仿宋_GB2312"/>
                      <w:sz w:val="20"/>
                      <w:color w:val="000000"/>
                    </w:rPr>
                    <w:t>（指单只灯管）</w:t>
                  </w:r>
                  <w:r>
                    <w:rPr>
                      <w:rFonts w:ascii="仿宋_GB2312" w:hAnsi="仿宋_GB2312" w:cs="仿宋_GB2312" w:eastAsia="仿宋_GB2312"/>
                      <w:sz w:val="20"/>
                      <w:color w:val="000000"/>
                    </w:rPr>
                    <w:t>，</w:t>
                  </w:r>
                  <w:r>
                    <w:rPr>
                      <w:rFonts w:ascii="仿宋_GB2312" w:hAnsi="仿宋_GB2312" w:cs="仿宋_GB2312" w:eastAsia="仿宋_GB2312"/>
                      <w:sz w:val="20"/>
                      <w:color w:val="000000"/>
                    </w:rPr>
                    <w:t>带定时装置</w:t>
                  </w:r>
                  <w:r>
                    <w:rPr>
                      <w:rFonts w:ascii="仿宋_GB2312" w:hAnsi="仿宋_GB2312" w:cs="仿宋_GB2312" w:eastAsia="仿宋_GB2312"/>
                      <w:sz w:val="20"/>
                      <w:color w:val="000000"/>
                    </w:rPr>
                    <w:t>0-1440</w:t>
                  </w:r>
                  <w:r>
                    <w:rPr>
                      <w:rFonts w:ascii="仿宋_GB2312" w:hAnsi="仿宋_GB2312" w:cs="仿宋_GB2312" w:eastAsia="仿宋_GB2312"/>
                      <w:sz w:val="20"/>
                      <w:color w:val="000000"/>
                    </w:rPr>
                    <w:t>分钟</w:t>
                  </w:r>
                  <w:r>
                    <w:rPr>
                      <w:rFonts w:ascii="仿宋_GB2312" w:hAnsi="仿宋_GB2312" w:cs="仿宋_GB2312" w:eastAsia="仿宋_GB2312"/>
                      <w:sz w:val="20"/>
                      <w:color w:val="000000"/>
                    </w:rPr>
                    <w:t>，</w:t>
                  </w:r>
                  <w:r>
                    <w:rPr>
                      <w:rFonts w:ascii="仿宋_GB2312" w:hAnsi="仿宋_GB2312" w:cs="仿宋_GB2312" w:eastAsia="仿宋_GB2312"/>
                      <w:sz w:val="20"/>
                      <w:color w:val="000000"/>
                    </w:rPr>
                    <w:t>带延迟功能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移动可折叠</w:t>
                  </w:r>
                  <w:r>
                    <w:rPr>
                      <w:rFonts w:ascii="仿宋_GB2312" w:hAnsi="仿宋_GB2312" w:cs="仿宋_GB2312" w:eastAsia="仿宋_GB2312"/>
                      <w:sz w:val="20"/>
                      <w:color w:val="000000"/>
                    </w:rPr>
                    <w:t>，</w:t>
                  </w:r>
                  <w:r>
                    <w:rPr>
                      <w:rFonts w:ascii="仿宋_GB2312" w:hAnsi="仿宋_GB2312" w:cs="仿宋_GB2312" w:eastAsia="仿宋_GB2312"/>
                      <w:sz w:val="20"/>
                      <w:color w:val="000000"/>
                    </w:rPr>
                    <w:t>智能延时开关</w:t>
                  </w:r>
                  <w:r>
                    <w:rPr>
                      <w:rFonts w:ascii="仿宋_GB2312" w:hAnsi="仿宋_GB2312" w:cs="仿宋_GB2312" w:eastAsia="仿宋_GB2312"/>
                      <w:sz w:val="20"/>
                      <w:color w:val="000000"/>
                    </w:rPr>
                    <w:t>：</w:t>
                  </w:r>
                  <w:r>
                    <w:rPr>
                      <w:rFonts w:ascii="仿宋_GB2312" w:hAnsi="仿宋_GB2312" w:cs="仿宋_GB2312" w:eastAsia="仿宋_GB2312"/>
                      <w:sz w:val="20"/>
                      <w:color w:val="000000"/>
                    </w:rPr>
                    <w:t>在消毒过程中，如人和动物不慎闯入，灯将马上报警并熄灭，离开后自动开启</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2.13</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消毒灯</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消毒灯</w:t>
                  </w:r>
                </w:p>
                <w:p>
                  <w:pPr>
                    <w:pStyle w:val="null3"/>
                    <w:jc w:val="left"/>
                  </w:pPr>
                  <w:r>
                    <w:rPr>
                      <w:rFonts w:ascii="仿宋_GB2312" w:hAnsi="仿宋_GB2312" w:cs="仿宋_GB2312" w:eastAsia="仿宋_GB2312"/>
                      <w:sz w:val="20"/>
                      <w:color w:val="000000"/>
                    </w:rPr>
                    <w:t>灯管长度</w:t>
                  </w:r>
                  <w:r>
                    <w:rPr>
                      <w:rFonts w:ascii="仿宋_GB2312" w:hAnsi="仿宋_GB2312" w:cs="仿宋_GB2312" w:eastAsia="仿宋_GB2312"/>
                      <w:sz w:val="20"/>
                      <w:color w:val="000000"/>
                    </w:rPr>
                    <w:t>:1199mm</w:t>
                  </w:r>
                  <w:r>
                    <w:rPr>
                      <w:rFonts w:ascii="仿宋_GB2312" w:hAnsi="仿宋_GB2312" w:cs="仿宋_GB2312" w:eastAsia="仿宋_GB2312"/>
                      <w:sz w:val="20"/>
                      <w:color w:val="000000"/>
                    </w:rPr>
                    <w:t>，</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 xml:space="preserve">36W </w:t>
                  </w:r>
                  <w:r>
                    <w:rPr>
                      <w:rFonts w:ascii="仿宋_GB2312" w:hAnsi="仿宋_GB2312" w:cs="仿宋_GB2312" w:eastAsia="仿宋_GB2312"/>
                      <w:sz w:val="20"/>
                      <w:color w:val="000000"/>
                    </w:rPr>
                    <w:t>，</w:t>
                  </w:r>
                  <w:r>
                    <w:rPr>
                      <w:rFonts w:ascii="仿宋_GB2312" w:hAnsi="仿宋_GB2312" w:cs="仿宋_GB2312" w:eastAsia="仿宋_GB2312"/>
                      <w:sz w:val="20"/>
                      <w:color w:val="000000"/>
                    </w:rPr>
                    <w:t>紫外线波长：</w:t>
                  </w:r>
                  <w:r>
                    <w:rPr>
                      <w:rFonts w:ascii="仿宋_GB2312" w:hAnsi="仿宋_GB2312" w:cs="仿宋_GB2312" w:eastAsia="仿宋_GB2312"/>
                      <w:sz w:val="20"/>
                      <w:color w:val="000000"/>
                    </w:rPr>
                    <w:t>253</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2.14</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纯水机</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纯水机</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进水要求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城市自来水：电导率</w:t>
                  </w:r>
                  <w:r>
                    <w:rPr>
                      <w:rFonts w:ascii="仿宋_GB2312" w:hAnsi="仿宋_GB2312" w:cs="仿宋_GB2312" w:eastAsia="仿宋_GB2312"/>
                      <w:sz w:val="20"/>
                      <w:color w:val="000000"/>
                    </w:rPr>
                    <w:t>&lt;400μs</w:t>
                  </w:r>
                  <w:r>
                    <w:rPr>
                      <w:rFonts w:ascii="仿宋_GB2312" w:hAnsi="仿宋_GB2312" w:cs="仿宋_GB2312" w:eastAsia="仿宋_GB2312"/>
                      <w:sz w:val="20"/>
                      <w:color w:val="000000"/>
                    </w:rPr>
                    <w:t>，</w:t>
                  </w:r>
                  <w:r>
                    <w:rPr>
                      <w:rFonts w:ascii="仿宋_GB2312" w:hAnsi="仿宋_GB2312" w:cs="仿宋_GB2312" w:eastAsia="仿宋_GB2312"/>
                      <w:sz w:val="20"/>
                      <w:color w:val="000000"/>
                    </w:rPr>
                    <w:t>5-45℃</w:t>
                  </w:r>
                  <w:r>
                    <w:rPr>
                      <w:rFonts w:ascii="仿宋_GB2312" w:hAnsi="仿宋_GB2312" w:cs="仿宋_GB2312" w:eastAsia="仿宋_GB2312"/>
                      <w:sz w:val="20"/>
                      <w:color w:val="000000"/>
                    </w:rPr>
                    <w:t>，</w:t>
                  </w:r>
                  <w:r>
                    <w:rPr>
                      <w:rFonts w:ascii="仿宋_GB2312" w:hAnsi="仿宋_GB2312" w:cs="仿宋_GB2312" w:eastAsia="仿宋_GB2312"/>
                      <w:sz w:val="20"/>
                      <w:color w:val="000000"/>
                    </w:rPr>
                    <w:t>1.0-4.0Kgf/cm2</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UP</w:t>
                  </w:r>
                  <w:r>
                    <w:rPr>
                      <w:rFonts w:ascii="仿宋_GB2312" w:hAnsi="仿宋_GB2312" w:cs="仿宋_GB2312" w:eastAsia="仿宋_GB2312"/>
                      <w:sz w:val="20"/>
                      <w:color w:val="000000"/>
                    </w:rPr>
                    <w:t>超纯水指标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电阻率</w:t>
                  </w:r>
                  <w:r>
                    <w:rPr>
                      <w:rFonts w:ascii="仿宋_GB2312" w:hAnsi="仿宋_GB2312" w:cs="仿宋_GB2312" w:eastAsia="仿宋_GB2312"/>
                      <w:sz w:val="20"/>
                      <w:color w:val="000000"/>
                    </w:rPr>
                    <w:t>:18.25MΩ.cm@25℃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重金属离子</w:t>
                  </w:r>
                  <w:r>
                    <w:rPr>
                      <w:rFonts w:ascii="仿宋_GB2312" w:hAnsi="仿宋_GB2312" w:cs="仿宋_GB2312" w:eastAsia="仿宋_GB2312"/>
                      <w:sz w:val="20"/>
                      <w:color w:val="000000"/>
                    </w:rPr>
                    <w:t>:&lt;0.1ppb</w:t>
                  </w:r>
                  <w:r>
                    <w:rPr>
                      <w:rFonts w:ascii="仿宋_GB2312" w:hAnsi="仿宋_GB2312" w:cs="仿宋_GB2312" w:eastAsia="仿宋_GB2312"/>
                      <w:sz w:val="20"/>
                      <w:color w:val="000000"/>
                    </w:rPr>
                    <w:t>；细菌：</w:t>
                  </w:r>
                  <w:r>
                    <w:rPr>
                      <w:rFonts w:ascii="仿宋_GB2312" w:hAnsi="仿宋_GB2312" w:cs="仿宋_GB2312" w:eastAsia="仿宋_GB2312"/>
                      <w:sz w:val="20"/>
                      <w:color w:val="000000"/>
                    </w:rPr>
                    <w:t>&lt;0.01cfu/mL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颗粒（</w:t>
                  </w:r>
                  <w:r>
                    <w:rPr>
                      <w:rFonts w:ascii="仿宋_GB2312" w:hAnsi="仿宋_GB2312" w:cs="仿宋_GB2312" w:eastAsia="仿宋_GB2312"/>
                      <w:sz w:val="20"/>
                      <w:color w:val="000000"/>
                    </w:rPr>
                    <w:t>&gt;0.2μm</w:t>
                  </w:r>
                  <w:r>
                    <w:rPr>
                      <w:rFonts w:ascii="仿宋_GB2312" w:hAnsi="仿宋_GB2312" w:cs="仿宋_GB2312" w:eastAsia="仿宋_GB2312"/>
                      <w:sz w:val="20"/>
                      <w:color w:val="000000"/>
                    </w:rPr>
                    <w:t>）</w:t>
                  </w:r>
                  <w:r>
                    <w:rPr>
                      <w:rFonts w:ascii="仿宋_GB2312" w:hAnsi="仿宋_GB2312" w:cs="仿宋_GB2312" w:eastAsia="仿宋_GB2312"/>
                      <w:sz w:val="20"/>
                      <w:color w:val="000000"/>
                    </w:rPr>
                    <w:t>:&lt;1/mL</w:t>
                  </w:r>
                  <w:r>
                    <w:rPr>
                      <w:rFonts w:ascii="仿宋_GB2312" w:hAnsi="仿宋_GB2312" w:cs="仿宋_GB2312" w:eastAsia="仿宋_GB2312"/>
                      <w:sz w:val="20"/>
                      <w:color w:val="000000"/>
                    </w:rPr>
                    <w:t>；总有机碳：</w:t>
                  </w:r>
                  <w:r>
                    <w:rPr>
                      <w:rFonts w:ascii="仿宋_GB2312" w:hAnsi="仿宋_GB2312" w:cs="仿宋_GB2312" w:eastAsia="仿宋_GB2312"/>
                      <w:sz w:val="20"/>
                      <w:color w:val="000000"/>
                    </w:rPr>
                    <w:t>&lt;10ppb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RO</w:t>
                  </w:r>
                  <w:r>
                    <w:rPr>
                      <w:rFonts w:ascii="仿宋_GB2312" w:hAnsi="仿宋_GB2312" w:cs="仿宋_GB2312" w:eastAsia="仿宋_GB2312"/>
                      <w:sz w:val="20"/>
                      <w:color w:val="000000"/>
                    </w:rPr>
                    <w:t>反渗透水指标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电导率</w:t>
                  </w:r>
                  <w:r>
                    <w:rPr>
                      <w:rFonts w:ascii="仿宋_GB2312" w:hAnsi="仿宋_GB2312" w:cs="仿宋_GB2312" w:eastAsia="仿宋_GB2312"/>
                      <w:sz w:val="20"/>
                      <w:color w:val="000000"/>
                    </w:rPr>
                    <w:t>:≤</w:t>
                  </w:r>
                  <w:r>
                    <w:rPr>
                      <w:rFonts w:ascii="仿宋_GB2312" w:hAnsi="仿宋_GB2312" w:cs="仿宋_GB2312" w:eastAsia="仿宋_GB2312"/>
                      <w:sz w:val="20"/>
                      <w:color w:val="000000"/>
                    </w:rPr>
                    <w:t>进水电导率</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有机物去除率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99%</w:t>
                  </w:r>
                  <w:r>
                    <w:rPr>
                      <w:rFonts w:ascii="仿宋_GB2312" w:hAnsi="仿宋_GB2312" w:cs="仿宋_GB2312" w:eastAsia="仿宋_GB2312"/>
                      <w:sz w:val="20"/>
                      <w:color w:val="000000"/>
                    </w:rPr>
                    <w:t>，分子量＞</w:t>
                  </w:r>
                  <w:r>
                    <w:rPr>
                      <w:rFonts w:ascii="仿宋_GB2312" w:hAnsi="仿宋_GB2312" w:cs="仿宋_GB2312" w:eastAsia="仿宋_GB2312"/>
                      <w:sz w:val="20"/>
                      <w:color w:val="000000"/>
                    </w:rPr>
                    <w:t>200</w:t>
                  </w:r>
                  <w:r>
                    <w:rPr>
                      <w:rFonts w:ascii="仿宋_GB2312" w:hAnsi="仿宋_GB2312" w:cs="仿宋_GB2312" w:eastAsia="仿宋_GB2312"/>
                      <w:sz w:val="20"/>
                      <w:color w:val="000000"/>
                    </w:rPr>
                    <w:t>道尔顿时；</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颗粒微生物去除率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99%</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产水量</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15L/h</w:t>
                  </w:r>
                  <w:r>
                    <w:rPr>
                      <w:rFonts w:ascii="仿宋_GB2312" w:hAnsi="仿宋_GB2312" w:cs="仿宋_GB2312" w:eastAsia="仿宋_GB2312"/>
                      <w:sz w:val="20"/>
                      <w:color w:val="000000"/>
                    </w:rPr>
                    <w:t>；瞬间出水量：</w:t>
                  </w:r>
                  <w:r>
                    <w:rPr>
                      <w:rFonts w:ascii="仿宋_GB2312" w:hAnsi="仿宋_GB2312" w:cs="仿宋_GB2312" w:eastAsia="仿宋_GB2312"/>
                      <w:sz w:val="20"/>
                      <w:color w:val="000000"/>
                    </w:rPr>
                    <w:t>2.0L/min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2.15</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超声波清洗器</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超声波清洗器</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内槽尺寸</w:t>
                  </w:r>
                  <w:r>
                    <w:rPr>
                      <w:rFonts w:ascii="仿宋_GB2312" w:hAnsi="仿宋_GB2312" w:cs="仿宋_GB2312" w:eastAsia="仿宋_GB2312"/>
                      <w:sz w:val="20"/>
                      <w:color w:val="000000"/>
                    </w:rPr>
                    <w:t>:500*300*150mm</w:t>
                  </w:r>
                  <w:r>
                    <w:rPr>
                      <w:rFonts w:ascii="仿宋_GB2312" w:hAnsi="仿宋_GB2312" w:cs="仿宋_GB2312" w:eastAsia="仿宋_GB2312"/>
                      <w:sz w:val="20"/>
                      <w:color w:val="000000"/>
                    </w:rPr>
                    <w:t>；容量 ：</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0</w:t>
                  </w:r>
                  <w:r>
                    <w:rPr>
                      <w:rFonts w:ascii="仿宋_GB2312" w:hAnsi="仿宋_GB2312" w:cs="仿宋_GB2312" w:eastAsia="仿宋_GB2312"/>
                      <w:sz w:val="20"/>
                      <w:color w:val="000000"/>
                    </w:rPr>
                    <w:t>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超声频率</w:t>
                  </w:r>
                  <w:r>
                    <w:rPr>
                      <w:rFonts w:ascii="仿宋_GB2312" w:hAnsi="仿宋_GB2312" w:cs="仿宋_GB2312" w:eastAsia="仿宋_GB2312"/>
                      <w:sz w:val="20"/>
                      <w:color w:val="000000"/>
                    </w:rPr>
                    <w:t>:40KHz</w:t>
                  </w:r>
                  <w:r>
                    <w:rPr>
                      <w:rFonts w:ascii="仿宋_GB2312" w:hAnsi="仿宋_GB2312" w:cs="仿宋_GB2312" w:eastAsia="仿宋_GB2312"/>
                      <w:sz w:val="20"/>
                      <w:color w:val="000000"/>
                    </w:rPr>
                    <w:t>；超声功率：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500W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加热功率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800W</w:t>
                  </w:r>
                  <w:r>
                    <w:rPr>
                      <w:rFonts w:ascii="仿宋_GB2312" w:hAnsi="仿宋_GB2312" w:cs="仿宋_GB2312" w:eastAsia="仿宋_GB2312"/>
                      <w:sz w:val="20"/>
                      <w:color w:val="000000"/>
                    </w:rPr>
                    <w:t>；温度设定：</w:t>
                  </w:r>
                  <w:r>
                    <w:rPr>
                      <w:rFonts w:ascii="仿宋_GB2312" w:hAnsi="仿宋_GB2312" w:cs="仿宋_GB2312" w:eastAsia="仿宋_GB2312"/>
                      <w:sz w:val="20"/>
                      <w:color w:val="000000"/>
                    </w:rPr>
                    <w:t>10-80℃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时间设定</w:t>
                  </w:r>
                  <w:r>
                    <w:rPr>
                      <w:rFonts w:ascii="仿宋_GB2312" w:hAnsi="仿宋_GB2312" w:cs="仿宋_GB2312" w:eastAsia="仿宋_GB2312"/>
                      <w:sz w:val="20"/>
                      <w:color w:val="000000"/>
                    </w:rPr>
                    <w:t>:1-9999min</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旋涡混合器</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旋涡混合器</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转速</w:t>
                  </w:r>
                  <w:r>
                    <w:rPr>
                      <w:rFonts w:ascii="仿宋_GB2312" w:hAnsi="仿宋_GB2312" w:cs="仿宋_GB2312" w:eastAsia="仿宋_GB2312"/>
                      <w:sz w:val="20"/>
                      <w:color w:val="000000"/>
                    </w:rPr>
                    <w:t>:600~3200rpm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2.17</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研磨机</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研磨机</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均质速度</w:t>
                  </w:r>
                  <w:r>
                    <w:rPr>
                      <w:rFonts w:ascii="仿宋_GB2312" w:hAnsi="仿宋_GB2312" w:cs="仿宋_GB2312" w:eastAsia="仿宋_GB2312"/>
                      <w:sz w:val="20"/>
                      <w:color w:val="000000"/>
                    </w:rPr>
                    <w:t>:10-70Hz/s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研磨方式</w:t>
                  </w:r>
                  <w:r>
                    <w:rPr>
                      <w:rFonts w:ascii="仿宋_GB2312" w:hAnsi="仿宋_GB2312" w:cs="仿宋_GB2312" w:eastAsia="仿宋_GB2312"/>
                      <w:sz w:val="20"/>
                      <w:color w:val="000000"/>
                    </w:rPr>
                    <w:t>:</w:t>
                  </w:r>
                  <w:r>
                    <w:rPr>
                      <w:rFonts w:ascii="仿宋_GB2312" w:hAnsi="仿宋_GB2312" w:cs="仿宋_GB2312" w:eastAsia="仿宋_GB2312"/>
                      <w:sz w:val="20"/>
                      <w:color w:val="000000"/>
                    </w:rPr>
                    <w:t>湿磨、干磨、低温研磨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研磨球材料</w:t>
                  </w:r>
                  <w:r>
                    <w:rPr>
                      <w:rFonts w:ascii="仿宋_GB2312" w:hAnsi="仿宋_GB2312" w:cs="仿宋_GB2312" w:eastAsia="仿宋_GB2312"/>
                      <w:sz w:val="20"/>
                      <w:color w:val="000000"/>
                    </w:rPr>
                    <w:t>:</w:t>
                  </w:r>
                  <w:r>
                    <w:rPr>
                      <w:rFonts w:ascii="仿宋_GB2312" w:hAnsi="仿宋_GB2312" w:cs="仿宋_GB2312" w:eastAsia="仿宋_GB2312"/>
                      <w:sz w:val="20"/>
                      <w:color w:val="000000"/>
                    </w:rPr>
                    <w:t>合金钢、铬钢、氧化钴、碳化钨、石英砂；</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进出料大小</w:t>
                  </w:r>
                  <w:r>
                    <w:rPr>
                      <w:rFonts w:ascii="仿宋_GB2312" w:hAnsi="仿宋_GB2312" w:cs="仿宋_GB2312" w:eastAsia="仿宋_GB2312"/>
                      <w:sz w:val="20"/>
                      <w:color w:val="000000"/>
                    </w:rPr>
                    <w:t>:</w:t>
                  </w:r>
                  <w:r>
                    <w:rPr>
                      <w:rFonts w:ascii="仿宋_GB2312" w:hAnsi="仿宋_GB2312" w:cs="仿宋_GB2312" w:eastAsia="仿宋_GB2312"/>
                      <w:sz w:val="20"/>
                      <w:color w:val="000000"/>
                    </w:rPr>
                    <w:t>进料无要求，根据适配器大小；出料粒径</w:t>
                  </w:r>
                  <w:r>
                    <w:rPr>
                      <w:rFonts w:ascii="仿宋_GB2312" w:hAnsi="仿宋_GB2312" w:cs="仿宋_GB2312" w:eastAsia="仿宋_GB2312"/>
                      <w:sz w:val="20"/>
                      <w:color w:val="000000"/>
                    </w:rPr>
                    <w:t>5μm</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2.18</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干燥箱</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干燥箱</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内胆材质</w:t>
                  </w:r>
                  <w:r>
                    <w:rPr>
                      <w:rFonts w:ascii="仿宋_GB2312" w:hAnsi="仿宋_GB2312" w:cs="仿宋_GB2312" w:eastAsia="仿宋_GB2312"/>
                      <w:sz w:val="20"/>
                      <w:color w:val="000000"/>
                    </w:rPr>
                    <w:t>:</w:t>
                  </w:r>
                  <w:r>
                    <w:rPr>
                      <w:rFonts w:ascii="仿宋_GB2312" w:hAnsi="仿宋_GB2312" w:cs="仿宋_GB2312" w:eastAsia="仿宋_GB2312"/>
                      <w:sz w:val="20"/>
                      <w:color w:val="000000"/>
                    </w:rPr>
                    <w:t>不锈钢；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外壳材质</w:t>
                  </w:r>
                  <w:r>
                    <w:rPr>
                      <w:rFonts w:ascii="仿宋_GB2312" w:hAnsi="仿宋_GB2312" w:cs="仿宋_GB2312" w:eastAsia="仿宋_GB2312"/>
                      <w:sz w:val="20"/>
                      <w:color w:val="000000"/>
                    </w:rPr>
                    <w:t>:</w:t>
                  </w:r>
                  <w:r>
                    <w:rPr>
                      <w:rFonts w:ascii="仿宋_GB2312" w:hAnsi="仿宋_GB2312" w:cs="仿宋_GB2312" w:eastAsia="仿宋_GB2312"/>
                      <w:sz w:val="20"/>
                      <w:color w:val="000000"/>
                    </w:rPr>
                    <w:t>冷轧钢板防静电喷塑；</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载物隔板材质</w:t>
                  </w:r>
                  <w:r>
                    <w:rPr>
                      <w:rFonts w:ascii="仿宋_GB2312" w:hAnsi="仿宋_GB2312" w:cs="仿宋_GB2312" w:eastAsia="仿宋_GB2312"/>
                      <w:sz w:val="20"/>
                      <w:color w:val="000000"/>
                    </w:rPr>
                    <w:t>:</w:t>
                  </w:r>
                  <w:r>
                    <w:rPr>
                      <w:rFonts w:ascii="仿宋_GB2312" w:hAnsi="仿宋_GB2312" w:cs="仿宋_GB2312" w:eastAsia="仿宋_GB2312"/>
                      <w:sz w:val="20"/>
                      <w:color w:val="000000"/>
                    </w:rPr>
                    <w:t>不锈钢；标配隔板数量：</w:t>
                  </w:r>
                  <w:r>
                    <w:rPr>
                      <w:rFonts w:ascii="仿宋_GB2312" w:hAnsi="仿宋_GB2312" w:cs="仿宋_GB2312" w:eastAsia="仿宋_GB2312"/>
                      <w:sz w:val="20"/>
                      <w:color w:val="000000"/>
                    </w:rPr>
                    <w:t>2</w:t>
                  </w:r>
                  <w:r>
                    <w:rPr>
                      <w:rFonts w:ascii="仿宋_GB2312" w:hAnsi="仿宋_GB2312" w:cs="仿宋_GB2312" w:eastAsia="仿宋_GB2312"/>
                      <w:sz w:val="20"/>
                      <w:color w:val="000000"/>
                    </w:rPr>
                    <w:t>块；</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隔板承重</w:t>
                  </w:r>
                  <w:r>
                    <w:rPr>
                      <w:rFonts w:ascii="仿宋_GB2312" w:hAnsi="仿宋_GB2312" w:cs="仿宋_GB2312" w:eastAsia="仿宋_GB2312"/>
                      <w:sz w:val="20"/>
                      <w:color w:val="000000"/>
                    </w:rPr>
                    <w:t>:10kg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控制温度范围</w:t>
                  </w:r>
                  <w:r>
                    <w:rPr>
                      <w:rFonts w:ascii="仿宋_GB2312" w:hAnsi="仿宋_GB2312" w:cs="仿宋_GB2312" w:eastAsia="仿宋_GB2312"/>
                      <w:sz w:val="20"/>
                      <w:color w:val="000000"/>
                    </w:rPr>
                    <w:t>:a.</w:t>
                  </w:r>
                  <w:r>
                    <w:rPr>
                      <w:rFonts w:ascii="仿宋_GB2312" w:hAnsi="仿宋_GB2312" w:cs="仿宋_GB2312" w:eastAsia="仿宋_GB2312"/>
                      <w:sz w:val="20"/>
                      <w:color w:val="000000"/>
                    </w:rPr>
                    <w:t>为培养时</w:t>
                  </w:r>
                  <w:r>
                    <w:rPr>
                      <w:rFonts w:ascii="仿宋_GB2312" w:hAnsi="仿宋_GB2312" w:cs="仿宋_GB2312" w:eastAsia="仿宋_GB2312"/>
                      <w:sz w:val="20"/>
                      <w:color w:val="000000"/>
                    </w:rPr>
                    <w:t>RT+5~80℃</w:t>
                  </w:r>
                  <w:r>
                    <w:rPr>
                      <w:rFonts w:ascii="仿宋_GB2312" w:hAnsi="仿宋_GB2312" w:cs="仿宋_GB2312" w:eastAsia="仿宋_GB2312"/>
                      <w:sz w:val="20"/>
                      <w:color w:val="000000"/>
                    </w:rPr>
                    <w:t>；</w:t>
                  </w:r>
                  <w:r>
                    <w:rPr>
                      <w:rFonts w:ascii="仿宋_GB2312" w:hAnsi="仿宋_GB2312" w:cs="仿宋_GB2312" w:eastAsia="仿宋_GB2312"/>
                      <w:sz w:val="20"/>
                      <w:color w:val="000000"/>
                    </w:rPr>
                    <w:t>b.</w:t>
                  </w:r>
                  <w:r>
                    <w:rPr>
                      <w:rFonts w:ascii="仿宋_GB2312" w:hAnsi="仿宋_GB2312" w:cs="仿宋_GB2312" w:eastAsia="仿宋_GB2312"/>
                      <w:sz w:val="20"/>
                      <w:color w:val="000000"/>
                    </w:rPr>
                    <w:t>为干燥箱</w:t>
                  </w:r>
                  <w:r>
                    <w:rPr>
                      <w:rFonts w:ascii="仿宋_GB2312" w:hAnsi="仿宋_GB2312" w:cs="仿宋_GB2312" w:eastAsia="仿宋_GB2312"/>
                      <w:sz w:val="20"/>
                      <w:color w:val="000000"/>
                    </w:rPr>
                    <w:t>80~200℃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温度分辨率</w:t>
                  </w:r>
                  <w:r>
                    <w:rPr>
                      <w:rFonts w:ascii="仿宋_GB2312" w:hAnsi="仿宋_GB2312" w:cs="仿宋_GB2312" w:eastAsia="仿宋_GB2312"/>
                      <w:sz w:val="20"/>
                      <w:color w:val="000000"/>
                    </w:rPr>
                    <w:t>:0.1℃</w:t>
                  </w:r>
                  <w:r>
                    <w:rPr>
                      <w:rFonts w:ascii="仿宋_GB2312" w:hAnsi="仿宋_GB2312" w:cs="仿宋_GB2312" w:eastAsia="仿宋_GB2312"/>
                      <w:sz w:val="20"/>
                      <w:color w:val="000000"/>
                    </w:rPr>
                    <w:t>；恒温波动度 ：</w:t>
                  </w:r>
                  <w:r>
                    <w:rPr>
                      <w:rFonts w:ascii="仿宋_GB2312" w:hAnsi="仿宋_GB2312" w:cs="仿宋_GB2312" w:eastAsia="仿宋_GB2312"/>
                      <w:sz w:val="20"/>
                      <w:color w:val="000000"/>
                    </w:rPr>
                    <w:t>± 0.5℃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工作环境温度</w:t>
                  </w:r>
                  <w:r>
                    <w:rPr>
                      <w:rFonts w:ascii="仿宋_GB2312" w:hAnsi="仿宋_GB2312" w:cs="仿宋_GB2312" w:eastAsia="仿宋_GB2312"/>
                      <w:sz w:val="20"/>
                      <w:color w:val="000000"/>
                    </w:rPr>
                    <w:t>:+5~40℃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容积</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140L</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内部尺寸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450*557*520mm</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1500W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电</w:t>
                  </w:r>
                  <w:r>
                    <w:rPr>
                      <w:rFonts w:ascii="仿宋_GB2312" w:hAnsi="仿宋_GB2312" w:cs="仿宋_GB2312" w:eastAsia="仿宋_GB2312"/>
                      <w:sz w:val="20"/>
                      <w:color w:val="000000"/>
                    </w:rPr>
                    <w:t>源</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2.19</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试验台</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试验台</w:t>
                  </w:r>
                  <w:r>
                    <w:rPr>
                      <w:rFonts w:ascii="仿宋_GB2312" w:hAnsi="仿宋_GB2312" w:cs="仿宋_GB2312" w:eastAsia="仿宋_GB2312"/>
                      <w:sz w:val="20"/>
                      <w:b/>
                      <w:color w:val="000000"/>
                    </w:rPr>
                    <w:t xml:space="preserve"> 750*830*1000</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台面</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5</w:t>
                  </w:r>
                  <w:r>
                    <w:rPr>
                      <w:rFonts w:ascii="仿宋_GB2312" w:hAnsi="仿宋_GB2312" w:cs="仿宋_GB2312" w:eastAsia="仿宋_GB2312"/>
                      <w:sz w:val="20"/>
                      <w:color w:val="000000"/>
                    </w:rPr>
                    <w:t>mm</w:t>
                  </w:r>
                  <w:r>
                    <w:rPr>
                      <w:rFonts w:ascii="仿宋_GB2312" w:hAnsi="仿宋_GB2312" w:cs="仿宋_GB2312" w:eastAsia="仿宋_GB2312"/>
                      <w:sz w:val="20"/>
                      <w:color w:val="000000"/>
                    </w:rPr>
                    <w:t>厚实芯（双面）理化板台面，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柜体门板采用 </w:t>
                  </w:r>
                  <w:r>
                    <w:rPr>
                      <w:rFonts w:ascii="仿宋_GB2312" w:hAnsi="仿宋_GB2312" w:cs="仿宋_GB2312" w:eastAsia="仿宋_GB2312"/>
                      <w:sz w:val="20"/>
                      <w:color w:val="000000"/>
                    </w:rPr>
                    <w:t>18mm</w:t>
                  </w:r>
                  <w:r>
                    <w:rPr>
                      <w:rFonts w:ascii="仿宋_GB2312" w:hAnsi="仿宋_GB2312" w:cs="仿宋_GB2312" w:eastAsia="仿宋_GB2312"/>
                      <w:sz w:val="20"/>
                      <w:color w:val="000000"/>
                    </w:rPr>
                    <w:t>厚灰色</w:t>
                  </w:r>
                  <w:r>
                    <w:rPr>
                      <w:rFonts w:ascii="仿宋_GB2312" w:hAnsi="仿宋_GB2312" w:cs="仿宋_GB2312" w:eastAsia="仿宋_GB2312"/>
                      <w:sz w:val="20"/>
                      <w:color w:val="000000"/>
                    </w:rPr>
                    <w:t>AAA</w:t>
                  </w:r>
                  <w:r>
                    <w:rPr>
                      <w:rFonts w:ascii="仿宋_GB2312" w:hAnsi="仿宋_GB2312" w:cs="仿宋_GB2312" w:eastAsia="仿宋_GB2312"/>
                      <w:sz w:val="20"/>
                      <w:color w:val="000000"/>
                    </w:rPr>
                    <w:t>级刨花板（三聚氰胺饰面板），达到</w:t>
                  </w:r>
                  <w:r>
                    <w:rPr>
                      <w:rFonts w:ascii="仿宋_GB2312" w:hAnsi="仿宋_GB2312" w:cs="仿宋_GB2312" w:eastAsia="仿宋_GB2312"/>
                      <w:sz w:val="20"/>
                      <w:color w:val="000000"/>
                    </w:rPr>
                    <w:t>E1</w:t>
                  </w:r>
                  <w:r>
                    <w:rPr>
                      <w:rFonts w:ascii="仿宋_GB2312" w:hAnsi="仿宋_GB2312" w:cs="仿宋_GB2312" w:eastAsia="仿宋_GB2312"/>
                      <w:sz w:val="20"/>
                      <w:color w:val="000000"/>
                    </w:rPr>
                    <w:t>级环保标准</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bl>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试验台</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试验台</w:t>
                  </w:r>
                  <w:r>
                    <w:rPr>
                      <w:rFonts w:ascii="仿宋_GB2312" w:hAnsi="仿宋_GB2312" w:cs="仿宋_GB2312" w:eastAsia="仿宋_GB2312"/>
                      <w:sz w:val="20"/>
                      <w:b/>
                      <w:color w:val="000000"/>
                    </w:rPr>
                    <w:t xml:space="preserve"> 1500*830*1000</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台面</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5</w:t>
                  </w:r>
                  <w:r>
                    <w:rPr>
                      <w:rFonts w:ascii="仿宋_GB2312" w:hAnsi="仿宋_GB2312" w:cs="仿宋_GB2312" w:eastAsia="仿宋_GB2312"/>
                      <w:sz w:val="20"/>
                      <w:color w:val="000000"/>
                    </w:rPr>
                    <w:t>mm</w:t>
                  </w:r>
                  <w:r>
                    <w:rPr>
                      <w:rFonts w:ascii="仿宋_GB2312" w:hAnsi="仿宋_GB2312" w:cs="仿宋_GB2312" w:eastAsia="仿宋_GB2312"/>
                      <w:sz w:val="20"/>
                      <w:color w:val="000000"/>
                    </w:rPr>
                    <w:t>厚实芯（双面）理化板台面，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柜体门板采用 </w:t>
                  </w:r>
                  <w:r>
                    <w:rPr>
                      <w:rFonts w:ascii="仿宋_GB2312" w:hAnsi="仿宋_GB2312" w:cs="仿宋_GB2312" w:eastAsia="仿宋_GB2312"/>
                      <w:sz w:val="20"/>
                      <w:color w:val="000000"/>
                    </w:rPr>
                    <w:t>18mm</w:t>
                  </w:r>
                  <w:r>
                    <w:rPr>
                      <w:rFonts w:ascii="仿宋_GB2312" w:hAnsi="仿宋_GB2312" w:cs="仿宋_GB2312" w:eastAsia="仿宋_GB2312"/>
                      <w:sz w:val="20"/>
                      <w:color w:val="000000"/>
                    </w:rPr>
                    <w:t>厚灰色</w:t>
                  </w:r>
                  <w:r>
                    <w:rPr>
                      <w:rFonts w:ascii="仿宋_GB2312" w:hAnsi="仿宋_GB2312" w:cs="仿宋_GB2312" w:eastAsia="仿宋_GB2312"/>
                      <w:sz w:val="20"/>
                      <w:color w:val="000000"/>
                    </w:rPr>
                    <w:t>AAA</w:t>
                  </w:r>
                  <w:r>
                    <w:rPr>
                      <w:rFonts w:ascii="仿宋_GB2312" w:hAnsi="仿宋_GB2312" w:cs="仿宋_GB2312" w:eastAsia="仿宋_GB2312"/>
                      <w:sz w:val="20"/>
                      <w:color w:val="000000"/>
                    </w:rPr>
                    <w:t>级刨花板（三聚氰胺饰面板），达到</w:t>
                  </w:r>
                  <w:r>
                    <w:rPr>
                      <w:rFonts w:ascii="仿宋_GB2312" w:hAnsi="仿宋_GB2312" w:cs="仿宋_GB2312" w:eastAsia="仿宋_GB2312"/>
                      <w:sz w:val="20"/>
                      <w:color w:val="000000"/>
                    </w:rPr>
                    <w:t>E1</w:t>
                  </w:r>
                  <w:r>
                    <w:rPr>
                      <w:rFonts w:ascii="仿宋_GB2312" w:hAnsi="仿宋_GB2312" w:cs="仿宋_GB2312" w:eastAsia="仿宋_GB2312"/>
                      <w:sz w:val="20"/>
                      <w:color w:val="000000"/>
                    </w:rPr>
                    <w:t>级环保标准</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bl>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2.21</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烧瓶储藏柜</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烧瓶储藏柜</w:t>
                  </w:r>
                  <w:r>
                    <w:rPr>
                      <w:rFonts w:ascii="仿宋_GB2312" w:hAnsi="仿宋_GB2312" w:cs="仿宋_GB2312" w:eastAsia="仿宋_GB2312"/>
                      <w:sz w:val="20"/>
                      <w:b/>
                      <w:color w:val="000000"/>
                    </w:rPr>
                    <w:t xml:space="preserve"> 450*900*1900</w:t>
                  </w:r>
                </w:p>
                <w:p>
                  <w:pPr>
                    <w:pStyle w:val="null3"/>
                    <w:jc w:val="left"/>
                  </w:pPr>
                  <w:r>
                    <w:rPr>
                      <w:rFonts w:ascii="仿宋_GB2312" w:hAnsi="仿宋_GB2312" w:cs="仿宋_GB2312" w:eastAsia="仿宋_GB2312"/>
                      <w:sz w:val="20"/>
                      <w:color w:val="000000"/>
                    </w:rPr>
                    <w:t>采用厚度</w:t>
                  </w:r>
                  <w:r>
                    <w:rPr>
                      <w:rFonts w:ascii="仿宋_GB2312" w:hAnsi="仿宋_GB2312" w:cs="仿宋_GB2312" w:eastAsia="仿宋_GB2312"/>
                      <w:sz w:val="20"/>
                      <w:color w:val="000000"/>
                    </w:rPr>
                    <w:t>≥0.8mm</w:t>
                  </w:r>
                  <w:r>
                    <w:rPr>
                      <w:rFonts w:ascii="仿宋_GB2312" w:hAnsi="仿宋_GB2312" w:cs="仿宋_GB2312" w:eastAsia="仿宋_GB2312"/>
                      <w:sz w:val="20"/>
                      <w:color w:val="000000"/>
                    </w:rPr>
                    <w:t>国产冷轧钢板经剪切 、冲压、折弯、焊接、模具化钣金流水线精工装配而成，喷塑前表面均除锈 、酸洗、磷化处理后，环氧树脂粉静电喷涂处理 ；采用自动喷淋式磷化 ，经自动烘干后直接喷塑 。</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387"/>
              <w:gridCol w:w="1589"/>
              <w:gridCol w:w="179"/>
              <w:gridCol w:w="146"/>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酶标仪</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酶标仪</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测量通道</w:t>
                  </w:r>
                  <w:r>
                    <w:rPr>
                      <w:rFonts w:ascii="仿宋_GB2312" w:hAnsi="仿宋_GB2312" w:cs="仿宋_GB2312" w:eastAsia="仿宋_GB2312"/>
                      <w:sz w:val="20"/>
                      <w:color w:val="000000"/>
                    </w:rPr>
                    <w:t>:</w:t>
                  </w:r>
                  <w:r>
                    <w:rPr>
                      <w:rFonts w:ascii="仿宋_GB2312" w:hAnsi="仿宋_GB2312" w:cs="仿宋_GB2312" w:eastAsia="仿宋_GB2312"/>
                      <w:sz w:val="20"/>
                      <w:color w:val="000000"/>
                    </w:rPr>
                    <w:t>垂直</w:t>
                  </w:r>
                  <w:r>
                    <w:rPr>
                      <w:rFonts w:ascii="仿宋_GB2312" w:hAnsi="仿宋_GB2312" w:cs="仿宋_GB2312" w:eastAsia="仿宋_GB2312"/>
                      <w:sz w:val="20"/>
                      <w:color w:val="000000"/>
                    </w:rPr>
                    <w:t>8</w:t>
                  </w:r>
                  <w:r>
                    <w:rPr>
                      <w:rFonts w:ascii="仿宋_GB2312" w:hAnsi="仿宋_GB2312" w:cs="仿宋_GB2312" w:eastAsia="仿宋_GB2312"/>
                      <w:sz w:val="20"/>
                      <w:color w:val="000000"/>
                    </w:rPr>
                    <w:t>光路通道；</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测板类型</w:t>
                  </w:r>
                  <w:r>
                    <w:rPr>
                      <w:rFonts w:ascii="仿宋_GB2312" w:hAnsi="仿宋_GB2312" w:cs="仿宋_GB2312" w:eastAsia="仿宋_GB2312"/>
                      <w:sz w:val="20"/>
                      <w:color w:val="000000"/>
                    </w:rPr>
                    <w:t>:96</w:t>
                  </w:r>
                  <w:r>
                    <w:rPr>
                      <w:rFonts w:ascii="仿宋_GB2312" w:hAnsi="仿宋_GB2312" w:cs="仿宋_GB2312" w:eastAsia="仿宋_GB2312"/>
                      <w:sz w:val="20"/>
                      <w:color w:val="000000"/>
                    </w:rPr>
                    <w:t>孔微孔板、板条</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光源</w:t>
                  </w:r>
                  <w:r>
                    <w:rPr>
                      <w:rFonts w:ascii="仿宋_GB2312" w:hAnsi="仿宋_GB2312" w:cs="仿宋_GB2312" w:eastAsia="仿宋_GB2312"/>
                      <w:sz w:val="20"/>
                      <w:color w:val="000000"/>
                    </w:rPr>
                    <w:t>:12V20W</w:t>
                  </w:r>
                  <w:r>
                    <w:rPr>
                      <w:rFonts w:ascii="仿宋_GB2312" w:hAnsi="仿宋_GB2312" w:cs="仿宋_GB2312" w:eastAsia="仿宋_GB2312"/>
                      <w:sz w:val="20"/>
                      <w:color w:val="000000"/>
                    </w:rPr>
                    <w:t>卤素灯，寿命</w:t>
                  </w:r>
                  <w:r>
                    <w:rPr>
                      <w:rFonts w:ascii="仿宋_GB2312" w:hAnsi="仿宋_GB2312" w:cs="仿宋_GB2312" w:eastAsia="仿宋_GB2312"/>
                      <w:sz w:val="20"/>
                      <w:color w:val="000000"/>
                    </w:rPr>
                    <w:t>≥2000h</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波长范围</w:t>
                  </w:r>
                  <w:r>
                    <w:rPr>
                      <w:rFonts w:ascii="仿宋_GB2312" w:hAnsi="仿宋_GB2312" w:cs="仿宋_GB2312" w:eastAsia="仿宋_GB2312"/>
                      <w:sz w:val="20"/>
                      <w:color w:val="000000"/>
                    </w:rPr>
                    <w:t>:400~ 800nm</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滤光片</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标配 </w:t>
                  </w:r>
                  <w:r>
                    <w:rPr>
                      <w:rFonts w:ascii="仿宋_GB2312" w:hAnsi="仿宋_GB2312" w:cs="仿宋_GB2312" w:eastAsia="仿宋_GB2312"/>
                      <w:sz w:val="20"/>
                      <w:color w:val="000000"/>
                    </w:rPr>
                    <w:t>405</w:t>
                  </w:r>
                  <w:r>
                    <w:rPr>
                      <w:rFonts w:ascii="仿宋_GB2312" w:hAnsi="仿宋_GB2312" w:cs="仿宋_GB2312" w:eastAsia="仿宋_GB2312"/>
                      <w:sz w:val="20"/>
                      <w:color w:val="000000"/>
                    </w:rPr>
                    <w:t>、</w:t>
                  </w:r>
                  <w:r>
                    <w:rPr>
                      <w:rFonts w:ascii="仿宋_GB2312" w:hAnsi="仿宋_GB2312" w:cs="仿宋_GB2312" w:eastAsia="仿宋_GB2312"/>
                      <w:sz w:val="20"/>
                      <w:color w:val="000000"/>
                    </w:rPr>
                    <w:t>450</w:t>
                  </w:r>
                  <w:r>
                    <w:rPr>
                      <w:rFonts w:ascii="仿宋_GB2312" w:hAnsi="仿宋_GB2312" w:cs="仿宋_GB2312" w:eastAsia="仿宋_GB2312"/>
                      <w:sz w:val="20"/>
                      <w:color w:val="000000"/>
                    </w:rPr>
                    <w:t>、</w:t>
                  </w:r>
                  <w:r>
                    <w:rPr>
                      <w:rFonts w:ascii="仿宋_GB2312" w:hAnsi="仿宋_GB2312" w:cs="仿宋_GB2312" w:eastAsia="仿宋_GB2312"/>
                      <w:sz w:val="20"/>
                      <w:color w:val="000000"/>
                    </w:rPr>
                    <w:t>492</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630nm </w:t>
                  </w:r>
                  <w:r>
                    <w:rPr>
                      <w:rFonts w:ascii="仿宋_GB2312" w:hAnsi="仿宋_GB2312" w:cs="仿宋_GB2312" w:eastAsia="仿宋_GB2312"/>
                      <w:sz w:val="20"/>
                      <w:color w:val="000000"/>
                    </w:rPr>
                    <w:t>标准滤光片；滤光盘支持装载</w:t>
                  </w:r>
                  <w:r>
                    <w:rPr>
                      <w:rFonts w:ascii="仿宋_GB2312" w:hAnsi="仿宋_GB2312" w:cs="仿宋_GB2312" w:eastAsia="仿宋_GB2312"/>
                      <w:sz w:val="20"/>
                      <w:color w:val="000000"/>
                    </w:rPr>
                    <w:t xml:space="preserve">10 </w:t>
                  </w:r>
                  <w:r>
                    <w:rPr>
                      <w:rFonts w:ascii="仿宋_GB2312" w:hAnsi="仿宋_GB2312" w:cs="仿宋_GB2312" w:eastAsia="仿宋_GB2312"/>
                      <w:sz w:val="20"/>
                      <w:color w:val="000000"/>
                    </w:rPr>
                    <w:t>片滤光片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读数范围</w:t>
                  </w:r>
                  <w:r>
                    <w:rPr>
                      <w:rFonts w:ascii="仿宋_GB2312" w:hAnsi="仿宋_GB2312" w:cs="仿宋_GB2312" w:eastAsia="仿宋_GB2312"/>
                      <w:sz w:val="20"/>
                      <w:color w:val="000000"/>
                    </w:rPr>
                    <w:t>:0.000~ 3.000Abs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线性范围</w:t>
                  </w:r>
                  <w:r>
                    <w:rPr>
                      <w:rFonts w:ascii="仿宋_GB2312" w:hAnsi="仿宋_GB2312" w:cs="仿宋_GB2312" w:eastAsia="仿宋_GB2312"/>
                      <w:sz w:val="20"/>
                      <w:color w:val="000000"/>
                    </w:rPr>
                    <w:t>:0.000~ 3.000Abs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:0.0001Abs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重复性</w:t>
                  </w:r>
                  <w:r>
                    <w:rPr>
                      <w:rFonts w:ascii="仿宋_GB2312" w:hAnsi="仿宋_GB2312" w:cs="仿宋_GB2312" w:eastAsia="仿宋_GB2312"/>
                      <w:sz w:val="20"/>
                      <w:color w:val="000000"/>
                    </w:rPr>
                    <w:t>:CV≤1.0%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稳定性</w:t>
                  </w:r>
                  <w:r>
                    <w:rPr>
                      <w:rFonts w:ascii="仿宋_GB2312" w:hAnsi="仿宋_GB2312" w:cs="仿宋_GB2312" w:eastAsia="仿宋_GB2312"/>
                      <w:sz w:val="20"/>
                      <w:color w:val="000000"/>
                    </w:rPr>
                    <w:t>:≤± 0.005Abs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吸光度准确度</w:t>
                  </w:r>
                  <w:r>
                    <w:rPr>
                      <w:rFonts w:ascii="仿宋_GB2312" w:hAnsi="仿宋_GB2312" w:cs="仿宋_GB2312" w:eastAsia="仿宋_GB2312"/>
                      <w:sz w:val="20"/>
                      <w:color w:val="000000"/>
                    </w:rPr>
                    <w:t>:</w:t>
                  </w:r>
                  <w:r>
                    <w:rPr>
                      <w:rFonts w:ascii="仿宋_GB2312" w:hAnsi="仿宋_GB2312" w:cs="仿宋_GB2312" w:eastAsia="仿宋_GB2312"/>
                      <w:sz w:val="20"/>
                      <w:color w:val="000000"/>
                    </w:rPr>
                    <w:t>吸光度值为</w:t>
                  </w:r>
                  <w:r>
                    <w:rPr>
                      <w:rFonts w:ascii="仿宋_GB2312" w:hAnsi="仿宋_GB2312" w:cs="仿宋_GB2312" w:eastAsia="仿宋_GB2312"/>
                      <w:sz w:val="20"/>
                      <w:color w:val="000000"/>
                    </w:rPr>
                    <w:t>[0.0~1.0]</w:t>
                  </w:r>
                  <w:r>
                    <w:rPr>
                      <w:rFonts w:ascii="仿宋_GB2312" w:hAnsi="仿宋_GB2312" w:cs="仿宋_GB2312" w:eastAsia="仿宋_GB2312"/>
                      <w:sz w:val="20"/>
                      <w:color w:val="000000"/>
                    </w:rPr>
                    <w:t>时，误差</w:t>
                  </w:r>
                  <w:r>
                    <w:rPr>
                      <w:rFonts w:ascii="仿宋_GB2312" w:hAnsi="仿宋_GB2312" w:cs="仿宋_GB2312" w:eastAsia="仿宋_GB2312"/>
                      <w:sz w:val="20"/>
                      <w:color w:val="000000"/>
                    </w:rPr>
                    <w:t>≤± 0.02Abs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吸光度值为（</w:t>
                  </w:r>
                  <w:r>
                    <w:rPr>
                      <w:rFonts w:ascii="仿宋_GB2312" w:hAnsi="仿宋_GB2312" w:cs="仿宋_GB2312" w:eastAsia="仿宋_GB2312"/>
                      <w:sz w:val="20"/>
                      <w:color w:val="000000"/>
                    </w:rPr>
                    <w:t>1.0~2.0]</w:t>
                  </w:r>
                  <w:r>
                    <w:rPr>
                      <w:rFonts w:ascii="仿宋_GB2312" w:hAnsi="仿宋_GB2312" w:cs="仿宋_GB2312" w:eastAsia="仿宋_GB2312"/>
                      <w:sz w:val="20"/>
                      <w:color w:val="000000"/>
                    </w:rPr>
                    <w:t>时，误差</w:t>
                  </w:r>
                  <w:r>
                    <w:rPr>
                      <w:rFonts w:ascii="仿宋_GB2312" w:hAnsi="仿宋_GB2312" w:cs="仿宋_GB2312" w:eastAsia="仿宋_GB2312"/>
                      <w:sz w:val="20"/>
                      <w:color w:val="000000"/>
                    </w:rPr>
                    <w:t>≤± 0.03Abs</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波长示值误差</w:t>
                  </w:r>
                  <w:r>
                    <w:rPr>
                      <w:rFonts w:ascii="仿宋_GB2312" w:hAnsi="仿宋_GB2312" w:cs="仿宋_GB2312" w:eastAsia="仿宋_GB2312"/>
                      <w:sz w:val="20"/>
                      <w:color w:val="000000"/>
                    </w:rPr>
                    <w:t>:≤± 2nm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:≥0.01mg/L</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通道差异</w:t>
                  </w:r>
                  <w:r>
                    <w:rPr>
                      <w:rFonts w:ascii="仿宋_GB2312" w:hAnsi="仿宋_GB2312" w:cs="仿宋_GB2312" w:eastAsia="仿宋_GB2312"/>
                      <w:sz w:val="20"/>
                      <w:color w:val="000000"/>
                    </w:rPr>
                    <w:t>:≤0.02Abs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振板功能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振板强度</w:t>
                  </w:r>
                  <w:r>
                    <w:rPr>
                      <w:rFonts w:ascii="仿宋_GB2312" w:hAnsi="仿宋_GB2312" w:cs="仿宋_GB2312" w:eastAsia="仿宋_GB2312"/>
                      <w:sz w:val="20"/>
                      <w:color w:val="000000"/>
                    </w:rPr>
                    <w:t>3</w:t>
                  </w:r>
                  <w:r>
                    <w:rPr>
                      <w:rFonts w:ascii="仿宋_GB2312" w:hAnsi="仿宋_GB2312" w:cs="仿宋_GB2312" w:eastAsia="仿宋_GB2312"/>
                      <w:sz w:val="20"/>
                      <w:color w:val="000000"/>
                    </w:rPr>
                    <w:t>级可选，振板时间</w:t>
                  </w:r>
                  <w:r>
                    <w:rPr>
                      <w:rFonts w:ascii="仿宋_GB2312" w:hAnsi="仿宋_GB2312" w:cs="仿宋_GB2312" w:eastAsia="仿宋_GB2312"/>
                      <w:sz w:val="20"/>
                      <w:color w:val="000000"/>
                    </w:rPr>
                    <w:t>0~255s</w:t>
                  </w:r>
                  <w:r>
                    <w:rPr>
                      <w:rFonts w:ascii="仿宋_GB2312" w:hAnsi="仿宋_GB2312" w:cs="仿宋_GB2312" w:eastAsia="仿宋_GB2312"/>
                      <w:sz w:val="20"/>
                      <w:color w:val="000000"/>
                    </w:rPr>
                    <w:t>可调，误差</w:t>
                  </w:r>
                  <w:r>
                    <w:rPr>
                      <w:rFonts w:ascii="仿宋_GB2312" w:hAnsi="仿宋_GB2312" w:cs="仿宋_GB2312" w:eastAsia="仿宋_GB2312"/>
                      <w:sz w:val="20"/>
                      <w:color w:val="000000"/>
                    </w:rPr>
                    <w:t>± 2s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存储</w:t>
                  </w:r>
                  <w:r>
                    <w:rPr>
                      <w:rFonts w:ascii="仿宋_GB2312" w:hAnsi="仿宋_GB2312" w:cs="仿宋_GB2312" w:eastAsia="仿宋_GB2312"/>
                      <w:sz w:val="20"/>
                      <w:color w:val="000000"/>
                    </w:rPr>
                    <w:t>:</w:t>
                  </w:r>
                  <w:r>
                    <w:rPr>
                      <w:rFonts w:ascii="仿宋_GB2312" w:hAnsi="仿宋_GB2312" w:cs="仿宋_GB2312" w:eastAsia="仿宋_GB2312"/>
                      <w:sz w:val="20"/>
                      <w:color w:val="000000"/>
                    </w:rPr>
                    <w:t>存储容量</w:t>
                  </w:r>
                  <w:r>
                    <w:rPr>
                      <w:rFonts w:ascii="仿宋_GB2312" w:hAnsi="仿宋_GB2312" w:cs="仿宋_GB2312" w:eastAsia="仿宋_GB2312"/>
                      <w:sz w:val="20"/>
                      <w:color w:val="000000"/>
                    </w:rPr>
                    <w:t>19</w:t>
                  </w:r>
                  <w:r>
                    <w:rPr>
                      <w:rFonts w:ascii="仿宋_GB2312" w:hAnsi="仿宋_GB2312" w:cs="仿宋_GB2312" w:eastAsia="仿宋_GB2312"/>
                      <w:sz w:val="20"/>
                      <w:color w:val="000000"/>
                    </w:rPr>
                    <w:t>万</w:t>
                  </w:r>
                  <w:r>
                    <w:rPr>
                      <w:rFonts w:ascii="仿宋_GB2312" w:hAnsi="仿宋_GB2312" w:cs="仿宋_GB2312" w:eastAsia="仿宋_GB2312"/>
                      <w:sz w:val="20"/>
                      <w:color w:val="000000"/>
                    </w:rPr>
                    <w:t>条</w:t>
                  </w:r>
                  <w:r>
                    <w:rPr>
                      <w:rFonts w:ascii="仿宋_GB2312" w:hAnsi="仿宋_GB2312" w:cs="仿宋_GB2312" w:eastAsia="仿宋_GB2312"/>
                      <w:sz w:val="20"/>
                      <w:color w:val="000000"/>
                    </w:rPr>
                    <w:t>以上标</w:t>
                  </w:r>
                  <w:r>
                    <w:rPr>
                      <w:rFonts w:ascii="仿宋_GB2312" w:hAnsi="仿宋_GB2312" w:cs="仿宋_GB2312" w:eastAsia="仿宋_GB2312"/>
                      <w:sz w:val="20"/>
                      <w:color w:val="000000"/>
                    </w:rPr>
                    <w:t>&gt;2000</w:t>
                  </w:r>
                  <w:r>
                    <w:rPr>
                      <w:rFonts w:ascii="仿宋_GB2312" w:hAnsi="仿宋_GB2312" w:cs="仿宋_GB2312" w:eastAsia="仿宋_GB2312"/>
                      <w:sz w:val="20"/>
                      <w:color w:val="000000"/>
                    </w:rPr>
                    <w:t>微孔板测试结果</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18.</w:t>
                  </w:r>
                  <w:r>
                    <w:rPr>
                      <w:rFonts w:ascii="仿宋_GB2312" w:hAnsi="仿宋_GB2312" w:cs="仿宋_GB2312" w:eastAsia="仿宋_GB2312"/>
                      <w:sz w:val="20"/>
                      <w:color w:val="000000"/>
                    </w:rPr>
                    <w:t>操作显示</w:t>
                  </w:r>
                  <w:r>
                    <w:rPr>
                      <w:rFonts w:ascii="仿宋_GB2312" w:hAnsi="仿宋_GB2312" w:cs="仿宋_GB2312" w:eastAsia="仿宋_GB2312"/>
                      <w:sz w:val="20"/>
                      <w:color w:val="000000"/>
                    </w:rPr>
                    <w:t>:</w:t>
                  </w:r>
                  <w:r>
                    <w:rPr>
                      <w:rFonts w:ascii="仿宋_GB2312" w:hAnsi="仿宋_GB2312" w:cs="仿宋_GB2312" w:eastAsia="仿宋_GB2312"/>
                      <w:sz w:val="20"/>
                      <w:color w:val="000000"/>
                    </w:rPr>
                    <w:t>触屏输入，</w:t>
                  </w:r>
                  <w:r>
                    <w:rPr>
                      <w:rFonts w:ascii="仿宋_GB2312" w:hAnsi="仿宋_GB2312" w:cs="仿宋_GB2312" w:eastAsia="仿宋_GB2312"/>
                      <w:sz w:val="20"/>
                      <w:color w:val="000000"/>
                    </w:rPr>
                    <w:t>需支持</w:t>
                  </w:r>
                  <w:r>
                    <w:rPr>
                      <w:rFonts w:ascii="仿宋_GB2312" w:hAnsi="仿宋_GB2312" w:cs="仿宋_GB2312" w:eastAsia="仿宋_GB2312"/>
                      <w:sz w:val="20"/>
                      <w:color w:val="000000"/>
                    </w:rPr>
                    <w:t>计算机组成工作站模式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19.</w:t>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外部尺寸</w:t>
                  </w:r>
                  <w:r>
                    <w:rPr>
                      <w:rFonts w:ascii="仿宋_GB2312" w:hAnsi="仿宋_GB2312" w:cs="仿宋_GB2312" w:eastAsia="仿宋_GB2312"/>
                      <w:sz w:val="20"/>
                      <w:color w:val="000000"/>
                    </w:rPr>
                    <w:t>(W*D*H)</w:t>
                  </w:r>
                  <w:r>
                    <w:rPr>
                      <w:rFonts w:ascii="仿宋_GB2312" w:hAnsi="仿宋_GB2312" w:cs="仿宋_GB2312" w:eastAsia="仿宋_GB2312"/>
                      <w:sz w:val="20"/>
                      <w:color w:val="000000"/>
                    </w:rPr>
                    <w:t>：</w:t>
                  </w:r>
                  <w:r>
                    <w:rPr>
                      <w:rFonts w:ascii="仿宋_GB2312" w:hAnsi="仿宋_GB2312" w:cs="仿宋_GB2312" w:eastAsia="仿宋_GB2312"/>
                      <w:sz w:val="20"/>
                      <w:color w:val="000000"/>
                    </w:rPr>
                    <w:t>≥45cm*3</w:t>
                  </w:r>
                  <w:r>
                    <w:rPr>
                      <w:rFonts w:ascii="仿宋_GB2312" w:hAnsi="仿宋_GB2312" w:cs="仿宋_GB2312" w:eastAsia="仿宋_GB2312"/>
                      <w:sz w:val="20"/>
                      <w:color w:val="000000"/>
                    </w:rPr>
                    <w:t>0</w:t>
                  </w:r>
                  <w:r>
                    <w:rPr>
                      <w:rFonts w:ascii="仿宋_GB2312" w:hAnsi="仿宋_GB2312" w:cs="仿宋_GB2312" w:eastAsia="仿宋_GB2312"/>
                      <w:sz w:val="20"/>
                      <w:color w:val="000000"/>
                    </w:rPr>
                    <w:t>cm*30cm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20.</w:t>
                  </w:r>
                  <w:r>
                    <w:rPr>
                      <w:rFonts w:ascii="仿宋_GB2312" w:hAnsi="仿宋_GB2312" w:cs="仿宋_GB2312" w:eastAsia="仿宋_GB2312"/>
                      <w:sz w:val="20"/>
                      <w:color w:val="000000"/>
                    </w:rPr>
                    <w:t>净重</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21.</w:t>
                  </w:r>
                  <w:r>
                    <w:rPr>
                      <w:rFonts w:ascii="仿宋_GB2312" w:hAnsi="仿宋_GB2312" w:cs="仿宋_GB2312" w:eastAsia="仿宋_GB2312"/>
                      <w:sz w:val="20"/>
                      <w:color w:val="000000"/>
                    </w:rPr>
                    <w:t>输入功率</w:t>
                  </w:r>
                  <w:r>
                    <w:rPr>
                      <w:rFonts w:ascii="仿宋_GB2312" w:hAnsi="仿宋_GB2312" w:cs="仿宋_GB2312" w:eastAsia="仿宋_GB2312"/>
                      <w:sz w:val="20"/>
                      <w:color w:val="000000"/>
                    </w:rPr>
                    <w:t>:70VA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22.</w:t>
                  </w:r>
                  <w:r>
                    <w:rPr>
                      <w:rFonts w:ascii="仿宋_GB2312" w:hAnsi="仿宋_GB2312" w:cs="仿宋_GB2312" w:eastAsia="仿宋_GB2312"/>
                      <w:sz w:val="20"/>
                      <w:color w:val="000000"/>
                    </w:rPr>
                    <w:t>供电</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23.</w:t>
                  </w:r>
                  <w:r>
                    <w:rPr>
                      <w:rFonts w:ascii="仿宋_GB2312" w:hAnsi="仿宋_GB2312" w:cs="仿宋_GB2312" w:eastAsia="仿宋_GB2312"/>
                      <w:sz w:val="20"/>
                      <w:color w:val="000000"/>
                    </w:rPr>
                    <w:t>外部接口</w:t>
                  </w:r>
                  <w:r>
                    <w:rPr>
                      <w:rFonts w:ascii="仿宋_GB2312" w:hAnsi="仿宋_GB2312" w:cs="仿宋_GB2312" w:eastAsia="仿宋_GB2312"/>
                      <w:sz w:val="20"/>
                      <w:color w:val="000000"/>
                    </w:rPr>
                    <w:t>:RS232</w:t>
                  </w:r>
                  <w:r>
                    <w:rPr>
                      <w:rFonts w:ascii="仿宋_GB2312" w:hAnsi="仿宋_GB2312" w:cs="仿宋_GB2312" w:eastAsia="仿宋_GB2312"/>
                      <w:sz w:val="20"/>
                      <w:color w:val="000000"/>
                    </w:rPr>
                    <w:t>串口、</w:t>
                  </w:r>
                  <w:r>
                    <w:rPr>
                      <w:rFonts w:ascii="仿宋_GB2312" w:hAnsi="仿宋_GB2312" w:cs="仿宋_GB2312" w:eastAsia="仿宋_GB2312"/>
                      <w:sz w:val="20"/>
                      <w:color w:val="000000"/>
                    </w:rPr>
                    <w:t>RJ45</w:t>
                  </w:r>
                  <w:r>
                    <w:rPr>
                      <w:rFonts w:ascii="仿宋_GB2312" w:hAnsi="仿宋_GB2312" w:cs="仿宋_GB2312" w:eastAsia="仿宋_GB2312"/>
                      <w:sz w:val="20"/>
                      <w:color w:val="000000"/>
                    </w:rPr>
                    <w:t>网口、</w:t>
                  </w:r>
                  <w:r>
                    <w:rPr>
                      <w:rFonts w:ascii="仿宋_GB2312" w:hAnsi="仿宋_GB2312" w:cs="仿宋_GB2312" w:eastAsia="仿宋_GB2312"/>
                      <w:sz w:val="20"/>
                      <w:color w:val="000000"/>
                    </w:rPr>
                    <w:t>USB</w:t>
                  </w:r>
                  <w:r>
                    <w:rPr>
                      <w:rFonts w:ascii="仿宋_GB2312" w:hAnsi="仿宋_GB2312" w:cs="仿宋_GB2312" w:eastAsia="仿宋_GB2312"/>
                      <w:sz w:val="20"/>
                      <w:color w:val="000000"/>
                    </w:rPr>
                    <w:t>串口</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中</w:t>
                  </w:r>
                  <w:r>
                    <w:rPr>
                      <w:rFonts w:ascii="仿宋_GB2312" w:hAnsi="仿宋_GB2312" w:cs="仿宋_GB2312" w:eastAsia="仿宋_GB2312"/>
                      <w:sz w:val="20"/>
                      <w:color w:val="000000"/>
                    </w:rPr>
                    <w:t>/</w:t>
                  </w:r>
                  <w:r>
                    <w:rPr>
                      <w:rFonts w:ascii="仿宋_GB2312" w:hAnsi="仿宋_GB2312" w:cs="仿宋_GB2312" w:eastAsia="仿宋_GB2312"/>
                      <w:sz w:val="20"/>
                      <w:color w:val="000000"/>
                    </w:rPr>
                    <w:t>英文软件，</w:t>
                  </w:r>
                  <w:r>
                    <w:rPr>
                      <w:rFonts w:ascii="仿宋_GB2312" w:hAnsi="仿宋_GB2312" w:cs="仿宋_GB2312" w:eastAsia="仿宋_GB2312"/>
                      <w:sz w:val="20"/>
                      <w:color w:val="000000"/>
                    </w:rPr>
                    <w:t>10.1</w:t>
                  </w:r>
                  <w:r>
                    <w:rPr>
                      <w:rFonts w:ascii="仿宋_GB2312" w:hAnsi="仿宋_GB2312" w:cs="仿宋_GB2312" w:eastAsia="仿宋_GB2312"/>
                      <w:sz w:val="20"/>
                      <w:color w:val="000000"/>
                    </w:rPr>
                    <w:t>英寸彩色液</w:t>
                  </w:r>
                  <w:r>
                    <w:rPr>
                      <w:rFonts w:ascii="仿宋_GB2312" w:hAnsi="仿宋_GB2312" w:cs="仿宋_GB2312" w:eastAsia="仿宋_GB2312"/>
                      <w:sz w:val="20"/>
                      <w:color w:val="000000"/>
                    </w:rPr>
                    <w:t>晶触摸屏</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40日历天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本项目在签订合同之后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设备全部供货完成，安装调试到位后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经采购人验收合格后，投入正常使用，无争议问题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投标人应提交的相关资格证明材料.pdf 政府采购供应商拒绝政府采购领域商业贿赂承诺书.pdf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审计报告（若成立时间至响应文件递交截止时间前不足一年的可提供成立后任意时段的资产负债表）或响应文件递交截止时间前六个月内其基本账户银行出具的资信证明（附基本账户证明）或政府采购信用担保机构出具的投标担保函；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投标人不得为“信用中国”网站（www.creditchina.gov.cn）中列入重大税收违法失信主体的投标人；不得为“中国执行信息公开网”（http：//zxgk.court.gov.cn）中列入失信被执行人名单的投标人；不得为“中国政府采购网”（www.ccgp.gov.cn）政府采购严重违法失信行为记录名单中被财政部门禁止参加政府采购活动的投标人。供应商需按要求上传《供应商信用记录书面声明函》，并进行电子签章。</w:t>
            </w:r>
          </w:p>
        </w:tc>
        <w:tc>
          <w:tcPr>
            <w:tcW w:type="dxa" w:w="1661"/>
          </w:tcPr>
          <w:p>
            <w:pPr>
              <w:pStyle w:val="null3"/>
            </w:pPr>
            <w:r>
              <w:rPr>
                <w:rFonts w:ascii="仿宋_GB2312" w:hAnsi="仿宋_GB2312" w:cs="仿宋_GB2312" w:eastAsia="仿宋_GB2312"/>
              </w:rPr>
              <w:t>供应商信用记录声明函.pdf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参加政府采购活动前三年内在经营活动中无重大违法记录的书面声明。供应商需在项目电子化交易系统中按要求上传《无重大违法记录书面声明》，并进行电子签章。</w:t>
            </w:r>
          </w:p>
        </w:tc>
        <w:tc>
          <w:tcPr>
            <w:tcW w:type="dxa" w:w="1661"/>
          </w:tcPr>
          <w:p>
            <w:pPr>
              <w:pStyle w:val="null3"/>
            </w:pPr>
            <w:r>
              <w:rPr>
                <w:rFonts w:ascii="仿宋_GB2312" w:hAnsi="仿宋_GB2312" w:cs="仿宋_GB2312" w:eastAsia="仿宋_GB2312"/>
              </w:rPr>
              <w:t>供应商无重大违法记录书面声明函.pdf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提供具有履行本合同所必需的设备和专业技术能力的说明及承诺。供应商需在项目电子化交易系统中按要求上传《书面声明》，并进行电子签章。</w:t>
            </w:r>
          </w:p>
        </w:tc>
        <w:tc>
          <w:tcPr>
            <w:tcW w:type="dxa" w:w="1661"/>
          </w:tcPr>
          <w:p>
            <w:pPr>
              <w:pStyle w:val="null3"/>
            </w:pPr>
            <w:r>
              <w:rPr>
                <w:rFonts w:ascii="仿宋_GB2312" w:hAnsi="仿宋_GB2312" w:cs="仿宋_GB2312" w:eastAsia="仿宋_GB2312"/>
              </w:rPr>
              <w:t>书面声明函.pdf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本项目不接受联合体投标，供应商需在项目电子化交易系统中按要求上传《非联合体投标声明》，并进行电子签章。</w:t>
            </w:r>
          </w:p>
        </w:tc>
        <w:tc>
          <w:tcPr>
            <w:tcW w:type="dxa" w:w="1661"/>
          </w:tcPr>
          <w:p>
            <w:pPr>
              <w:pStyle w:val="null3"/>
            </w:pPr>
            <w:r>
              <w:rPr>
                <w:rFonts w:ascii="仿宋_GB2312" w:hAnsi="仿宋_GB2312" w:cs="仿宋_GB2312" w:eastAsia="仿宋_GB2312"/>
              </w:rPr>
              <w:t>非联合体投标声明.pdf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无控股、管理投标声明</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单位负责人为同一人或者存在直接控股、管理关系的不同投标人，不得同时参加同一合同项下的政府采购活动。供应商需在项目电子化交易系统中按要求上传《书面声明》，并进行电子签章。</w:t>
            </w:r>
          </w:p>
        </w:tc>
        <w:tc>
          <w:tcPr>
            <w:tcW w:type="dxa" w:w="1661"/>
          </w:tcPr>
          <w:p>
            <w:pPr>
              <w:pStyle w:val="null3"/>
            </w:pPr>
            <w:r>
              <w:rPr>
                <w:rFonts w:ascii="仿宋_GB2312" w:hAnsi="仿宋_GB2312" w:cs="仿宋_GB2312" w:eastAsia="仿宋_GB2312"/>
              </w:rPr>
              <w:t>书面声明函.pdf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工信部查询截图</w:t>
            </w:r>
          </w:p>
        </w:tc>
        <w:tc>
          <w:tcPr>
            <w:tcW w:type="dxa" w:w="3322"/>
          </w:tcPr>
          <w:p>
            <w:pPr>
              <w:pStyle w:val="null3"/>
            </w:pPr>
            <w:r>
              <w:rPr>
                <w:rFonts w:ascii="仿宋_GB2312" w:hAnsi="仿宋_GB2312" w:cs="仿宋_GB2312" w:eastAsia="仿宋_GB2312"/>
              </w:rPr>
              <w:t>挂牌车辆需在工信部网站可查询并附相关查询截图。</w:t>
            </w:r>
          </w:p>
        </w:tc>
        <w:tc>
          <w:tcPr>
            <w:tcW w:type="dxa" w:w="1661"/>
          </w:tcPr>
          <w:p>
            <w:pPr>
              <w:pStyle w:val="null3"/>
            </w:pPr>
            <w:r>
              <w:rPr>
                <w:rFonts w:ascii="仿宋_GB2312" w:hAnsi="仿宋_GB2312" w:cs="仿宋_GB2312" w:eastAsia="仿宋_GB2312"/>
              </w:rPr>
              <w:t>投标人应提交的相关资格证明材料.pdf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w:t>
            </w:r>
          </w:p>
        </w:tc>
        <w:tc>
          <w:tcPr>
            <w:tcW w:type="dxa" w:w="1661"/>
          </w:tcPr>
          <w:p>
            <w:pPr>
              <w:pStyle w:val="null3"/>
            </w:pPr>
            <w:r>
              <w:rPr>
                <w:rFonts w:ascii="仿宋_GB2312" w:hAnsi="仿宋_GB2312" w:cs="仿宋_GB2312" w:eastAsia="仿宋_GB2312"/>
              </w:rPr>
              <w:t>法定代表人身份证明、法定代表人授权委托书.pdf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 xml:space="preserve"> 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完全理解并接受招标文件的约束。</w:t>
            </w:r>
          </w:p>
        </w:tc>
        <w:tc>
          <w:tcPr>
            <w:tcW w:type="dxa" w:w="1661"/>
          </w:tcPr>
          <w:p>
            <w:pPr>
              <w:pStyle w:val="null3"/>
            </w:pPr>
            <w:r>
              <w:rPr>
                <w:rFonts w:ascii="仿宋_GB2312" w:hAnsi="仿宋_GB2312" w:cs="仿宋_GB2312" w:eastAsia="仿宋_GB2312"/>
              </w:rPr>
              <w:t>技术参数响应表.pdf 商务应答表.pdf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（1）报价符合唯一性要求；（2）开标一览表填写符合要求； （3）报价货币符合招标文件要求； （4）未超出招标文件规定的最高投标限价。</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技术参数中标注“▲”的为重要技术参数，根据供应商提供的产品配置及技术性能指标的响应情况进行评 审。 供应商所投产品的配置、功能完全满足招标文件或正偏离的得15分。标注“▲”的重要技术参数存在 负偏离的每一条扣1分；一般技术参数存在负偏离的每一条扣0.5分。注：标注“▲”的重要技术参数均须有相应的技术文件说明并标记具体的技术参数，如无相应证明或评标委员会认为不能证明其是否响应该项的采购需求的，视为负偏离（证明材料不限于产品截图、彩页、产品说明书、官网截图、图纸、第三方检测机构出具的检测报告等技术资料，产品技术资料需与投标产品型号一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技术参数响应表.pdf</w:t>
            </w:r>
          </w:p>
          <w:p>
            <w:pPr>
              <w:pStyle w:val="null3"/>
            </w:pPr>
            <w:r>
              <w:rPr>
                <w:rFonts w:ascii="仿宋_GB2312" w:hAnsi="仿宋_GB2312" w:cs="仿宋_GB2312" w:eastAsia="仿宋_GB2312"/>
              </w:rPr>
              <w:t>投标人认为需要提供的其他资料.pdf</w:t>
            </w:r>
          </w:p>
          <w:p>
            <w:pPr>
              <w:pStyle w:val="null3"/>
            </w:pPr>
            <w:r>
              <w:rPr>
                <w:rFonts w:ascii="仿宋_GB2312" w:hAnsi="仿宋_GB2312" w:cs="仿宋_GB2312" w:eastAsia="仿宋_GB2312"/>
              </w:rPr>
              <w:t>分项报价表.pdf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承诺内容包含但不限于项目质量管理的措施、质量目标情况等内容。项目质量管理的措施及目标描述严谨、完整合理、切实可行得[4～6]分；项目质量管理的措施及目标描述清晰但不够完整，具有一定的合理性得[2～4)分；项目质量管理的措施及目标描述清晰、不够完整、严谨度欠缺，合理性一般得[0.1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质量保证.pdf</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1.售后服务机构健全，根据售后响应时间，质保期限，售后服务方案科学合理、切实可行，提供具体可行的售后服务措施承诺。按其响应程度计0～4分。 2.负责为采购人培训操作维护人员，并有完整的培训方案，列出详细的培训内容、培训方式等说明。按其响应程度计0～4分。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提供2022年9月1日以来类似项目业绩证明文件，每提供一份计2分，最高计4分。 备注：提供有甲乙双方公章的合同扫描件并加盖投标供应商公章，时间以签订时间为准。.缺项视为无效业绩。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业绩表.pdf</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1、投标方案描述详细，符合国家规范，满足招标文件要求，按其响应程度计0～5分。 2、供应设备渠道正规并提供相关证明材料。按其响应程度计0～5分。 3、项目理解。根据供应商针对本项目的理解情况进行评分，主要包括①工作背景②形势分析③总体思路等，且为专门针对本项目、符合本项目实际需求的得6分。每缺少一项内容或内容明显错误或内容非专门针对本项目或内容不能满足本项目实际需求的，每有一项扣2分，扣完为止，未提及此项不得分。 4、供货进度。针对本项目制定的进度计划情况进行评分，主要包括①总体进度阐述②进度计划安排③进度保障措施等，且为专门针对本项目、符合本项目实际需求的得6分。每缺少一 项内容或内容明显错误或内容非专门针对本项目或内容不能满足本项目实际需求的，每有一项扣2分，扣完为止，未提及此项不得分。 5、提供有利于采购人降低后期运维成本的建议措施及针对突发情况应急措施。等按其响应程度计0～5分。 6、提供应急保障措施，对于各类突发事件具有应急响应方案：措施及方案全面、针对性强、可实施性强得[2.1～5]分；措施及方案较全面、有一定针对性、基本合理可行得[1.1～2)分；措施及方案较简单、针对性一般得[0.1～1)分；未提供不得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报价明细表.pdf</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 分项报价表.pdf</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详见附件：报价明细表.pdf</w:t>
      </w:r>
    </w:p>
    <w:p>
      <w:pPr>
        <w:pStyle w:val="null3"/>
        <w:ind w:firstLine="960"/>
      </w:pPr>
      <w:r>
        <w:rPr>
          <w:rFonts w:ascii="仿宋_GB2312" w:hAnsi="仿宋_GB2312" w:cs="仿宋_GB2312" w:eastAsia="仿宋_GB2312"/>
        </w:rPr>
        <w:t>详见附件：法定代表人身份证明、法定代表人授权委托书.pdf</w:t>
      </w:r>
    </w:p>
    <w:p>
      <w:pPr>
        <w:pStyle w:val="null3"/>
        <w:ind w:firstLine="960"/>
      </w:pPr>
      <w:r>
        <w:rPr>
          <w:rFonts w:ascii="仿宋_GB2312" w:hAnsi="仿宋_GB2312" w:cs="仿宋_GB2312" w:eastAsia="仿宋_GB2312"/>
        </w:rPr>
        <w:t>详见附件：非联合体投标声明.pdf</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详见附件：供应商无重大违法记录书面声明函.pdf</w:t>
      </w:r>
    </w:p>
    <w:p>
      <w:pPr>
        <w:pStyle w:val="null3"/>
        <w:ind w:firstLine="960"/>
      </w:pPr>
      <w:r>
        <w:rPr>
          <w:rFonts w:ascii="仿宋_GB2312" w:hAnsi="仿宋_GB2312" w:cs="仿宋_GB2312" w:eastAsia="仿宋_GB2312"/>
        </w:rPr>
        <w:t>详见附件：供应商信用记录声明函.pdf</w:t>
      </w:r>
    </w:p>
    <w:p>
      <w:pPr>
        <w:pStyle w:val="null3"/>
        <w:ind w:firstLine="960"/>
      </w:pPr>
      <w:r>
        <w:rPr>
          <w:rFonts w:ascii="仿宋_GB2312" w:hAnsi="仿宋_GB2312" w:cs="仿宋_GB2312" w:eastAsia="仿宋_GB2312"/>
        </w:rPr>
        <w:t>详见附件：技术参数响应表.pdf</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详见附件：商务应答表.pdf</w:t>
      </w:r>
    </w:p>
    <w:p>
      <w:pPr>
        <w:pStyle w:val="null3"/>
        <w:ind w:firstLine="960"/>
      </w:pPr>
      <w:r>
        <w:rPr>
          <w:rFonts w:ascii="仿宋_GB2312" w:hAnsi="仿宋_GB2312" w:cs="仿宋_GB2312" w:eastAsia="仿宋_GB2312"/>
        </w:rPr>
        <w:t>详见附件：售后服务及培训.pdf</w:t>
      </w:r>
    </w:p>
    <w:p>
      <w:pPr>
        <w:pStyle w:val="null3"/>
        <w:ind w:firstLine="960"/>
      </w:pPr>
      <w:r>
        <w:rPr>
          <w:rFonts w:ascii="仿宋_GB2312" w:hAnsi="仿宋_GB2312" w:cs="仿宋_GB2312" w:eastAsia="仿宋_GB2312"/>
        </w:rPr>
        <w:t>详见附件：书面声明函.pdf</w:t>
      </w:r>
    </w:p>
    <w:p>
      <w:pPr>
        <w:pStyle w:val="null3"/>
        <w:ind w:firstLine="960"/>
      </w:pPr>
      <w:r>
        <w:rPr>
          <w:rFonts w:ascii="仿宋_GB2312" w:hAnsi="仿宋_GB2312" w:cs="仿宋_GB2312" w:eastAsia="仿宋_GB2312"/>
        </w:rPr>
        <w:t>详见附件：投标保证金.pdf</w:t>
      </w:r>
    </w:p>
    <w:p>
      <w:pPr>
        <w:pStyle w:val="null3"/>
        <w:ind w:firstLine="960"/>
      </w:pPr>
      <w:r>
        <w:rPr>
          <w:rFonts w:ascii="仿宋_GB2312" w:hAnsi="仿宋_GB2312" w:cs="仿宋_GB2312" w:eastAsia="仿宋_GB2312"/>
        </w:rPr>
        <w:t>详见附件：投标人认为需要提供的其他资料.pdf</w:t>
      </w:r>
    </w:p>
    <w:p>
      <w:pPr>
        <w:pStyle w:val="null3"/>
        <w:ind w:firstLine="960"/>
      </w:pPr>
      <w:r>
        <w:rPr>
          <w:rFonts w:ascii="仿宋_GB2312" w:hAnsi="仿宋_GB2312" w:cs="仿宋_GB2312" w:eastAsia="仿宋_GB2312"/>
        </w:rPr>
        <w:t>详见附件：投标人应提交的相关资格证明材料.pdf</w:t>
      </w:r>
    </w:p>
    <w:p>
      <w:pPr>
        <w:pStyle w:val="null3"/>
        <w:ind w:firstLine="960"/>
      </w:pPr>
      <w:r>
        <w:rPr>
          <w:rFonts w:ascii="仿宋_GB2312" w:hAnsi="仿宋_GB2312" w:cs="仿宋_GB2312" w:eastAsia="仿宋_GB2312"/>
        </w:rPr>
        <w:t>详见附件：业绩表.pdf</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详见附件：质量保证.pdf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