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D84EFC">
      <w:pPr>
        <w:shd w:val="clear" w:color="auto" w:fill="auto"/>
        <w:spacing w:line="480" w:lineRule="auto"/>
        <w:jc w:val="center"/>
        <w:outlineLvl w:val="1"/>
        <w:rPr>
          <w:rFonts w:hint="eastAsia" w:ascii="宋体" w:hAnsi="宋体" w:eastAsia="宋体" w:cs="宋体"/>
          <w:b/>
          <w:bCs/>
          <w:color w:val="auto"/>
          <w:szCs w:val="28"/>
          <w:highlight w:val="none"/>
          <w:lang w:eastAsia="zh-CN"/>
        </w:rPr>
      </w:pPr>
      <w:r>
        <w:rPr>
          <w:rFonts w:hint="eastAsia" w:ascii="宋体" w:hAnsi="宋体" w:eastAsia="宋体" w:cs="宋体"/>
          <w:b/>
          <w:color w:val="auto"/>
          <w:szCs w:val="28"/>
          <w:highlight w:val="none"/>
        </w:rPr>
        <w:t>技术要求偏离表</w:t>
      </w:r>
    </w:p>
    <w:tbl>
      <w:tblPr>
        <w:tblStyle w:val="4"/>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95"/>
        <w:gridCol w:w="2997"/>
        <w:gridCol w:w="2895"/>
        <w:gridCol w:w="1417"/>
        <w:gridCol w:w="851"/>
      </w:tblGrid>
      <w:tr w14:paraId="70C72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1FDC7B55">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2997" w:type="dxa"/>
            <w:noWrap w:val="0"/>
            <w:vAlign w:val="center"/>
          </w:tcPr>
          <w:p w14:paraId="67792BF9">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招标文件要求※1</w:t>
            </w:r>
          </w:p>
        </w:tc>
        <w:tc>
          <w:tcPr>
            <w:tcW w:w="2895" w:type="dxa"/>
            <w:noWrap w:val="0"/>
            <w:vAlign w:val="center"/>
          </w:tcPr>
          <w:p w14:paraId="2EB80046">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投标文件内容※2</w:t>
            </w:r>
          </w:p>
        </w:tc>
        <w:tc>
          <w:tcPr>
            <w:tcW w:w="1417" w:type="dxa"/>
            <w:noWrap w:val="0"/>
            <w:vAlign w:val="center"/>
          </w:tcPr>
          <w:p w14:paraId="3EB7E69C">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偏离说明</w:t>
            </w:r>
          </w:p>
        </w:tc>
        <w:tc>
          <w:tcPr>
            <w:tcW w:w="851" w:type="dxa"/>
            <w:noWrap w:val="0"/>
            <w:vAlign w:val="center"/>
          </w:tcPr>
          <w:p w14:paraId="3AB6FBA2">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备注</w:t>
            </w:r>
          </w:p>
        </w:tc>
      </w:tr>
      <w:tr w14:paraId="3551D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6359A6DD">
            <w:pPr>
              <w:jc w:val="center"/>
              <w:rPr>
                <w:rFonts w:hint="eastAsia" w:ascii="宋体" w:hAnsi="宋体" w:eastAsia="宋体" w:cs="宋体"/>
                <w:color w:val="auto"/>
                <w:sz w:val="24"/>
                <w:highlight w:val="none"/>
              </w:rPr>
            </w:pPr>
          </w:p>
        </w:tc>
        <w:tc>
          <w:tcPr>
            <w:tcW w:w="2997" w:type="dxa"/>
            <w:noWrap w:val="0"/>
            <w:vAlign w:val="center"/>
          </w:tcPr>
          <w:p w14:paraId="5396DAF4">
            <w:pPr>
              <w:jc w:val="center"/>
              <w:rPr>
                <w:rFonts w:hint="eastAsia" w:ascii="宋体" w:hAnsi="宋体" w:eastAsia="宋体" w:cs="宋体"/>
                <w:color w:val="auto"/>
                <w:sz w:val="24"/>
                <w:highlight w:val="none"/>
              </w:rPr>
            </w:pPr>
          </w:p>
        </w:tc>
        <w:tc>
          <w:tcPr>
            <w:tcW w:w="2895" w:type="dxa"/>
            <w:noWrap w:val="0"/>
            <w:vAlign w:val="center"/>
          </w:tcPr>
          <w:p w14:paraId="103F169C">
            <w:pPr>
              <w:jc w:val="center"/>
              <w:rPr>
                <w:rFonts w:hint="eastAsia" w:ascii="宋体" w:hAnsi="宋体" w:eastAsia="宋体" w:cs="宋体"/>
                <w:color w:val="auto"/>
                <w:sz w:val="24"/>
                <w:highlight w:val="none"/>
              </w:rPr>
            </w:pPr>
          </w:p>
        </w:tc>
        <w:tc>
          <w:tcPr>
            <w:tcW w:w="1417" w:type="dxa"/>
            <w:noWrap w:val="0"/>
            <w:vAlign w:val="center"/>
          </w:tcPr>
          <w:p w14:paraId="476E9982">
            <w:pPr>
              <w:jc w:val="center"/>
              <w:rPr>
                <w:rFonts w:hint="eastAsia" w:ascii="宋体" w:hAnsi="宋体" w:eastAsia="宋体" w:cs="宋体"/>
                <w:color w:val="auto"/>
                <w:sz w:val="24"/>
                <w:highlight w:val="none"/>
              </w:rPr>
            </w:pPr>
          </w:p>
        </w:tc>
        <w:tc>
          <w:tcPr>
            <w:tcW w:w="851" w:type="dxa"/>
            <w:noWrap w:val="0"/>
            <w:vAlign w:val="center"/>
          </w:tcPr>
          <w:p w14:paraId="10F609CA">
            <w:pPr>
              <w:jc w:val="center"/>
              <w:rPr>
                <w:rFonts w:hint="eastAsia" w:ascii="宋体" w:hAnsi="宋体" w:eastAsia="宋体" w:cs="宋体"/>
                <w:color w:val="auto"/>
                <w:sz w:val="24"/>
                <w:highlight w:val="none"/>
              </w:rPr>
            </w:pPr>
          </w:p>
        </w:tc>
      </w:tr>
      <w:tr w14:paraId="0948C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127B70BE">
            <w:pPr>
              <w:jc w:val="center"/>
              <w:rPr>
                <w:rFonts w:hint="eastAsia" w:ascii="宋体" w:hAnsi="宋体" w:eastAsia="宋体" w:cs="宋体"/>
                <w:color w:val="auto"/>
                <w:sz w:val="24"/>
                <w:highlight w:val="none"/>
              </w:rPr>
            </w:pPr>
          </w:p>
        </w:tc>
        <w:tc>
          <w:tcPr>
            <w:tcW w:w="2997" w:type="dxa"/>
            <w:noWrap w:val="0"/>
            <w:vAlign w:val="center"/>
          </w:tcPr>
          <w:p w14:paraId="6F132979">
            <w:pPr>
              <w:jc w:val="center"/>
              <w:rPr>
                <w:rFonts w:hint="eastAsia" w:ascii="宋体" w:hAnsi="宋体" w:eastAsia="宋体" w:cs="宋体"/>
                <w:color w:val="auto"/>
                <w:sz w:val="24"/>
                <w:highlight w:val="none"/>
              </w:rPr>
            </w:pPr>
          </w:p>
        </w:tc>
        <w:tc>
          <w:tcPr>
            <w:tcW w:w="2895" w:type="dxa"/>
            <w:noWrap w:val="0"/>
            <w:vAlign w:val="center"/>
          </w:tcPr>
          <w:p w14:paraId="08153824">
            <w:pPr>
              <w:jc w:val="center"/>
              <w:rPr>
                <w:rFonts w:hint="eastAsia" w:ascii="宋体" w:hAnsi="宋体" w:eastAsia="宋体" w:cs="宋体"/>
                <w:color w:val="auto"/>
                <w:sz w:val="24"/>
                <w:highlight w:val="none"/>
              </w:rPr>
            </w:pPr>
          </w:p>
        </w:tc>
        <w:tc>
          <w:tcPr>
            <w:tcW w:w="1417" w:type="dxa"/>
            <w:noWrap w:val="0"/>
            <w:vAlign w:val="center"/>
          </w:tcPr>
          <w:p w14:paraId="3663A386">
            <w:pPr>
              <w:jc w:val="center"/>
              <w:rPr>
                <w:rFonts w:hint="eastAsia" w:ascii="宋体" w:hAnsi="宋体" w:eastAsia="宋体" w:cs="宋体"/>
                <w:color w:val="auto"/>
                <w:sz w:val="24"/>
                <w:highlight w:val="none"/>
              </w:rPr>
            </w:pPr>
          </w:p>
        </w:tc>
        <w:tc>
          <w:tcPr>
            <w:tcW w:w="851" w:type="dxa"/>
            <w:noWrap w:val="0"/>
            <w:vAlign w:val="center"/>
          </w:tcPr>
          <w:p w14:paraId="37EA9711">
            <w:pPr>
              <w:jc w:val="center"/>
              <w:rPr>
                <w:rFonts w:hint="eastAsia" w:ascii="宋体" w:hAnsi="宋体" w:eastAsia="宋体" w:cs="宋体"/>
                <w:color w:val="auto"/>
                <w:sz w:val="24"/>
                <w:highlight w:val="none"/>
              </w:rPr>
            </w:pPr>
          </w:p>
        </w:tc>
      </w:tr>
      <w:tr w14:paraId="2217E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46A2CBEB">
            <w:pPr>
              <w:jc w:val="center"/>
              <w:rPr>
                <w:rFonts w:hint="eastAsia" w:ascii="宋体" w:hAnsi="宋体" w:eastAsia="宋体" w:cs="宋体"/>
                <w:color w:val="auto"/>
                <w:sz w:val="24"/>
                <w:highlight w:val="none"/>
              </w:rPr>
            </w:pPr>
          </w:p>
        </w:tc>
        <w:tc>
          <w:tcPr>
            <w:tcW w:w="2997" w:type="dxa"/>
            <w:noWrap w:val="0"/>
            <w:vAlign w:val="center"/>
          </w:tcPr>
          <w:p w14:paraId="36C39583">
            <w:pPr>
              <w:jc w:val="center"/>
              <w:rPr>
                <w:rFonts w:hint="eastAsia" w:ascii="宋体" w:hAnsi="宋体" w:eastAsia="宋体" w:cs="宋体"/>
                <w:color w:val="auto"/>
                <w:sz w:val="24"/>
                <w:highlight w:val="none"/>
              </w:rPr>
            </w:pPr>
          </w:p>
        </w:tc>
        <w:tc>
          <w:tcPr>
            <w:tcW w:w="2895" w:type="dxa"/>
            <w:noWrap w:val="0"/>
            <w:vAlign w:val="center"/>
          </w:tcPr>
          <w:p w14:paraId="5F56C3AD">
            <w:pPr>
              <w:jc w:val="center"/>
              <w:rPr>
                <w:rFonts w:hint="eastAsia" w:ascii="宋体" w:hAnsi="宋体" w:eastAsia="宋体" w:cs="宋体"/>
                <w:color w:val="auto"/>
                <w:sz w:val="24"/>
                <w:highlight w:val="none"/>
              </w:rPr>
            </w:pPr>
          </w:p>
        </w:tc>
        <w:tc>
          <w:tcPr>
            <w:tcW w:w="1417" w:type="dxa"/>
            <w:noWrap w:val="0"/>
            <w:vAlign w:val="center"/>
          </w:tcPr>
          <w:p w14:paraId="37D710BC">
            <w:pPr>
              <w:jc w:val="center"/>
              <w:rPr>
                <w:rFonts w:hint="eastAsia" w:ascii="宋体" w:hAnsi="宋体" w:eastAsia="宋体" w:cs="宋体"/>
                <w:color w:val="auto"/>
                <w:sz w:val="24"/>
                <w:highlight w:val="none"/>
              </w:rPr>
            </w:pPr>
          </w:p>
        </w:tc>
        <w:tc>
          <w:tcPr>
            <w:tcW w:w="851" w:type="dxa"/>
            <w:noWrap w:val="0"/>
            <w:vAlign w:val="center"/>
          </w:tcPr>
          <w:p w14:paraId="14C0A665">
            <w:pPr>
              <w:jc w:val="center"/>
              <w:rPr>
                <w:rFonts w:hint="eastAsia" w:ascii="宋体" w:hAnsi="宋体" w:eastAsia="宋体" w:cs="宋体"/>
                <w:color w:val="auto"/>
                <w:sz w:val="24"/>
                <w:highlight w:val="none"/>
              </w:rPr>
            </w:pPr>
          </w:p>
        </w:tc>
      </w:tr>
      <w:tr w14:paraId="26421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73D618A7">
            <w:pPr>
              <w:jc w:val="center"/>
              <w:rPr>
                <w:rFonts w:hint="eastAsia" w:ascii="宋体" w:hAnsi="宋体" w:eastAsia="宋体" w:cs="宋体"/>
                <w:color w:val="auto"/>
                <w:sz w:val="24"/>
                <w:highlight w:val="none"/>
              </w:rPr>
            </w:pPr>
          </w:p>
        </w:tc>
        <w:tc>
          <w:tcPr>
            <w:tcW w:w="2997" w:type="dxa"/>
            <w:noWrap w:val="0"/>
            <w:vAlign w:val="center"/>
          </w:tcPr>
          <w:p w14:paraId="7D142FE3">
            <w:pPr>
              <w:jc w:val="center"/>
              <w:rPr>
                <w:rFonts w:hint="eastAsia" w:ascii="宋体" w:hAnsi="宋体" w:eastAsia="宋体" w:cs="宋体"/>
                <w:color w:val="auto"/>
                <w:sz w:val="24"/>
                <w:highlight w:val="none"/>
              </w:rPr>
            </w:pPr>
          </w:p>
        </w:tc>
        <w:tc>
          <w:tcPr>
            <w:tcW w:w="2895" w:type="dxa"/>
            <w:noWrap w:val="0"/>
            <w:vAlign w:val="center"/>
          </w:tcPr>
          <w:p w14:paraId="6BEBCB53">
            <w:pPr>
              <w:jc w:val="center"/>
              <w:rPr>
                <w:rFonts w:hint="eastAsia" w:ascii="宋体" w:hAnsi="宋体" w:eastAsia="宋体" w:cs="宋体"/>
                <w:color w:val="auto"/>
                <w:sz w:val="24"/>
                <w:highlight w:val="none"/>
              </w:rPr>
            </w:pPr>
          </w:p>
        </w:tc>
        <w:tc>
          <w:tcPr>
            <w:tcW w:w="1417" w:type="dxa"/>
            <w:noWrap w:val="0"/>
            <w:vAlign w:val="center"/>
          </w:tcPr>
          <w:p w14:paraId="76CF56D9">
            <w:pPr>
              <w:jc w:val="center"/>
              <w:rPr>
                <w:rFonts w:hint="eastAsia" w:ascii="宋体" w:hAnsi="宋体" w:eastAsia="宋体" w:cs="宋体"/>
                <w:color w:val="auto"/>
                <w:sz w:val="24"/>
                <w:highlight w:val="none"/>
              </w:rPr>
            </w:pPr>
          </w:p>
        </w:tc>
        <w:tc>
          <w:tcPr>
            <w:tcW w:w="851" w:type="dxa"/>
            <w:noWrap w:val="0"/>
            <w:vAlign w:val="center"/>
          </w:tcPr>
          <w:p w14:paraId="6FF0512A">
            <w:pPr>
              <w:jc w:val="center"/>
              <w:rPr>
                <w:rFonts w:hint="eastAsia" w:ascii="宋体" w:hAnsi="宋体" w:eastAsia="宋体" w:cs="宋体"/>
                <w:color w:val="auto"/>
                <w:sz w:val="24"/>
                <w:highlight w:val="none"/>
              </w:rPr>
            </w:pPr>
          </w:p>
        </w:tc>
      </w:tr>
      <w:tr w14:paraId="59A0D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588395D9">
            <w:pPr>
              <w:jc w:val="center"/>
              <w:rPr>
                <w:rFonts w:hint="eastAsia" w:ascii="宋体" w:hAnsi="宋体" w:eastAsia="宋体" w:cs="宋体"/>
                <w:color w:val="auto"/>
                <w:sz w:val="24"/>
                <w:highlight w:val="none"/>
              </w:rPr>
            </w:pPr>
          </w:p>
        </w:tc>
        <w:tc>
          <w:tcPr>
            <w:tcW w:w="2997" w:type="dxa"/>
            <w:noWrap w:val="0"/>
            <w:vAlign w:val="center"/>
          </w:tcPr>
          <w:p w14:paraId="38911FAC">
            <w:pPr>
              <w:jc w:val="center"/>
              <w:rPr>
                <w:rFonts w:hint="eastAsia" w:ascii="宋体" w:hAnsi="宋体" w:eastAsia="宋体" w:cs="宋体"/>
                <w:color w:val="auto"/>
                <w:sz w:val="24"/>
                <w:highlight w:val="none"/>
              </w:rPr>
            </w:pPr>
          </w:p>
        </w:tc>
        <w:tc>
          <w:tcPr>
            <w:tcW w:w="2895" w:type="dxa"/>
            <w:noWrap w:val="0"/>
            <w:vAlign w:val="center"/>
          </w:tcPr>
          <w:p w14:paraId="5826EC4E">
            <w:pPr>
              <w:jc w:val="center"/>
              <w:rPr>
                <w:rFonts w:hint="eastAsia" w:ascii="宋体" w:hAnsi="宋体" w:eastAsia="宋体" w:cs="宋体"/>
                <w:color w:val="auto"/>
                <w:sz w:val="24"/>
                <w:highlight w:val="none"/>
              </w:rPr>
            </w:pPr>
          </w:p>
        </w:tc>
        <w:tc>
          <w:tcPr>
            <w:tcW w:w="1417" w:type="dxa"/>
            <w:noWrap w:val="0"/>
            <w:vAlign w:val="center"/>
          </w:tcPr>
          <w:p w14:paraId="1E1C220F">
            <w:pPr>
              <w:jc w:val="center"/>
              <w:rPr>
                <w:rFonts w:hint="eastAsia" w:ascii="宋体" w:hAnsi="宋体" w:eastAsia="宋体" w:cs="宋体"/>
                <w:color w:val="auto"/>
                <w:sz w:val="24"/>
                <w:highlight w:val="none"/>
              </w:rPr>
            </w:pPr>
          </w:p>
        </w:tc>
        <w:tc>
          <w:tcPr>
            <w:tcW w:w="851" w:type="dxa"/>
            <w:noWrap w:val="0"/>
            <w:vAlign w:val="center"/>
          </w:tcPr>
          <w:p w14:paraId="1116ACDD">
            <w:pPr>
              <w:jc w:val="center"/>
              <w:rPr>
                <w:rFonts w:hint="eastAsia" w:ascii="宋体" w:hAnsi="宋体" w:eastAsia="宋体" w:cs="宋体"/>
                <w:color w:val="auto"/>
                <w:sz w:val="24"/>
                <w:highlight w:val="none"/>
              </w:rPr>
            </w:pPr>
          </w:p>
        </w:tc>
      </w:tr>
      <w:tr w14:paraId="21BF1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29BA1564">
            <w:pPr>
              <w:jc w:val="center"/>
              <w:rPr>
                <w:rFonts w:hint="eastAsia" w:ascii="宋体" w:hAnsi="宋体" w:eastAsia="宋体" w:cs="宋体"/>
                <w:color w:val="auto"/>
                <w:sz w:val="24"/>
                <w:highlight w:val="none"/>
              </w:rPr>
            </w:pPr>
          </w:p>
        </w:tc>
        <w:tc>
          <w:tcPr>
            <w:tcW w:w="2997" w:type="dxa"/>
            <w:noWrap w:val="0"/>
            <w:vAlign w:val="center"/>
          </w:tcPr>
          <w:p w14:paraId="2C65B61B">
            <w:pPr>
              <w:jc w:val="center"/>
              <w:rPr>
                <w:rFonts w:hint="eastAsia" w:ascii="宋体" w:hAnsi="宋体" w:eastAsia="宋体" w:cs="宋体"/>
                <w:color w:val="auto"/>
                <w:sz w:val="24"/>
                <w:highlight w:val="none"/>
              </w:rPr>
            </w:pPr>
          </w:p>
        </w:tc>
        <w:tc>
          <w:tcPr>
            <w:tcW w:w="2895" w:type="dxa"/>
            <w:noWrap w:val="0"/>
            <w:vAlign w:val="center"/>
          </w:tcPr>
          <w:p w14:paraId="5AB04C29">
            <w:pPr>
              <w:jc w:val="center"/>
              <w:rPr>
                <w:rFonts w:hint="eastAsia" w:ascii="宋体" w:hAnsi="宋体" w:eastAsia="宋体" w:cs="宋体"/>
                <w:color w:val="auto"/>
                <w:sz w:val="24"/>
                <w:highlight w:val="none"/>
              </w:rPr>
            </w:pPr>
          </w:p>
        </w:tc>
        <w:tc>
          <w:tcPr>
            <w:tcW w:w="1417" w:type="dxa"/>
            <w:noWrap w:val="0"/>
            <w:vAlign w:val="center"/>
          </w:tcPr>
          <w:p w14:paraId="6A428346">
            <w:pPr>
              <w:jc w:val="center"/>
              <w:rPr>
                <w:rFonts w:hint="eastAsia" w:ascii="宋体" w:hAnsi="宋体" w:eastAsia="宋体" w:cs="宋体"/>
                <w:color w:val="auto"/>
                <w:sz w:val="24"/>
                <w:highlight w:val="none"/>
              </w:rPr>
            </w:pPr>
          </w:p>
        </w:tc>
        <w:tc>
          <w:tcPr>
            <w:tcW w:w="851" w:type="dxa"/>
            <w:noWrap w:val="0"/>
            <w:vAlign w:val="center"/>
          </w:tcPr>
          <w:p w14:paraId="7CC90B17">
            <w:pPr>
              <w:jc w:val="center"/>
              <w:rPr>
                <w:rFonts w:hint="eastAsia" w:ascii="宋体" w:hAnsi="宋体" w:eastAsia="宋体" w:cs="宋体"/>
                <w:color w:val="auto"/>
                <w:sz w:val="24"/>
                <w:highlight w:val="none"/>
              </w:rPr>
            </w:pPr>
          </w:p>
        </w:tc>
      </w:tr>
      <w:tr w14:paraId="35DD2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2816283D">
            <w:pPr>
              <w:jc w:val="center"/>
              <w:rPr>
                <w:rFonts w:hint="eastAsia" w:ascii="宋体" w:hAnsi="宋体" w:eastAsia="宋体" w:cs="宋体"/>
                <w:color w:val="auto"/>
                <w:sz w:val="24"/>
                <w:highlight w:val="none"/>
              </w:rPr>
            </w:pPr>
          </w:p>
        </w:tc>
        <w:tc>
          <w:tcPr>
            <w:tcW w:w="2997" w:type="dxa"/>
            <w:noWrap w:val="0"/>
            <w:vAlign w:val="center"/>
          </w:tcPr>
          <w:p w14:paraId="21A5D097">
            <w:pPr>
              <w:jc w:val="center"/>
              <w:rPr>
                <w:rFonts w:hint="eastAsia" w:ascii="宋体" w:hAnsi="宋体" w:eastAsia="宋体" w:cs="宋体"/>
                <w:color w:val="auto"/>
                <w:sz w:val="24"/>
                <w:highlight w:val="none"/>
              </w:rPr>
            </w:pPr>
          </w:p>
        </w:tc>
        <w:tc>
          <w:tcPr>
            <w:tcW w:w="2895" w:type="dxa"/>
            <w:noWrap w:val="0"/>
            <w:vAlign w:val="center"/>
          </w:tcPr>
          <w:p w14:paraId="53D070B1">
            <w:pPr>
              <w:jc w:val="center"/>
              <w:rPr>
                <w:rFonts w:hint="eastAsia" w:ascii="宋体" w:hAnsi="宋体" w:eastAsia="宋体" w:cs="宋体"/>
                <w:color w:val="auto"/>
                <w:sz w:val="24"/>
                <w:highlight w:val="none"/>
              </w:rPr>
            </w:pPr>
          </w:p>
        </w:tc>
        <w:tc>
          <w:tcPr>
            <w:tcW w:w="1417" w:type="dxa"/>
            <w:noWrap w:val="0"/>
            <w:vAlign w:val="center"/>
          </w:tcPr>
          <w:p w14:paraId="28195B07">
            <w:pPr>
              <w:jc w:val="center"/>
              <w:rPr>
                <w:rFonts w:hint="eastAsia" w:ascii="宋体" w:hAnsi="宋体" w:eastAsia="宋体" w:cs="宋体"/>
                <w:color w:val="auto"/>
                <w:sz w:val="24"/>
                <w:highlight w:val="none"/>
              </w:rPr>
            </w:pPr>
          </w:p>
        </w:tc>
        <w:tc>
          <w:tcPr>
            <w:tcW w:w="851" w:type="dxa"/>
            <w:noWrap w:val="0"/>
            <w:vAlign w:val="center"/>
          </w:tcPr>
          <w:p w14:paraId="06170F6A">
            <w:pPr>
              <w:jc w:val="center"/>
              <w:rPr>
                <w:rFonts w:hint="eastAsia" w:ascii="宋体" w:hAnsi="宋体" w:eastAsia="宋体" w:cs="宋体"/>
                <w:color w:val="auto"/>
                <w:sz w:val="24"/>
                <w:highlight w:val="none"/>
              </w:rPr>
            </w:pPr>
          </w:p>
        </w:tc>
      </w:tr>
      <w:tr w14:paraId="32F7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4D9D297E">
            <w:pPr>
              <w:jc w:val="center"/>
              <w:rPr>
                <w:rFonts w:hint="eastAsia" w:ascii="宋体" w:hAnsi="宋体" w:eastAsia="宋体" w:cs="宋体"/>
                <w:color w:val="auto"/>
                <w:sz w:val="24"/>
                <w:highlight w:val="none"/>
              </w:rPr>
            </w:pPr>
          </w:p>
        </w:tc>
        <w:tc>
          <w:tcPr>
            <w:tcW w:w="2997" w:type="dxa"/>
            <w:noWrap w:val="0"/>
            <w:vAlign w:val="center"/>
          </w:tcPr>
          <w:p w14:paraId="2D4BC3BA">
            <w:pPr>
              <w:jc w:val="center"/>
              <w:rPr>
                <w:rFonts w:hint="eastAsia" w:ascii="宋体" w:hAnsi="宋体" w:eastAsia="宋体" w:cs="宋体"/>
                <w:color w:val="auto"/>
                <w:sz w:val="24"/>
                <w:highlight w:val="none"/>
              </w:rPr>
            </w:pPr>
          </w:p>
        </w:tc>
        <w:tc>
          <w:tcPr>
            <w:tcW w:w="2895" w:type="dxa"/>
            <w:noWrap w:val="0"/>
            <w:vAlign w:val="center"/>
          </w:tcPr>
          <w:p w14:paraId="00614B2E">
            <w:pPr>
              <w:jc w:val="center"/>
              <w:rPr>
                <w:rFonts w:hint="eastAsia" w:ascii="宋体" w:hAnsi="宋体" w:eastAsia="宋体" w:cs="宋体"/>
                <w:color w:val="auto"/>
                <w:sz w:val="24"/>
                <w:highlight w:val="none"/>
              </w:rPr>
            </w:pPr>
          </w:p>
        </w:tc>
        <w:tc>
          <w:tcPr>
            <w:tcW w:w="1417" w:type="dxa"/>
            <w:noWrap w:val="0"/>
            <w:vAlign w:val="center"/>
          </w:tcPr>
          <w:p w14:paraId="10CF69EE">
            <w:pPr>
              <w:jc w:val="center"/>
              <w:rPr>
                <w:rFonts w:hint="eastAsia" w:ascii="宋体" w:hAnsi="宋体" w:eastAsia="宋体" w:cs="宋体"/>
                <w:color w:val="auto"/>
                <w:sz w:val="24"/>
                <w:highlight w:val="none"/>
              </w:rPr>
            </w:pPr>
          </w:p>
        </w:tc>
        <w:tc>
          <w:tcPr>
            <w:tcW w:w="851" w:type="dxa"/>
            <w:noWrap w:val="0"/>
            <w:vAlign w:val="center"/>
          </w:tcPr>
          <w:p w14:paraId="6C67AE9E">
            <w:pPr>
              <w:jc w:val="center"/>
              <w:rPr>
                <w:rFonts w:hint="eastAsia" w:ascii="宋体" w:hAnsi="宋体" w:eastAsia="宋体" w:cs="宋体"/>
                <w:color w:val="auto"/>
                <w:sz w:val="24"/>
                <w:highlight w:val="none"/>
              </w:rPr>
            </w:pPr>
          </w:p>
        </w:tc>
      </w:tr>
      <w:tr w14:paraId="65351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695" w:type="dxa"/>
            <w:noWrap w:val="0"/>
            <w:vAlign w:val="center"/>
          </w:tcPr>
          <w:p w14:paraId="0715DC65">
            <w:pPr>
              <w:jc w:val="center"/>
              <w:rPr>
                <w:rFonts w:hint="eastAsia" w:ascii="宋体" w:hAnsi="宋体" w:eastAsia="宋体" w:cs="宋体"/>
                <w:color w:val="auto"/>
                <w:sz w:val="24"/>
                <w:highlight w:val="none"/>
              </w:rPr>
            </w:pPr>
          </w:p>
        </w:tc>
        <w:tc>
          <w:tcPr>
            <w:tcW w:w="2997" w:type="dxa"/>
            <w:noWrap w:val="0"/>
            <w:vAlign w:val="center"/>
          </w:tcPr>
          <w:p w14:paraId="35D6F4E3">
            <w:pPr>
              <w:jc w:val="center"/>
              <w:rPr>
                <w:rFonts w:hint="eastAsia" w:ascii="宋体" w:hAnsi="宋体" w:eastAsia="宋体" w:cs="宋体"/>
                <w:color w:val="auto"/>
                <w:sz w:val="24"/>
                <w:highlight w:val="none"/>
              </w:rPr>
            </w:pPr>
          </w:p>
        </w:tc>
        <w:tc>
          <w:tcPr>
            <w:tcW w:w="2895" w:type="dxa"/>
            <w:noWrap w:val="0"/>
            <w:vAlign w:val="center"/>
          </w:tcPr>
          <w:p w14:paraId="7270AE66">
            <w:pPr>
              <w:jc w:val="center"/>
              <w:rPr>
                <w:rFonts w:hint="eastAsia" w:ascii="宋体" w:hAnsi="宋体" w:eastAsia="宋体" w:cs="宋体"/>
                <w:color w:val="auto"/>
                <w:sz w:val="24"/>
                <w:highlight w:val="none"/>
              </w:rPr>
            </w:pPr>
          </w:p>
        </w:tc>
        <w:tc>
          <w:tcPr>
            <w:tcW w:w="1417" w:type="dxa"/>
            <w:noWrap w:val="0"/>
            <w:vAlign w:val="center"/>
          </w:tcPr>
          <w:p w14:paraId="3876641F">
            <w:pPr>
              <w:jc w:val="center"/>
              <w:rPr>
                <w:rFonts w:hint="eastAsia" w:ascii="宋体" w:hAnsi="宋体" w:eastAsia="宋体" w:cs="宋体"/>
                <w:color w:val="auto"/>
                <w:sz w:val="24"/>
                <w:highlight w:val="none"/>
              </w:rPr>
            </w:pPr>
          </w:p>
        </w:tc>
        <w:tc>
          <w:tcPr>
            <w:tcW w:w="851" w:type="dxa"/>
            <w:noWrap w:val="0"/>
            <w:vAlign w:val="center"/>
          </w:tcPr>
          <w:p w14:paraId="47EE8613">
            <w:pPr>
              <w:jc w:val="center"/>
              <w:rPr>
                <w:rFonts w:hint="eastAsia" w:ascii="宋体" w:hAnsi="宋体" w:eastAsia="宋体" w:cs="宋体"/>
                <w:color w:val="auto"/>
                <w:sz w:val="24"/>
                <w:highlight w:val="none"/>
              </w:rPr>
            </w:pPr>
          </w:p>
        </w:tc>
      </w:tr>
    </w:tbl>
    <w:p w14:paraId="160D519F">
      <w:pPr>
        <w:spacing w:line="4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注：1.※1指招标文件中</w:t>
      </w:r>
      <w:r>
        <w:rPr>
          <w:rFonts w:hint="eastAsia" w:ascii="宋体" w:hAnsi="宋体" w:cs="宋体"/>
          <w:b/>
          <w:color w:val="auto"/>
          <w:sz w:val="24"/>
          <w:highlight w:val="none"/>
          <w:lang w:val="en-US" w:eastAsia="zh-CN"/>
        </w:rPr>
        <w:t>所列</w:t>
      </w:r>
      <w:bookmarkStart w:id="0" w:name="_GoBack"/>
      <w:bookmarkEnd w:id="0"/>
      <w:r>
        <w:rPr>
          <w:rFonts w:hint="eastAsia" w:ascii="宋体" w:hAnsi="宋体" w:cs="宋体"/>
          <w:b/>
          <w:color w:val="auto"/>
          <w:sz w:val="24"/>
          <w:highlight w:val="none"/>
          <w:lang w:val="en-US" w:eastAsia="zh-CN"/>
        </w:rPr>
        <w:t>产品</w:t>
      </w:r>
      <w:r>
        <w:rPr>
          <w:rFonts w:hint="eastAsia" w:ascii="宋体" w:hAnsi="宋体" w:eastAsia="宋体" w:cs="宋体"/>
          <w:b/>
          <w:color w:val="auto"/>
          <w:sz w:val="24"/>
          <w:highlight w:val="none"/>
        </w:rPr>
        <w:t>的技术要求，供应商应按照招标文件第</w:t>
      </w:r>
      <w:r>
        <w:rPr>
          <w:rFonts w:hint="eastAsia" w:ascii="宋体" w:hAnsi="宋体" w:cs="宋体"/>
          <w:b/>
          <w:color w:val="auto"/>
          <w:sz w:val="24"/>
          <w:highlight w:val="none"/>
          <w:lang w:val="en-US" w:eastAsia="zh-CN"/>
        </w:rPr>
        <w:t>三</w:t>
      </w:r>
      <w:r>
        <w:rPr>
          <w:rFonts w:hint="eastAsia" w:ascii="宋体" w:hAnsi="宋体" w:eastAsia="宋体" w:cs="宋体"/>
          <w:b/>
          <w:color w:val="auto"/>
          <w:sz w:val="24"/>
          <w:highlight w:val="none"/>
        </w:rPr>
        <w:t>章中的内容填写；</w:t>
      </w:r>
    </w:p>
    <w:p w14:paraId="1DA2E3B4">
      <w:pPr>
        <w:spacing w:line="40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2.※2指供应商拟供产品的技术规格(参数)，供应商应逐条如实填写；</w:t>
      </w:r>
    </w:p>
    <w:p w14:paraId="1FC5E482">
      <w:pPr>
        <w:spacing w:line="40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3.偏离说明按照实际情况填写“优于”或“等于”或“低于”；</w:t>
      </w:r>
    </w:p>
    <w:p w14:paraId="1FCF54DC">
      <w:pPr>
        <w:spacing w:line="40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4.技术要求中拟供主要产品的技术/性能参数要求</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lang w:val="en-US" w:eastAsia="zh-CN"/>
        </w:rPr>
        <w:t>仅限于标注“▲”的</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rPr>
        <w:t>必须提供佐证材料，佐证材料包括但不限于产品合法来源证明材料（经销商时提供授权书或协议书或采购合同等其他证明材料）、产品官网介绍截图或宣传彩页或产品质量检验报告或相关检验合格证明资料等，请将佐证材料附在此表后。未提供佐证材料或提供的佐证材料与所投产品实际不符的，将按照不利于供应商【即负偏离（低于招标文件要求）】的情形评审。</w:t>
      </w:r>
    </w:p>
    <w:p w14:paraId="3F1769DA">
      <w:pPr>
        <w:spacing w:line="300" w:lineRule="auto"/>
        <w:rPr>
          <w:rFonts w:hint="eastAsia" w:ascii="宋体" w:hAnsi="宋体" w:eastAsia="宋体" w:cs="宋体"/>
          <w:color w:val="auto"/>
          <w:sz w:val="24"/>
          <w:highlight w:val="none"/>
        </w:rPr>
      </w:pPr>
    </w:p>
    <w:p w14:paraId="1E6E94D6">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758D15E3">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430CEB5">
      <w:pPr>
        <w:spacing w:line="360" w:lineRule="auto"/>
        <w:ind w:firstLine="2640" w:firstLineChars="1100"/>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hYmZkNmY4ZTMwZDFjMTc3ZmEwNmQ0NjQxNDhjOTkifQ=="/>
  </w:docVars>
  <w:rsids>
    <w:rsidRoot w:val="53003C1F"/>
    <w:rsid w:val="087F2272"/>
    <w:rsid w:val="0C0C04C8"/>
    <w:rsid w:val="1B3827B9"/>
    <w:rsid w:val="25DC6B4B"/>
    <w:rsid w:val="324B54F3"/>
    <w:rsid w:val="3B4059E5"/>
    <w:rsid w:val="3EEB1311"/>
    <w:rsid w:val="44A818B5"/>
    <w:rsid w:val="53003C1F"/>
    <w:rsid w:val="630006BE"/>
    <w:rsid w:val="644A7E43"/>
    <w:rsid w:val="74F72D60"/>
    <w:rsid w:val="781855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kern w:val="0"/>
    </w:rPr>
  </w:style>
  <w:style w:type="paragraph" w:styleId="3">
    <w:name w:val="Body Text First Indent"/>
    <w:basedOn w:val="2"/>
    <w:next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407</Characters>
  <Lines>0</Lines>
  <Paragraphs>0</Paragraphs>
  <TotalTime>2</TotalTime>
  <ScaleCrop>false</ScaleCrop>
  <LinksUpToDate>false</LinksUpToDate>
  <CharactersWithSpaces>466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2024-01-08T03:03:00Z</dcterms:created>
  <dc:creator>哇咔咔</dc:creator>
  <cp:lastModifiedBy>哇咔咔</cp:lastModifiedBy>
  <dcterms:modified xsi:type="dcterms:W3CDTF">2026-01-15T06:52:56Z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4433A3F4038D4B98A7FC603F92569FDF_13</vt:lpwstr>
  </property>
  <property fmtid="{D5CDD505-2E9C-101B-9397-08002B2CF9AE}" pid="4" name="KSOTemplateDocerSaveRecord">
    <vt:lpwstr>eyJoZGlkIjoiM2VjZGM3YzY5ZThjMjQ4MTZiYTEwM2MxNzdmMmE2MDUiLCJ1c2VySWQiOiIyOTUyNTg2NDAifQ==</vt:lpwstr>
  </property>
</Properties>
</file>