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E7271">
      <w:pPr>
        <w:shd w:val="clear" w:color="auto" w:fill="auto"/>
        <w:spacing w:line="480" w:lineRule="auto"/>
        <w:jc w:val="center"/>
        <w:outlineLvl w:val="1"/>
        <w:rPr>
          <w:rFonts w:hint="eastAsia" w:ascii="宋体" w:hAnsi="宋体" w:eastAsia="宋体" w:cs="宋体"/>
          <w:b/>
          <w:bCs/>
          <w:color w:val="auto"/>
          <w:szCs w:val="28"/>
          <w:highlight w:val="none"/>
          <w:lang w:eastAsia="zh-CN"/>
        </w:rPr>
      </w:pPr>
      <w:r>
        <w:rPr>
          <w:rFonts w:hint="eastAsia" w:ascii="宋体" w:hAnsi="宋体" w:eastAsia="宋体" w:cs="宋体"/>
          <w:b/>
          <w:bCs/>
          <w:color w:val="auto"/>
          <w:szCs w:val="28"/>
          <w:highlight w:val="none"/>
        </w:rPr>
        <w:t>资格证明</w:t>
      </w:r>
      <w:r>
        <w:rPr>
          <w:rFonts w:hint="eastAsia" w:ascii="宋体" w:hAnsi="宋体" w:cs="宋体"/>
          <w:b/>
          <w:bCs/>
          <w:color w:val="auto"/>
          <w:szCs w:val="28"/>
          <w:highlight w:val="none"/>
          <w:lang w:val="en-US" w:eastAsia="zh-CN"/>
        </w:rPr>
        <w:t>材料</w:t>
      </w:r>
    </w:p>
    <w:p w14:paraId="03C30E8C">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独立承担民事责任的能力且具备向采购人提供相关产品货物的企业法人、事业法人、其他组织或者自然人，企业法人应提供统一社会信用代码的营业执照；事业法人应提供统一社会信用代码的事业单位法人证书；其他组织应提供合法证明文件；</w:t>
      </w:r>
      <w:r>
        <w:rPr>
          <w:rFonts w:hint="eastAsia" w:ascii="宋体" w:hAnsi="宋体" w:eastAsia="宋体" w:cs="宋体"/>
          <w:color w:val="auto"/>
          <w:sz w:val="24"/>
          <w:szCs w:val="24"/>
          <w:highlight w:val="none"/>
          <w:lang w:eastAsia="zh-CN"/>
        </w:rPr>
        <w:t>自然人应提供身份证明文件</w:t>
      </w:r>
      <w:r>
        <w:rPr>
          <w:rFonts w:hint="eastAsia" w:ascii="宋体" w:hAnsi="宋体" w:eastAsia="宋体" w:cs="宋体"/>
          <w:color w:val="auto"/>
          <w:sz w:val="24"/>
          <w:szCs w:val="24"/>
          <w:highlight w:val="none"/>
        </w:rPr>
        <w:t>；</w:t>
      </w:r>
    </w:p>
    <w:p w14:paraId="5E882633">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2、财务状况报告：</w:t>
      </w:r>
      <w:r>
        <w:rPr>
          <w:rFonts w:hint="eastAsia" w:ascii="宋体" w:hAnsi="宋体" w:eastAsia="宋体" w:cs="宋体"/>
          <w:color w:val="auto"/>
          <w:sz w:val="24"/>
          <w:szCs w:val="24"/>
          <w:highlight w:val="none"/>
          <w:lang w:eastAsia="zh-CN"/>
        </w:rPr>
        <w:t>提供2024年度</w:t>
      </w:r>
      <w:r>
        <w:rPr>
          <w:rFonts w:hint="eastAsia" w:ascii="宋体" w:hAnsi="宋体" w:cs="宋体"/>
          <w:color w:val="auto"/>
          <w:sz w:val="24"/>
          <w:szCs w:val="24"/>
          <w:highlight w:val="none"/>
          <w:lang w:val="en-US" w:eastAsia="zh-CN"/>
        </w:rPr>
        <w:t>或</w:t>
      </w:r>
      <w:r>
        <w:rPr>
          <w:rFonts w:hint="eastAsia" w:ascii="宋体" w:hAnsi="宋体" w:eastAsia="宋体" w:cs="宋体"/>
          <w:color w:val="auto"/>
          <w:sz w:val="24"/>
          <w:szCs w:val="24"/>
          <w:highlight w:val="none"/>
          <w:lang w:eastAsia="zh-CN"/>
        </w:rPr>
        <w:t>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年度</w:t>
      </w:r>
      <w:r>
        <w:rPr>
          <w:rFonts w:hint="eastAsia" w:ascii="宋体" w:hAnsi="宋体" w:eastAsia="宋体" w:cs="宋体"/>
          <w:color w:val="auto"/>
          <w:sz w:val="24"/>
          <w:szCs w:val="24"/>
          <w:highlight w:val="none"/>
        </w:rPr>
        <w:t>经审计的财务会计报告（至少包括审计报告、资产负债表和利润表，成立时间至提交投标文件截止时间不足一年的可提供成立后任意时段的资产负债表），或其</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前三个月内基本存款账户开户银行出具的资信证明及基本存款账户开户许可证或开户银行打印的含有企业基本存款账户编号的《基本存款账户信息》；</w:t>
      </w:r>
    </w:p>
    <w:p w14:paraId="2B82F8C3">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、税收缴纳证明：</w:t>
      </w:r>
      <w:r>
        <w:rPr>
          <w:rFonts w:hint="eastAsia" w:ascii="宋体" w:hAnsi="宋体" w:cs="宋体"/>
          <w:color w:val="auto"/>
          <w:sz w:val="24"/>
          <w:szCs w:val="24"/>
          <w:highlight w:val="none"/>
          <w:lang w:eastAsia="zh-CN"/>
        </w:rPr>
        <w:t>自2025年1月1日</w:t>
      </w:r>
      <w:r>
        <w:rPr>
          <w:rFonts w:hint="eastAsia" w:ascii="宋体" w:hAnsi="宋体" w:eastAsia="宋体" w:cs="宋体"/>
          <w:color w:val="auto"/>
          <w:sz w:val="24"/>
          <w:szCs w:val="24"/>
          <w:highlight w:val="none"/>
          <w:lang w:eastAsia="zh-CN"/>
        </w:rPr>
        <w:t>以来</w:t>
      </w:r>
      <w:r>
        <w:rPr>
          <w:rFonts w:hint="eastAsia" w:ascii="宋体" w:hAnsi="宋体" w:eastAsia="宋体" w:cs="宋体"/>
          <w:color w:val="auto"/>
          <w:sz w:val="24"/>
          <w:szCs w:val="24"/>
          <w:highlight w:val="none"/>
        </w:rPr>
        <w:t>已缴纳的至少一个月的纳税凭证或完税证明（任意税种），完税证明上应有代收机构或税务机关的公章；依法免税的供应商应提供相关文件证明；</w:t>
      </w:r>
    </w:p>
    <w:p w14:paraId="0DB1C2EA">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、社保缴纳证明：</w:t>
      </w:r>
      <w:r>
        <w:rPr>
          <w:rFonts w:hint="eastAsia" w:ascii="宋体" w:hAnsi="宋体" w:cs="宋体"/>
          <w:color w:val="auto"/>
          <w:sz w:val="24"/>
          <w:szCs w:val="24"/>
          <w:highlight w:val="none"/>
          <w:lang w:eastAsia="zh-CN"/>
        </w:rPr>
        <w:t>自2025年1月1日</w:t>
      </w:r>
      <w:r>
        <w:rPr>
          <w:rFonts w:hint="eastAsia" w:ascii="宋体" w:hAnsi="宋体" w:eastAsia="宋体" w:cs="宋体"/>
          <w:color w:val="auto"/>
          <w:sz w:val="24"/>
          <w:szCs w:val="24"/>
          <w:highlight w:val="none"/>
          <w:lang w:eastAsia="zh-CN"/>
        </w:rPr>
        <w:t>以来</w:t>
      </w:r>
      <w:r>
        <w:rPr>
          <w:rFonts w:hint="eastAsia" w:ascii="宋体" w:hAnsi="宋体" w:eastAsia="宋体" w:cs="宋体"/>
          <w:color w:val="auto"/>
          <w:sz w:val="24"/>
          <w:szCs w:val="24"/>
          <w:highlight w:val="none"/>
        </w:rPr>
        <w:t>已缴存的至少一个月的社会保障资金缴存单据或社保机构开具的社会保险参保缴费情况证明；依法不需要缴纳社会保障资金的供应商应提供相关文件证明；</w:t>
      </w:r>
    </w:p>
    <w:p w14:paraId="7E03F6DF">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供应商应授权合法的人员通过电子化交易系统以在线方式进行开标，其中法定代表人直接参加开标时电子投标文件须附法定代表人身份证明；法定代表人授权委托代理人参加开标时电子投标文件须附法定代表人授权委托书；</w:t>
      </w:r>
    </w:p>
    <w:p w14:paraId="6904775F">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经营资质：所投产品属于医疗器械管理的，供应商为生产厂家的须提供《医疗器械生产许可证》；供应商为代理商的须提供《医疗器械经营许可证》或《医疗器械经营备案凭证》及生产厂家的《医疗器械生产许可证》；</w:t>
      </w:r>
    </w:p>
    <w:p w14:paraId="3832E51D">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产品资质：所投产品属于医疗器械管理的，提供所投产品的《医疗器械产注册证》或《医疗器械产品备案凭证》；所投产品为进口产品的需提供“进”字号产品注册证及生产厂家针对该产品完整授权链的授权书，且授权范围需包含本次采购项目内容；所投产品不属于医疗设备的，提供相关产品证明文件；</w:t>
      </w:r>
    </w:p>
    <w:p w14:paraId="595D84A1">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p w14:paraId="04D4EDC6">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、非联合体承诺；</w:t>
      </w:r>
    </w:p>
    <w:p w14:paraId="2B96F239">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10</w:t>
      </w:r>
      <w:bookmarkStart w:id="16" w:name="_GoBack"/>
      <w:bookmarkEnd w:id="16"/>
      <w:r>
        <w:rPr>
          <w:rFonts w:hint="eastAsia" w:ascii="宋体" w:hAnsi="宋体" w:eastAsia="宋体" w:cs="宋体"/>
          <w:color w:val="auto"/>
          <w:sz w:val="24"/>
          <w:szCs w:val="24"/>
          <w:highlight w:val="none"/>
        </w:rPr>
        <w:t>、其他可以证明供应商资信、相关资质和服务质量的证书、文件等资料。</w:t>
      </w:r>
    </w:p>
    <w:p w14:paraId="55C2D4A0">
      <w:pPr>
        <w:rPr>
          <w:rFonts w:hint="eastAsia" w:ascii="宋体" w:hAnsi="宋体" w:eastAsia="宋体" w:cs="宋体"/>
          <w:b/>
          <w:color w:val="auto"/>
          <w:szCs w:val="28"/>
          <w:highlight w:val="none"/>
        </w:rPr>
      </w:pPr>
    </w:p>
    <w:p w14:paraId="299190F0">
      <w:pPr>
        <w:rPr>
          <w:rFonts w:hint="eastAsia" w:ascii="宋体" w:hAnsi="宋体" w:eastAsia="宋体" w:cs="宋体"/>
          <w:b/>
          <w:color w:val="auto"/>
          <w:szCs w:val="28"/>
          <w:highlight w:val="none"/>
        </w:rPr>
        <w:sectPr>
          <w:pgSz w:w="11906" w:h="16838"/>
          <w:pgMar w:top="1440" w:right="1800" w:bottom="1440" w:left="1800" w:header="851" w:footer="992" w:gutter="0"/>
          <w:cols w:space="720" w:num="1"/>
          <w:docGrid w:type="lines" w:linePitch="312" w:charSpace="0"/>
        </w:sectPr>
      </w:pPr>
    </w:p>
    <w:p w14:paraId="4E1CC8AB">
      <w:pPr>
        <w:widowControl/>
        <w:spacing w:line="360" w:lineRule="auto"/>
        <w:rPr>
          <w:rFonts w:hint="eastAsia" w:ascii="宋体" w:hAnsi="宋体" w:eastAsia="宋体" w:cs="宋体"/>
          <w:b/>
          <w:color w:val="auto"/>
          <w:kern w:val="0"/>
          <w:szCs w:val="28"/>
          <w:highlight w:val="none"/>
        </w:rPr>
      </w:pPr>
      <w:r>
        <w:rPr>
          <w:rFonts w:hint="eastAsia" w:ascii="宋体" w:hAnsi="宋体" w:eastAsia="宋体" w:cs="宋体"/>
          <w:b/>
          <w:color w:val="auto"/>
          <w:kern w:val="0"/>
          <w:szCs w:val="28"/>
          <w:highlight w:val="none"/>
        </w:rPr>
        <w:t>附件：</w:t>
      </w:r>
    </w:p>
    <w:p w14:paraId="7B0AE820">
      <w:pPr>
        <w:widowControl/>
        <w:rPr>
          <w:rFonts w:hint="eastAsia" w:ascii="宋体" w:hAnsi="宋体" w:eastAsia="宋体" w:cs="宋体"/>
          <w:color w:val="auto"/>
          <w:kern w:val="0"/>
          <w:sz w:val="24"/>
          <w:szCs w:val="24"/>
          <w:highlight w:val="none"/>
        </w:rPr>
      </w:pPr>
    </w:p>
    <w:p w14:paraId="5E088F33">
      <w:pPr>
        <w:spacing w:line="480" w:lineRule="auto"/>
        <w:jc w:val="center"/>
        <w:outlineLvl w:val="1"/>
        <w:rPr>
          <w:rFonts w:hint="eastAsia" w:ascii="宋体" w:hAnsi="宋体" w:eastAsia="宋体" w:cs="宋体"/>
          <w:b/>
          <w:bCs/>
          <w:color w:val="auto"/>
          <w:szCs w:val="28"/>
          <w:highlight w:val="none"/>
        </w:rPr>
      </w:pPr>
      <w:bookmarkStart w:id="0" w:name="_Toc360113102"/>
      <w:bookmarkStart w:id="1" w:name="_Toc478372654"/>
      <w:bookmarkStart w:id="2" w:name="_Toc25463"/>
      <w:bookmarkStart w:id="3" w:name="_Toc981336"/>
      <w:bookmarkStart w:id="4" w:name="_Toc810064"/>
      <w:bookmarkStart w:id="5" w:name="_Toc330225910"/>
      <w:bookmarkStart w:id="6" w:name="_Toc16314"/>
      <w:bookmarkStart w:id="7" w:name="_Toc24547"/>
      <w:r>
        <w:rPr>
          <w:rFonts w:hint="eastAsia" w:ascii="宋体" w:hAnsi="宋体" w:eastAsia="宋体" w:cs="宋体"/>
          <w:b/>
          <w:bCs/>
          <w:color w:val="auto"/>
          <w:szCs w:val="28"/>
          <w:highlight w:val="none"/>
        </w:rPr>
        <w:t>法定代表人身份证明</w:t>
      </w:r>
      <w:bookmarkEnd w:id="0"/>
      <w:bookmarkEnd w:id="1"/>
      <w:bookmarkEnd w:id="2"/>
      <w:bookmarkEnd w:id="3"/>
      <w:bookmarkEnd w:id="4"/>
      <w:bookmarkEnd w:id="5"/>
      <w:bookmarkEnd w:id="6"/>
      <w:bookmarkEnd w:id="7"/>
    </w:p>
    <w:p w14:paraId="13F877E4">
      <w:pPr>
        <w:spacing w:line="300" w:lineRule="exact"/>
        <w:rPr>
          <w:rFonts w:hint="eastAsia" w:ascii="宋体" w:hAnsi="宋体" w:eastAsia="宋体" w:cs="宋体"/>
          <w:color w:val="auto"/>
          <w:sz w:val="21"/>
          <w:szCs w:val="21"/>
          <w:highlight w:val="none"/>
        </w:rPr>
      </w:pPr>
    </w:p>
    <w:p w14:paraId="59194F78">
      <w:pPr>
        <w:topLinePunct/>
        <w:spacing w:line="600" w:lineRule="exact"/>
        <w:rPr>
          <w:rFonts w:hint="eastAsia" w:ascii="宋体" w:hAnsi="宋体" w:eastAsia="宋体" w:cs="宋体"/>
          <w:bCs/>
          <w:color w:val="auto"/>
          <w:sz w:val="24"/>
          <w:highlight w:val="none"/>
          <w:u w:val="single"/>
        </w:rPr>
      </w:pPr>
      <w:r>
        <w:rPr>
          <w:rFonts w:hint="eastAsia" w:ascii="宋体" w:hAnsi="宋体" w:eastAsia="宋体" w:cs="宋体"/>
          <w:bCs/>
          <w:color w:val="auto"/>
          <w:sz w:val="24"/>
          <w:highlight w:val="none"/>
        </w:rPr>
        <w:t>供应商名称：</w:t>
      </w:r>
      <w:r>
        <w:rPr>
          <w:rFonts w:hint="eastAsia" w:ascii="宋体" w:hAnsi="宋体" w:eastAsia="宋体" w:cs="宋体"/>
          <w:bCs/>
          <w:color w:val="auto"/>
          <w:sz w:val="24"/>
          <w:highlight w:val="none"/>
          <w:u w:val="single"/>
        </w:rPr>
        <w:t xml:space="preserve">                          </w:t>
      </w:r>
    </w:p>
    <w:p w14:paraId="3E42748B">
      <w:pPr>
        <w:topLinePunct/>
        <w:spacing w:line="60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单位性质：</w:t>
      </w:r>
      <w:r>
        <w:rPr>
          <w:rFonts w:hint="eastAsia" w:ascii="宋体" w:hAnsi="宋体" w:eastAsia="宋体" w:cs="宋体"/>
          <w:bCs/>
          <w:color w:val="auto"/>
          <w:sz w:val="24"/>
          <w:highlight w:val="none"/>
          <w:u w:val="single"/>
        </w:rPr>
        <w:t xml:space="preserve">                            </w:t>
      </w:r>
    </w:p>
    <w:p w14:paraId="33BD0F53">
      <w:pPr>
        <w:topLinePunct/>
        <w:spacing w:line="60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成立时间：</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年</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月</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日</w:t>
      </w:r>
    </w:p>
    <w:p w14:paraId="23AB3062">
      <w:pPr>
        <w:topLinePunct/>
        <w:spacing w:line="60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经营期限：</w:t>
      </w:r>
      <w:r>
        <w:rPr>
          <w:rFonts w:hint="eastAsia" w:ascii="宋体" w:hAnsi="宋体" w:eastAsia="宋体" w:cs="宋体"/>
          <w:bCs/>
          <w:color w:val="auto"/>
          <w:sz w:val="24"/>
          <w:highlight w:val="none"/>
          <w:u w:val="single"/>
        </w:rPr>
        <w:t xml:space="preserve">              </w:t>
      </w:r>
    </w:p>
    <w:p w14:paraId="7884673B">
      <w:pPr>
        <w:topLinePunct/>
        <w:spacing w:line="600" w:lineRule="exact"/>
        <w:rPr>
          <w:rFonts w:hint="eastAsia" w:ascii="宋体" w:hAnsi="宋体" w:eastAsia="宋体" w:cs="宋体"/>
          <w:bCs/>
          <w:color w:val="auto"/>
          <w:sz w:val="24"/>
          <w:highlight w:val="none"/>
          <w:u w:val="single"/>
        </w:rPr>
      </w:pPr>
      <w:r>
        <w:rPr>
          <w:rFonts w:hint="eastAsia" w:ascii="宋体" w:hAnsi="宋体" w:eastAsia="宋体" w:cs="宋体"/>
          <w:bCs/>
          <w:color w:val="auto"/>
          <w:sz w:val="24"/>
          <w:highlight w:val="none"/>
        </w:rPr>
        <w:t>姓名：</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 性别：</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 年龄：</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 职务：</w:t>
      </w:r>
      <w:r>
        <w:rPr>
          <w:rFonts w:hint="eastAsia" w:ascii="宋体" w:hAnsi="宋体" w:eastAsia="宋体" w:cs="宋体"/>
          <w:bCs/>
          <w:color w:val="auto"/>
          <w:sz w:val="24"/>
          <w:highlight w:val="none"/>
          <w:u w:val="single"/>
        </w:rPr>
        <w:t xml:space="preserve">         </w:t>
      </w:r>
    </w:p>
    <w:p w14:paraId="6485EF0B">
      <w:pPr>
        <w:topLinePunct/>
        <w:spacing w:line="60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系</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（供应商名称）的法定代表人。</w:t>
      </w:r>
    </w:p>
    <w:p w14:paraId="46BC4C5B">
      <w:pPr>
        <w:topLinePunct/>
        <w:spacing w:line="600" w:lineRule="exact"/>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特此证明。</w:t>
      </w:r>
    </w:p>
    <w:p w14:paraId="4667F574">
      <w:pPr>
        <w:topLinePunct/>
        <w:spacing w:line="600" w:lineRule="exact"/>
        <w:ind w:firstLine="480" w:firstLineChars="200"/>
        <w:rPr>
          <w:rFonts w:hint="eastAsia" w:ascii="宋体" w:hAnsi="宋体" w:eastAsia="宋体" w:cs="宋体"/>
          <w:bCs/>
          <w:color w:val="auto"/>
          <w:sz w:val="24"/>
          <w:highlight w:val="none"/>
        </w:rPr>
      </w:pPr>
      <w:r>
        <w:rPr>
          <w:rFonts w:hint="eastAsia" w:ascii="宋体" w:hAnsi="宋体" w:eastAsia="宋体" w:cs="宋体"/>
          <w:color w:val="auto"/>
          <w:sz w:val="24"/>
          <w:highlight w:val="none"/>
        </w:rPr>
        <w:t>附：法定代表人身份证复印件或扫描件。</w:t>
      </w:r>
    </w:p>
    <w:p w14:paraId="5C5E5713">
      <w:pPr>
        <w:topLinePunct/>
        <w:rPr>
          <w:rFonts w:hint="eastAsia" w:ascii="宋体" w:hAnsi="宋体" w:eastAsia="宋体" w:cs="宋体"/>
          <w:color w:val="auto"/>
          <w:sz w:val="24"/>
          <w:szCs w:val="24"/>
          <w:highlight w:val="none"/>
        </w:rPr>
      </w:pPr>
    </w:p>
    <w:p w14:paraId="2548B679">
      <w:pPr>
        <w:topLinePunct/>
        <w:rPr>
          <w:rFonts w:hint="eastAsia" w:ascii="宋体" w:hAnsi="宋体" w:eastAsia="宋体" w:cs="宋体"/>
          <w:color w:val="auto"/>
          <w:sz w:val="24"/>
          <w:szCs w:val="24"/>
          <w:highlight w:val="none"/>
        </w:rPr>
      </w:pPr>
    </w:p>
    <w:p w14:paraId="3762F226">
      <w:pPr>
        <w:topLinePunct/>
        <w:rPr>
          <w:rFonts w:hint="eastAsia" w:ascii="宋体" w:hAnsi="宋体" w:eastAsia="宋体" w:cs="宋体"/>
          <w:color w:val="auto"/>
          <w:sz w:val="24"/>
          <w:szCs w:val="24"/>
          <w:highlight w:val="none"/>
        </w:rPr>
      </w:pPr>
    </w:p>
    <w:p w14:paraId="42BEAB65">
      <w:pPr>
        <w:topLinePunct/>
        <w:spacing w:line="360" w:lineRule="auto"/>
        <w:ind w:firstLine="3360" w:firstLineChars="1400"/>
        <w:rPr>
          <w:rFonts w:hint="eastAsia" w:ascii="宋体" w:hAnsi="宋体" w:eastAsia="宋体" w:cs="宋体"/>
          <w:bCs/>
          <w:color w:val="auto"/>
          <w:sz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（加盖公章）</w:t>
      </w:r>
    </w:p>
    <w:p w14:paraId="268A593D">
      <w:pPr>
        <w:topLinePunct/>
        <w:spacing w:line="360" w:lineRule="auto"/>
        <w:ind w:firstLine="4320" w:firstLineChars="1800"/>
        <w:rPr>
          <w:rFonts w:hint="eastAsia" w:ascii="宋体" w:hAnsi="宋体" w:eastAsia="宋体" w:cs="宋体"/>
          <w:bCs/>
          <w:color w:val="auto"/>
          <w:sz w:val="24"/>
          <w:highlight w:val="none"/>
        </w:rPr>
      </w:pP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年</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月</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日</w:t>
      </w:r>
    </w:p>
    <w:p w14:paraId="16904AA7">
      <w:pPr>
        <w:rPr>
          <w:rFonts w:hint="eastAsia" w:ascii="宋体" w:hAnsi="宋体" w:eastAsia="宋体" w:cs="宋体"/>
          <w:bCs/>
          <w:color w:val="auto"/>
          <w:szCs w:val="28"/>
          <w:highlight w:val="none"/>
        </w:rPr>
      </w:pPr>
    </w:p>
    <w:p w14:paraId="647C4809">
      <w:pPr>
        <w:rPr>
          <w:rFonts w:hint="eastAsia" w:ascii="宋体" w:hAnsi="宋体" w:eastAsia="宋体" w:cs="宋体"/>
          <w:bCs/>
          <w:color w:val="auto"/>
          <w:szCs w:val="28"/>
          <w:highlight w:val="none"/>
        </w:rPr>
        <w:sectPr>
          <w:pgSz w:w="11906" w:h="16838"/>
          <w:pgMar w:top="1440" w:right="1800" w:bottom="1440" w:left="1800" w:header="851" w:footer="992" w:gutter="0"/>
          <w:cols w:space="720" w:num="1"/>
          <w:docGrid w:type="lines" w:linePitch="312" w:charSpace="0"/>
        </w:sectPr>
      </w:pPr>
    </w:p>
    <w:p w14:paraId="0148B6AE">
      <w:pPr>
        <w:widowControl/>
        <w:spacing w:line="360" w:lineRule="auto"/>
        <w:rPr>
          <w:rFonts w:hint="eastAsia" w:ascii="宋体" w:hAnsi="宋体" w:eastAsia="宋体" w:cs="宋体"/>
          <w:b/>
          <w:color w:val="auto"/>
          <w:kern w:val="0"/>
          <w:szCs w:val="28"/>
          <w:highlight w:val="none"/>
        </w:rPr>
      </w:pPr>
      <w:r>
        <w:rPr>
          <w:rFonts w:hint="eastAsia" w:ascii="宋体" w:hAnsi="宋体" w:eastAsia="宋体" w:cs="宋体"/>
          <w:b/>
          <w:color w:val="auto"/>
          <w:kern w:val="0"/>
          <w:szCs w:val="28"/>
          <w:highlight w:val="none"/>
        </w:rPr>
        <w:t>附件：</w:t>
      </w:r>
    </w:p>
    <w:p w14:paraId="13DB772C">
      <w:pPr>
        <w:widowControl/>
        <w:rPr>
          <w:rFonts w:hint="eastAsia" w:ascii="宋体" w:hAnsi="宋体" w:eastAsia="宋体" w:cs="宋体"/>
          <w:color w:val="auto"/>
          <w:kern w:val="0"/>
          <w:sz w:val="24"/>
          <w:szCs w:val="24"/>
          <w:highlight w:val="none"/>
        </w:rPr>
      </w:pPr>
    </w:p>
    <w:p w14:paraId="22BC6941">
      <w:pPr>
        <w:spacing w:line="480" w:lineRule="auto"/>
        <w:jc w:val="center"/>
        <w:outlineLvl w:val="1"/>
        <w:rPr>
          <w:rFonts w:hint="eastAsia" w:ascii="宋体" w:hAnsi="宋体" w:eastAsia="宋体" w:cs="宋体"/>
          <w:b/>
          <w:bCs/>
          <w:color w:val="auto"/>
          <w:szCs w:val="28"/>
          <w:highlight w:val="none"/>
        </w:rPr>
      </w:pPr>
      <w:bookmarkStart w:id="8" w:name="_Toc531941932"/>
      <w:bookmarkStart w:id="9" w:name="_Toc8383"/>
      <w:bookmarkStart w:id="10" w:name="_Toc11687"/>
      <w:bookmarkStart w:id="11" w:name="_Toc530584032"/>
      <w:bookmarkStart w:id="12" w:name="_Toc28352"/>
      <w:r>
        <w:rPr>
          <w:rFonts w:hint="eastAsia" w:ascii="宋体" w:hAnsi="宋体" w:eastAsia="宋体" w:cs="宋体"/>
          <w:b/>
          <w:bCs/>
          <w:color w:val="auto"/>
          <w:szCs w:val="28"/>
          <w:highlight w:val="none"/>
        </w:rPr>
        <w:t>法定代表人授权委托书</w:t>
      </w:r>
      <w:bookmarkEnd w:id="8"/>
      <w:bookmarkEnd w:id="9"/>
      <w:bookmarkEnd w:id="10"/>
      <w:bookmarkEnd w:id="11"/>
      <w:bookmarkEnd w:id="12"/>
    </w:p>
    <w:p w14:paraId="3206EF6B">
      <w:pPr>
        <w:spacing w:line="300" w:lineRule="exact"/>
        <w:rPr>
          <w:rFonts w:hint="eastAsia" w:ascii="宋体" w:hAnsi="宋体" w:eastAsia="宋体" w:cs="宋体"/>
          <w:color w:val="auto"/>
          <w:sz w:val="24"/>
          <w:highlight w:val="none"/>
        </w:rPr>
      </w:pPr>
    </w:p>
    <w:p w14:paraId="499CBEDB">
      <w:pPr>
        <w:topLinePunct/>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（供应商名称）的法定代表人，现委托</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（姓名）为我方代理人。代理人根据授权，以我方名义签署、澄清、递交、撤回、修改</w:t>
      </w:r>
      <w:r>
        <w:rPr>
          <w:rFonts w:hint="eastAsia" w:ascii="宋体" w:hAnsi="宋体" w:eastAsia="宋体" w:cs="宋体"/>
          <w:color w:val="auto"/>
          <w:sz w:val="24"/>
          <w:szCs w:val="24"/>
          <w:highlight w:val="none"/>
        </w:rPr>
        <w:t>本项目</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标包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highlight w:val="none"/>
        </w:rPr>
        <w:t>的投标文件，其法律后果由我方承担。</w:t>
      </w:r>
    </w:p>
    <w:p w14:paraId="678C8A74">
      <w:pPr>
        <w:topLinePunct/>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委托期限：提交投标文件的截止之日起</w:t>
      </w:r>
      <w:r>
        <w:rPr>
          <w:rFonts w:hint="eastAsia" w:ascii="宋体" w:hAnsi="宋体" w:eastAsia="宋体" w:cs="宋体"/>
          <w:color w:val="auto"/>
          <w:sz w:val="24"/>
          <w:szCs w:val="24"/>
          <w:highlight w:val="none"/>
        </w:rPr>
        <w:t>90天</w:t>
      </w:r>
      <w:r>
        <w:rPr>
          <w:rFonts w:hint="eastAsia" w:ascii="宋体" w:hAnsi="宋体" w:eastAsia="宋体" w:cs="宋体"/>
          <w:color w:val="auto"/>
          <w:sz w:val="24"/>
          <w:highlight w:val="none"/>
        </w:rPr>
        <w:t>。</w:t>
      </w:r>
    </w:p>
    <w:p w14:paraId="617D7B7A">
      <w:pPr>
        <w:topLinePunct/>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代理人无转委托权。</w:t>
      </w:r>
    </w:p>
    <w:p w14:paraId="1F10CE86">
      <w:pPr>
        <w:topLinePunct/>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附：法定代表人身份证及委托代理人身份证复印件或扫描件。</w:t>
      </w:r>
    </w:p>
    <w:p w14:paraId="72F8B53D">
      <w:pPr>
        <w:topLinePunct/>
        <w:spacing w:line="440" w:lineRule="exact"/>
        <w:rPr>
          <w:rFonts w:hint="eastAsia" w:ascii="宋体" w:hAnsi="宋体" w:eastAsia="宋体" w:cs="宋体"/>
          <w:color w:val="auto"/>
          <w:sz w:val="24"/>
          <w:highlight w:val="none"/>
        </w:rPr>
      </w:pPr>
    </w:p>
    <w:p w14:paraId="45FF02A9">
      <w:pPr>
        <w:topLinePunct/>
        <w:spacing w:line="440" w:lineRule="exact"/>
        <w:rPr>
          <w:rFonts w:hint="eastAsia" w:ascii="宋体" w:hAnsi="宋体" w:eastAsia="宋体" w:cs="宋体"/>
          <w:color w:val="auto"/>
          <w:sz w:val="24"/>
          <w:highlight w:val="none"/>
        </w:rPr>
      </w:pPr>
    </w:p>
    <w:p w14:paraId="482F1FBE">
      <w:pPr>
        <w:topLinePunct/>
        <w:spacing w:line="760" w:lineRule="exact"/>
        <w:ind w:left="2268" w:leftChars="81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szCs w:val="24"/>
          <w:highlight w:val="none"/>
        </w:rPr>
        <w:t>加盖公章</w:t>
      </w:r>
      <w:r>
        <w:rPr>
          <w:rFonts w:hint="eastAsia" w:ascii="宋体" w:hAnsi="宋体" w:eastAsia="宋体" w:cs="宋体"/>
          <w:color w:val="auto"/>
          <w:sz w:val="24"/>
          <w:highlight w:val="none"/>
        </w:rPr>
        <w:t>）</w:t>
      </w:r>
    </w:p>
    <w:p w14:paraId="4319A70A">
      <w:pPr>
        <w:topLinePunct/>
        <w:spacing w:line="760" w:lineRule="exact"/>
        <w:ind w:left="2268" w:leftChars="81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46042FE9">
      <w:pPr>
        <w:topLinePunct/>
        <w:spacing w:line="760" w:lineRule="exact"/>
        <w:ind w:left="2268" w:leftChars="81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身份证号码：</w:t>
      </w:r>
      <w:r>
        <w:rPr>
          <w:rFonts w:hint="eastAsia" w:ascii="宋体" w:hAnsi="宋体" w:eastAsia="宋体" w:cs="宋体"/>
          <w:color w:val="auto"/>
          <w:sz w:val="24"/>
          <w:highlight w:val="none"/>
          <w:u w:val="single"/>
        </w:rPr>
        <w:t xml:space="preserve">                        </w:t>
      </w:r>
    </w:p>
    <w:p w14:paraId="10B4AEA3">
      <w:pPr>
        <w:topLinePunct/>
        <w:spacing w:line="760" w:lineRule="exact"/>
        <w:ind w:left="2268" w:leftChars="81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w:t>
      </w:r>
    </w:p>
    <w:p w14:paraId="5B54331F">
      <w:pPr>
        <w:topLinePunct/>
        <w:spacing w:line="760" w:lineRule="exact"/>
        <w:ind w:left="2268" w:leftChars="810"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身份证号码：</w:t>
      </w:r>
      <w:r>
        <w:rPr>
          <w:rFonts w:hint="eastAsia" w:ascii="宋体" w:hAnsi="宋体" w:eastAsia="宋体" w:cs="宋体"/>
          <w:color w:val="auto"/>
          <w:sz w:val="24"/>
          <w:highlight w:val="none"/>
          <w:u w:val="single"/>
        </w:rPr>
        <w:t xml:space="preserve">                        </w:t>
      </w:r>
    </w:p>
    <w:p w14:paraId="05F92B19">
      <w:pPr>
        <w:spacing w:line="760" w:lineRule="exact"/>
        <w:ind w:firstLine="4320" w:firstLineChars="1800"/>
        <w:rPr>
          <w:rFonts w:hint="eastAsia" w:ascii="宋体" w:hAnsi="宋体" w:eastAsia="宋体" w:cs="宋体"/>
          <w:b/>
          <w:color w:val="auto"/>
          <w:szCs w:val="28"/>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16B0110">
      <w:pPr>
        <w:rPr>
          <w:rFonts w:hint="eastAsia" w:ascii="宋体" w:hAnsi="宋体" w:eastAsia="宋体" w:cs="宋体"/>
          <w:b/>
          <w:color w:val="auto"/>
          <w:szCs w:val="28"/>
          <w:highlight w:val="none"/>
        </w:rPr>
      </w:pPr>
    </w:p>
    <w:p w14:paraId="7CE0E8C2">
      <w:pPr>
        <w:topLinePunct/>
        <w:rPr>
          <w:rFonts w:hint="eastAsia" w:ascii="宋体" w:hAnsi="宋体" w:eastAsia="宋体" w:cs="宋体"/>
          <w:color w:val="auto"/>
          <w:sz w:val="24"/>
          <w:szCs w:val="24"/>
          <w:highlight w:val="none"/>
        </w:rPr>
      </w:pPr>
    </w:p>
    <w:p w14:paraId="2B9460C8">
      <w:pPr>
        <w:topLinePunct/>
        <w:rPr>
          <w:rFonts w:hint="eastAsia" w:ascii="宋体" w:hAnsi="宋体" w:eastAsia="宋体" w:cs="宋体"/>
          <w:color w:val="auto"/>
          <w:sz w:val="24"/>
          <w:szCs w:val="24"/>
          <w:highlight w:val="none"/>
        </w:rPr>
      </w:pPr>
    </w:p>
    <w:p w14:paraId="1DA1C48E">
      <w:pPr>
        <w:rPr>
          <w:rFonts w:hint="eastAsia" w:ascii="宋体" w:hAnsi="宋体" w:eastAsia="宋体" w:cs="宋体"/>
          <w:b/>
          <w:color w:val="auto"/>
          <w:szCs w:val="28"/>
          <w:highlight w:val="none"/>
        </w:rPr>
      </w:pPr>
    </w:p>
    <w:p w14:paraId="6950B765">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说明：法定代表人直接参加投标时可不提供。</w:t>
      </w:r>
    </w:p>
    <w:p w14:paraId="7D891485">
      <w:pPr>
        <w:topLinePunct/>
        <w:rPr>
          <w:rFonts w:hint="eastAsia" w:ascii="宋体" w:hAnsi="宋体" w:eastAsia="宋体" w:cs="宋体"/>
          <w:color w:val="auto"/>
          <w:sz w:val="24"/>
          <w:szCs w:val="24"/>
          <w:highlight w:val="none"/>
        </w:rPr>
      </w:pPr>
    </w:p>
    <w:p w14:paraId="51490427">
      <w:pPr>
        <w:topLinePunct/>
        <w:rPr>
          <w:rFonts w:hint="eastAsia" w:ascii="宋体" w:hAnsi="宋体" w:eastAsia="宋体" w:cs="宋体"/>
          <w:color w:val="auto"/>
          <w:sz w:val="24"/>
          <w:szCs w:val="24"/>
          <w:highlight w:val="none"/>
        </w:rPr>
        <w:sectPr>
          <w:pgSz w:w="11906" w:h="16838"/>
          <w:pgMar w:top="1440" w:right="1800" w:bottom="1440" w:left="1800" w:header="851" w:footer="992" w:gutter="0"/>
          <w:cols w:space="720" w:num="1"/>
          <w:docGrid w:type="lines" w:linePitch="312" w:charSpace="0"/>
        </w:sectPr>
      </w:pPr>
    </w:p>
    <w:p w14:paraId="203728E5">
      <w:pPr>
        <w:widowControl/>
        <w:spacing w:line="360" w:lineRule="auto"/>
        <w:rPr>
          <w:rFonts w:hint="eastAsia" w:ascii="宋体" w:hAnsi="宋体" w:eastAsia="宋体" w:cs="宋体"/>
          <w:b/>
          <w:color w:val="auto"/>
          <w:kern w:val="0"/>
          <w:szCs w:val="28"/>
          <w:highlight w:val="none"/>
        </w:rPr>
      </w:pPr>
      <w:r>
        <w:rPr>
          <w:rFonts w:hint="eastAsia" w:ascii="宋体" w:hAnsi="宋体" w:eastAsia="宋体" w:cs="宋体"/>
          <w:b/>
          <w:color w:val="auto"/>
          <w:kern w:val="0"/>
          <w:szCs w:val="28"/>
          <w:highlight w:val="none"/>
        </w:rPr>
        <w:t>附件：</w:t>
      </w:r>
    </w:p>
    <w:p w14:paraId="42AD4147">
      <w:pPr>
        <w:spacing w:after="120"/>
        <w:rPr>
          <w:rFonts w:hint="eastAsia" w:ascii="宋体" w:hAnsi="宋体" w:eastAsia="宋体" w:cs="宋体"/>
          <w:b/>
          <w:color w:val="auto"/>
          <w:kern w:val="0"/>
          <w:szCs w:val="28"/>
          <w:highlight w:val="none"/>
        </w:rPr>
      </w:pPr>
    </w:p>
    <w:p w14:paraId="2B9B66ED">
      <w:pPr>
        <w:spacing w:line="480" w:lineRule="auto"/>
        <w:jc w:val="center"/>
        <w:outlineLvl w:val="1"/>
        <w:rPr>
          <w:rFonts w:hint="eastAsia" w:ascii="宋体" w:hAnsi="宋体" w:eastAsia="宋体" w:cs="宋体"/>
          <w:b/>
          <w:bCs/>
          <w:color w:val="auto"/>
          <w:szCs w:val="28"/>
          <w:highlight w:val="none"/>
        </w:rPr>
      </w:pPr>
      <w:bookmarkStart w:id="13" w:name="_Toc8994"/>
      <w:bookmarkStart w:id="14" w:name="_Toc816"/>
      <w:bookmarkStart w:id="15" w:name="_Toc23196"/>
      <w:r>
        <w:rPr>
          <w:rFonts w:hint="eastAsia" w:ascii="宋体" w:hAnsi="宋体" w:eastAsia="宋体" w:cs="宋体"/>
          <w:b/>
          <w:bCs/>
          <w:color w:val="auto"/>
          <w:szCs w:val="28"/>
          <w:highlight w:val="none"/>
        </w:rPr>
        <w:t>非联合体承诺</w:t>
      </w:r>
      <w:bookmarkEnd w:id="13"/>
      <w:bookmarkEnd w:id="14"/>
      <w:bookmarkEnd w:id="15"/>
    </w:p>
    <w:p w14:paraId="6D555FFF">
      <w:pPr>
        <w:spacing w:line="360" w:lineRule="auto"/>
        <w:rPr>
          <w:rFonts w:hint="eastAsia" w:ascii="宋体" w:hAnsi="宋体" w:eastAsia="宋体" w:cs="宋体"/>
          <w:color w:val="auto"/>
          <w:sz w:val="24"/>
          <w:szCs w:val="24"/>
          <w:highlight w:val="none"/>
        </w:rPr>
      </w:pPr>
    </w:p>
    <w:p w14:paraId="0816097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采购人名称</w:t>
      </w:r>
      <w:r>
        <w:rPr>
          <w:rFonts w:hint="eastAsia" w:ascii="宋体" w:hAnsi="宋体" w:eastAsia="宋体" w:cs="宋体"/>
          <w:color w:val="auto"/>
          <w:sz w:val="24"/>
          <w:szCs w:val="24"/>
          <w:highlight w:val="none"/>
          <w:lang w:eastAsia="zh-CN"/>
        </w:rPr>
        <w:t>）</w:t>
      </w:r>
    </w:p>
    <w:p w14:paraId="2181707E">
      <w:pPr>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我单位在此郑重承诺，我单位为非联合体形式参加本项目</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标包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w:t>
      </w:r>
    </w:p>
    <w:p w14:paraId="18B2FEDC">
      <w:pPr>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26BF39E0">
      <w:pPr>
        <w:topLinePunct/>
        <w:spacing w:line="360" w:lineRule="auto"/>
        <w:rPr>
          <w:rFonts w:hint="eastAsia" w:ascii="宋体" w:hAnsi="宋体" w:eastAsia="宋体" w:cs="宋体"/>
          <w:color w:val="auto"/>
          <w:sz w:val="24"/>
          <w:szCs w:val="24"/>
          <w:highlight w:val="none"/>
        </w:rPr>
      </w:pPr>
    </w:p>
    <w:p w14:paraId="0B3B3A66">
      <w:pPr>
        <w:topLinePunct/>
        <w:spacing w:line="360" w:lineRule="auto"/>
        <w:rPr>
          <w:rFonts w:hint="eastAsia" w:ascii="宋体" w:hAnsi="宋体" w:eastAsia="宋体" w:cs="宋体"/>
          <w:color w:val="auto"/>
          <w:sz w:val="24"/>
          <w:szCs w:val="24"/>
          <w:highlight w:val="none"/>
        </w:rPr>
      </w:pPr>
    </w:p>
    <w:p w14:paraId="6145883D">
      <w:pPr>
        <w:spacing w:line="480" w:lineRule="auto"/>
        <w:ind w:firstLine="2640" w:firstLineChars="1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（加盖公章）</w:t>
      </w:r>
    </w:p>
    <w:p w14:paraId="404FF881">
      <w:pPr>
        <w:spacing w:line="480" w:lineRule="auto"/>
        <w:ind w:firstLine="2640" w:firstLineChars="1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164EFA49">
      <w:pPr>
        <w:spacing w:line="480" w:lineRule="auto"/>
        <w:ind w:firstLine="2640" w:firstLineChars="1100"/>
        <w:rPr>
          <w:rFonts w:hint="eastAsia"/>
          <w:sz w:val="24"/>
          <w:szCs w:val="24"/>
          <w:lang w:val="en-US"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jZGM3YzY5ZThjMjQ4MTZiYTEwM2MxNzdmMmE2MDUifQ=="/>
  </w:docVars>
  <w:rsids>
    <w:rsidRoot w:val="68B62323"/>
    <w:rsid w:val="071C0AAC"/>
    <w:rsid w:val="0786010D"/>
    <w:rsid w:val="08DD2784"/>
    <w:rsid w:val="0A29092D"/>
    <w:rsid w:val="10302FFC"/>
    <w:rsid w:val="13D84061"/>
    <w:rsid w:val="1EE71ABA"/>
    <w:rsid w:val="26413603"/>
    <w:rsid w:val="29B72E02"/>
    <w:rsid w:val="2E6A27BC"/>
    <w:rsid w:val="2F404F61"/>
    <w:rsid w:val="3F082EEB"/>
    <w:rsid w:val="3FD427AB"/>
    <w:rsid w:val="41DD02E1"/>
    <w:rsid w:val="43B45FBB"/>
    <w:rsid w:val="50ED2406"/>
    <w:rsid w:val="5FC133DB"/>
    <w:rsid w:val="600E7F06"/>
    <w:rsid w:val="68B62323"/>
    <w:rsid w:val="73667B98"/>
    <w:rsid w:val="74E1224A"/>
    <w:rsid w:val="7DCF73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rPr>
      <w:kern w:val="0"/>
    </w:rPr>
  </w:style>
  <w:style w:type="paragraph" w:styleId="3">
    <w:name w:val="Body Text First Indent"/>
    <w:basedOn w:val="2"/>
    <w:next w:val="2"/>
    <w:qFormat/>
    <w:uiPriority w:val="0"/>
    <w:pPr>
      <w:ind w:firstLine="420" w:firstLineChars="100"/>
    </w:pPr>
  </w:style>
  <w:style w:type="paragraph" w:styleId="4">
    <w:name w:val="Body Text Indent"/>
    <w:basedOn w:val="1"/>
    <w:next w:val="5"/>
    <w:qFormat/>
    <w:uiPriority w:val="0"/>
    <w:pPr>
      <w:widowControl/>
      <w:ind w:left="426" w:hanging="426" w:hangingChars="152"/>
      <w:jc w:val="left"/>
    </w:pPr>
    <w:rPr>
      <w:rFonts w:ascii="宋体"/>
      <w:kern w:val="0"/>
    </w:rPr>
  </w:style>
  <w:style w:type="paragraph" w:styleId="5">
    <w:name w:val="Body Text First Indent 2"/>
    <w:basedOn w:val="4"/>
    <w:next w:val="3"/>
    <w:qFormat/>
    <w:uiPriority w:val="0"/>
    <w:pPr>
      <w:ind w:firstLine="420" w:firstLineChars="200"/>
    </w:pPr>
  </w:style>
  <w:style w:type="paragraph" w:styleId="6">
    <w:name w:val="footer"/>
    <w:basedOn w:val="1"/>
    <w:qFormat/>
    <w:uiPriority w:val="99"/>
    <w:pPr>
      <w:widowControl/>
      <w:tabs>
        <w:tab w:val="center" w:pos="4153"/>
        <w:tab w:val="right" w:pos="8306"/>
      </w:tabs>
      <w:snapToGrid w:val="0"/>
      <w:jc w:val="left"/>
    </w:pPr>
    <w:rPr>
      <w:kern w:val="0"/>
      <w:sz w:val="18"/>
      <w:szCs w:val="18"/>
    </w:rPr>
  </w:style>
  <w:style w:type="paragraph" w:customStyle="1" w:styleId="9">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1320</Words>
  <Characters>1368</Characters>
  <Lines>0</Lines>
  <Paragraphs>0</Paragraphs>
  <TotalTime>0</TotalTime>
  <ScaleCrop>false</ScaleCrop>
  <LinksUpToDate>false</LinksUpToDate>
  <CharactersWithSpaces>1763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2024-01-08T02:51:00Z</dcterms:created>
  <dc:creator>哇咔咔</dc:creator>
  <cp:lastModifiedBy>哇咔咔</cp:lastModifiedBy>
  <dcterms:modified xsi:type="dcterms:W3CDTF">2026-01-15T10:23:57Z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E667D30515284F068D29738A956B2437_13</vt:lpwstr>
  </property>
  <property fmtid="{D5CDD505-2E9C-101B-9397-08002B2CF9AE}" pid="4" name="KSOTemplateDocerSaveRecord">
    <vt:lpwstr>eyJoZGlkIjoiM2VjZGM3YzY5ZThjMjQ4MTZiYTEwM2MxNzdmMmE2MDUiLCJ1c2VySWQiOiIyOTUyNTg2NDAifQ==</vt:lpwstr>
  </property>
</Properties>
</file>