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1DDD38">
      <w:pPr>
        <w:rPr>
          <w:rFonts w:hint="eastAsia"/>
        </w:rPr>
      </w:pPr>
      <w:r>
        <w:rPr>
          <w:rFonts w:hint="eastAsia"/>
        </w:rPr>
        <w:t>提供具有财务审计资质单位出具的完整的2024年度的财务报告（成立时间至投标文件递交截止时间不足一年的可提供成立后任意时段的资产负债表、利润表、现金流量表）或投标文件递交截止时间前六个月内其开户银行出具的资信证明或担保函；注：根据“【财办2022】32号”的规定，2022年后出具的审计报告须在注册会计师行业统一监管平台http://acc.mof.gov.cn/qrcapp/search.htmltimestamp=1709602157914)进行自动赋码验证，未赋码的视为审计报告无效。（代理机构在资格审查环节在线对各投标单位财务审计报告进行查询，并对查询结果截图保存，若在注册会计师行业统一监管平台无法查询，将视为不响应）</w:t>
      </w:r>
    </w:p>
    <w:p w14:paraId="4BABEAC2">
      <w:pPr>
        <w:rPr>
          <w:rFonts w:hint="eastAsia"/>
        </w:rPr>
      </w:pPr>
      <w:r>
        <w:rPr>
          <w:rFonts w:hint="eastAsia"/>
        </w:rPr>
        <w:br w:type="page"/>
      </w:r>
    </w:p>
    <w:p w14:paraId="46DD262A">
      <w:pPr>
        <w:spacing w:line="480" w:lineRule="auto"/>
        <w:jc w:val="left"/>
        <w:rPr>
          <w:rFonts w:hint="eastAsia" w:ascii="宋体" w:hAnsi="宋体" w:eastAsia="宋体" w:cs="宋体"/>
          <w:color w:val="auto"/>
          <w:sz w:val="24"/>
          <w:szCs w:val="24"/>
          <w:highlight w:val="none"/>
          <w:shd w:val="clear" w:color="auto" w:fill="auto"/>
          <w:lang w:val="en-US" w:eastAsia="zh-CN"/>
        </w:rPr>
      </w:pPr>
    </w:p>
    <w:p w14:paraId="58AD70CA">
      <w:pPr>
        <w:numPr>
          <w:ilvl w:val="0"/>
          <w:numId w:val="0"/>
        </w:numPr>
        <w:autoSpaceDE w:val="0"/>
        <w:autoSpaceDN w:val="0"/>
        <w:adjustRightInd w:val="0"/>
        <w:snapToGrid w:val="0"/>
        <w:spacing w:line="360" w:lineRule="auto"/>
        <w:ind w:firstLine="482" w:firstLineChars="200"/>
        <w:jc w:val="center"/>
        <w:rPr>
          <w:rFonts w:hint="eastAsia" w:ascii="宋体" w:hAnsi="宋体" w:eastAsia="宋体" w:cs="宋体"/>
          <w:b/>
          <w:bCs/>
          <w:color w:val="auto"/>
          <w:sz w:val="24"/>
          <w:szCs w:val="24"/>
          <w:highlight w:val="none"/>
          <w:shd w:val="clear" w:color="auto" w:fill="auto"/>
          <w:lang w:val="en-US" w:eastAsia="zh-CN"/>
        </w:rPr>
      </w:pPr>
      <w:r>
        <w:rPr>
          <w:rFonts w:hint="eastAsia" w:ascii="宋体" w:hAnsi="宋体" w:eastAsia="宋体" w:cs="宋体"/>
          <w:b/>
          <w:bCs/>
          <w:color w:val="auto"/>
          <w:sz w:val="24"/>
          <w:szCs w:val="24"/>
          <w:highlight w:val="none"/>
          <w:shd w:val="clear" w:color="auto" w:fill="auto"/>
          <w:lang w:val="zh-CN" w:eastAsia="zh-CN"/>
        </w:rPr>
        <w:t>供应商企业关系关联承诺书</w:t>
      </w:r>
    </w:p>
    <w:p w14:paraId="5E805EAA">
      <w:pPr>
        <w:pStyle w:val="4"/>
        <w:rPr>
          <w:rFonts w:hint="eastAsia" w:ascii="宋体" w:hAnsi="宋体" w:eastAsia="宋体" w:cs="宋体"/>
          <w:color w:val="auto"/>
          <w:sz w:val="24"/>
          <w:szCs w:val="24"/>
          <w:highlight w:val="none"/>
          <w:shd w:val="clear" w:color="auto" w:fill="auto"/>
          <w:lang w:val="en-US" w:eastAsia="zh-CN"/>
        </w:rPr>
      </w:pPr>
    </w:p>
    <w:p w14:paraId="29DA4638">
      <w:pPr>
        <w:numPr>
          <w:ilvl w:val="0"/>
          <w:numId w:val="0"/>
        </w:num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供应商在本项目</w:t>
      </w:r>
      <w:r>
        <w:rPr>
          <w:rFonts w:hint="eastAsia" w:ascii="宋体" w:hAnsi="宋体" w:eastAsia="宋体" w:cs="宋体"/>
          <w:color w:val="auto"/>
          <w:sz w:val="24"/>
          <w:szCs w:val="24"/>
          <w:highlight w:val="none"/>
          <w:shd w:val="clear" w:color="auto" w:fill="auto"/>
          <w:lang w:eastAsia="zh-CN"/>
        </w:rPr>
        <w:t>投标</w:t>
      </w:r>
      <w:r>
        <w:rPr>
          <w:rFonts w:hint="eastAsia" w:ascii="宋体" w:hAnsi="宋体" w:eastAsia="宋体" w:cs="宋体"/>
          <w:color w:val="auto"/>
          <w:sz w:val="24"/>
          <w:szCs w:val="24"/>
          <w:highlight w:val="none"/>
          <w:shd w:val="clear" w:color="auto" w:fill="auto"/>
        </w:rPr>
        <w:t>中，不存在与其它供应商负责人为同一人，有控股、管理等关联关系承诺。</w:t>
      </w:r>
    </w:p>
    <w:p w14:paraId="6985E223">
      <w:pPr>
        <w:snapToGrid w:val="0"/>
        <w:spacing w:line="360" w:lineRule="auto"/>
        <w:ind w:firstLine="480" w:firstLineChars="200"/>
        <w:rPr>
          <w:rFonts w:hint="eastAsia" w:ascii="宋体" w:hAnsi="宋体" w:eastAsia="宋体" w:cs="宋体"/>
          <w:color w:val="auto"/>
          <w:sz w:val="24"/>
          <w:szCs w:val="24"/>
          <w:highlight w:val="none"/>
          <w:shd w:val="clear" w:color="auto" w:fill="auto"/>
        </w:rPr>
      </w:pPr>
      <w:bookmarkStart w:id="0" w:name="_Toc18329_WPSOffice_Level1"/>
      <w:r>
        <w:rPr>
          <w:rFonts w:hint="eastAsia" w:ascii="宋体" w:hAnsi="宋体" w:eastAsia="宋体" w:cs="宋体"/>
          <w:color w:val="auto"/>
          <w:sz w:val="24"/>
          <w:szCs w:val="24"/>
          <w:highlight w:val="none"/>
          <w:shd w:val="clear" w:color="auto" w:fill="auto"/>
          <w:lang w:val="en-US" w:eastAsia="zh-CN"/>
        </w:rPr>
        <w:t>1</w:t>
      </w:r>
      <w:r>
        <w:rPr>
          <w:rFonts w:hint="eastAsia" w:ascii="宋体" w:hAnsi="宋体" w:eastAsia="宋体" w:cs="宋体"/>
          <w:color w:val="auto"/>
          <w:sz w:val="24"/>
          <w:szCs w:val="24"/>
          <w:highlight w:val="none"/>
          <w:shd w:val="clear" w:color="auto" w:fill="auto"/>
        </w:rPr>
        <w:t>、管理关系说明：</w:t>
      </w:r>
      <w:bookmarkEnd w:id="0"/>
    </w:p>
    <w:p w14:paraId="3031E5E9">
      <w:pPr>
        <w:snapToGrid w:val="0"/>
        <w:spacing w:line="360" w:lineRule="auto"/>
        <w:ind w:firstLine="720" w:firstLineChars="30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我单位管理的具有独立法人的下属单位有：</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w:t>
      </w:r>
    </w:p>
    <w:p w14:paraId="04E0B957">
      <w:pPr>
        <w:snapToGrid w:val="0"/>
        <w:spacing w:line="360" w:lineRule="auto"/>
        <w:ind w:firstLine="720" w:firstLineChars="30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我单位的上级管理单位有</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w:t>
      </w:r>
    </w:p>
    <w:p w14:paraId="67C80F92">
      <w:pPr>
        <w:snapToGrid w:val="0"/>
        <w:spacing w:line="360" w:lineRule="auto"/>
        <w:ind w:firstLine="480" w:firstLineChars="200"/>
        <w:rPr>
          <w:rFonts w:hint="eastAsia" w:ascii="宋体" w:hAnsi="宋体" w:eastAsia="宋体" w:cs="宋体"/>
          <w:color w:val="auto"/>
          <w:sz w:val="24"/>
          <w:szCs w:val="24"/>
          <w:highlight w:val="none"/>
          <w:shd w:val="clear" w:color="auto" w:fill="auto"/>
        </w:rPr>
      </w:pPr>
      <w:bookmarkStart w:id="1" w:name="_Toc24832_WPSOffice_Level1"/>
      <w:r>
        <w:rPr>
          <w:rFonts w:hint="eastAsia" w:ascii="宋体" w:hAnsi="宋体" w:eastAsia="宋体" w:cs="宋体"/>
          <w:color w:val="auto"/>
          <w:sz w:val="24"/>
          <w:szCs w:val="24"/>
          <w:highlight w:val="none"/>
          <w:shd w:val="clear" w:color="auto" w:fill="auto"/>
          <w:lang w:val="en-US" w:eastAsia="zh-CN"/>
        </w:rPr>
        <w:t>2</w:t>
      </w:r>
      <w:r>
        <w:rPr>
          <w:rFonts w:hint="eastAsia" w:ascii="宋体" w:hAnsi="宋体" w:eastAsia="宋体" w:cs="宋体"/>
          <w:color w:val="auto"/>
          <w:sz w:val="24"/>
          <w:szCs w:val="24"/>
          <w:highlight w:val="none"/>
          <w:shd w:val="clear" w:color="auto" w:fill="auto"/>
        </w:rPr>
        <w:t>、股权关系说明：</w:t>
      </w:r>
      <w:bookmarkEnd w:id="1"/>
    </w:p>
    <w:p w14:paraId="34D941BD">
      <w:pPr>
        <w:snapToGrid w:val="0"/>
        <w:spacing w:line="360" w:lineRule="auto"/>
        <w:ind w:firstLine="720" w:firstLineChars="30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我单位控股的单位有</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w:t>
      </w:r>
    </w:p>
    <w:p w14:paraId="01B4D66B">
      <w:pPr>
        <w:snapToGrid w:val="0"/>
        <w:spacing w:line="360" w:lineRule="auto"/>
        <w:ind w:firstLine="720" w:firstLineChars="30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我单位被</w:t>
      </w:r>
      <w:r>
        <w:rPr>
          <w:rFonts w:hint="eastAsia" w:ascii="宋体" w:hAnsi="宋体" w:eastAsia="宋体" w:cs="宋体"/>
          <w:i/>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单位控股。</w:t>
      </w:r>
    </w:p>
    <w:p w14:paraId="115FD8B8">
      <w:pPr>
        <w:snapToGrid w:val="0"/>
        <w:spacing w:line="360" w:lineRule="auto"/>
        <w:ind w:firstLine="480" w:firstLineChars="200"/>
        <w:rPr>
          <w:rFonts w:hint="eastAsia" w:ascii="宋体" w:hAnsi="宋体" w:eastAsia="宋体" w:cs="宋体"/>
          <w:color w:val="auto"/>
          <w:sz w:val="24"/>
          <w:szCs w:val="24"/>
          <w:highlight w:val="none"/>
          <w:shd w:val="clear" w:color="auto" w:fill="auto"/>
          <w:lang w:val="en-US" w:eastAsia="zh-CN"/>
        </w:rPr>
      </w:pPr>
      <w:bookmarkStart w:id="2" w:name="_Toc31831_WPSOffice_Level1"/>
      <w:r>
        <w:rPr>
          <w:rFonts w:hint="eastAsia" w:ascii="宋体" w:hAnsi="宋体" w:eastAsia="宋体" w:cs="宋体"/>
          <w:color w:val="auto"/>
          <w:sz w:val="24"/>
          <w:szCs w:val="24"/>
          <w:highlight w:val="none"/>
          <w:shd w:val="clear" w:color="auto" w:fill="auto"/>
          <w:lang w:val="en-US" w:eastAsia="zh-CN"/>
        </w:rPr>
        <w:t>3、单位负责人：</w:t>
      </w:r>
      <w:bookmarkEnd w:id="2"/>
      <w:r>
        <w:rPr>
          <w:rFonts w:hint="eastAsia" w:ascii="宋体" w:hAnsi="宋体" w:eastAsia="宋体" w:cs="宋体"/>
          <w:color w:val="auto"/>
          <w:sz w:val="24"/>
          <w:szCs w:val="24"/>
          <w:highlight w:val="none"/>
          <w:u w:val="single"/>
          <w:shd w:val="clear" w:color="auto" w:fill="auto"/>
          <w:lang w:val="en-US" w:eastAsia="zh-CN"/>
        </w:rPr>
        <w:t xml:space="preserve">                  </w:t>
      </w:r>
    </w:p>
    <w:p w14:paraId="3A011077">
      <w:pPr>
        <w:snapToGrid w:val="0"/>
        <w:spacing w:line="360" w:lineRule="auto"/>
        <w:ind w:firstLine="480" w:firstLineChars="200"/>
        <w:rPr>
          <w:rFonts w:hint="eastAsia" w:ascii="宋体" w:hAnsi="宋体" w:eastAsia="宋体" w:cs="宋体"/>
          <w:color w:val="auto"/>
          <w:sz w:val="24"/>
          <w:szCs w:val="24"/>
          <w:highlight w:val="none"/>
          <w:shd w:val="clear" w:color="auto" w:fill="auto"/>
          <w:lang w:val="en-US" w:eastAsia="zh-CN"/>
        </w:rPr>
      </w:pPr>
      <w:r>
        <w:rPr>
          <w:rFonts w:hint="eastAsia" w:ascii="宋体" w:hAnsi="宋体" w:eastAsia="宋体" w:cs="宋体"/>
          <w:color w:val="auto"/>
          <w:sz w:val="24"/>
          <w:szCs w:val="24"/>
          <w:highlight w:val="none"/>
          <w:shd w:val="clear" w:color="auto" w:fill="auto"/>
          <w:lang w:val="en-US" w:eastAsia="zh-CN"/>
        </w:rPr>
        <w:t>4、</w:t>
      </w:r>
      <w:r>
        <w:rPr>
          <w:rFonts w:hint="eastAsia" w:ascii="宋体" w:hAnsi="宋体" w:eastAsia="宋体" w:cs="宋体"/>
          <w:color w:val="auto"/>
          <w:sz w:val="24"/>
          <w:szCs w:val="24"/>
          <w:highlight w:val="none"/>
          <w:u w:val="none"/>
          <w:shd w:val="clear" w:color="auto" w:fill="auto"/>
          <w:lang w:val="en-US" w:eastAsia="zh-CN"/>
        </w:rPr>
        <w:t xml:space="preserve">我单位 </w:t>
      </w:r>
      <w:r>
        <w:rPr>
          <w:rFonts w:hint="eastAsia" w:ascii="宋体" w:hAnsi="宋体" w:eastAsia="宋体" w:cs="宋体"/>
          <w:color w:val="auto"/>
          <w:sz w:val="24"/>
          <w:szCs w:val="24"/>
          <w:highlight w:val="none"/>
          <w:u w:val="single"/>
          <w:shd w:val="clear" w:color="auto" w:fill="auto"/>
          <w:lang w:val="en-US" w:eastAsia="zh-CN"/>
        </w:rPr>
        <w:t xml:space="preserve">            </w:t>
      </w:r>
      <w:r>
        <w:rPr>
          <w:rFonts w:hint="eastAsia" w:ascii="宋体" w:hAnsi="宋体" w:eastAsia="宋体" w:cs="宋体"/>
          <w:color w:val="auto"/>
          <w:sz w:val="24"/>
          <w:szCs w:val="24"/>
          <w:highlight w:val="none"/>
          <w:shd w:val="clear" w:color="auto" w:fill="auto"/>
          <w:lang w:val="en-US" w:eastAsia="zh-CN"/>
        </w:rPr>
        <w:t>（有或没有）为采购项目提供过整体设计、规范编制或者项目管理、监理、检测等服务。</w:t>
      </w:r>
    </w:p>
    <w:p w14:paraId="577E62FD">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lang w:val="en-US" w:eastAsia="zh-CN"/>
        </w:rPr>
        <w:t>5</w:t>
      </w:r>
      <w:r>
        <w:rPr>
          <w:rFonts w:hint="eastAsia" w:ascii="宋体" w:hAnsi="宋体" w:eastAsia="宋体" w:cs="宋体"/>
          <w:color w:val="auto"/>
          <w:sz w:val="24"/>
          <w:szCs w:val="24"/>
          <w:highlight w:val="none"/>
          <w:shd w:val="clear" w:color="auto" w:fill="auto"/>
        </w:rPr>
        <w:t>、其他与本项目有关的利害关系说明：</w:t>
      </w:r>
    </w:p>
    <w:p w14:paraId="608EFE1A">
      <w:pPr>
        <w:autoSpaceDE w:val="0"/>
        <w:autoSpaceDN w:val="0"/>
        <w:adjustRightInd w:val="0"/>
        <w:spacing w:line="360" w:lineRule="auto"/>
        <w:rPr>
          <w:rFonts w:hint="eastAsia" w:ascii="宋体" w:hAnsi="宋体" w:eastAsia="宋体" w:cs="宋体"/>
          <w:color w:val="auto"/>
          <w:sz w:val="24"/>
          <w:szCs w:val="24"/>
          <w:highlight w:val="none"/>
          <w:shd w:val="clear" w:color="auto" w:fill="auto"/>
        </w:rPr>
      </w:pPr>
    </w:p>
    <w:p w14:paraId="587FDF7B">
      <w:pPr>
        <w:autoSpaceDE w:val="0"/>
        <w:autoSpaceDN w:val="0"/>
        <w:adjustRightInd w:val="0"/>
        <w:spacing w:line="360" w:lineRule="auto"/>
        <w:ind w:firstLine="480" w:firstLineChars="20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我单位承诺以上说明真实有效，无虚假内容或隐瞒。</w:t>
      </w:r>
    </w:p>
    <w:p w14:paraId="775E1CAA">
      <w:pPr>
        <w:pStyle w:val="6"/>
        <w:jc w:val="both"/>
        <w:rPr>
          <w:rFonts w:hint="eastAsia" w:ascii="宋体" w:hAnsi="宋体" w:eastAsia="宋体" w:cs="宋体"/>
          <w:b/>
          <w:color w:val="auto"/>
          <w:sz w:val="24"/>
          <w:szCs w:val="24"/>
          <w:highlight w:val="none"/>
          <w:shd w:val="clear" w:color="auto" w:fill="auto"/>
        </w:rPr>
      </w:pPr>
    </w:p>
    <w:p w14:paraId="0DB8D11D">
      <w:pPr>
        <w:pStyle w:val="6"/>
        <w:jc w:val="both"/>
        <w:rPr>
          <w:rFonts w:hint="eastAsia" w:ascii="宋体" w:hAnsi="宋体" w:eastAsia="宋体" w:cs="宋体"/>
          <w:b/>
          <w:color w:val="auto"/>
          <w:sz w:val="24"/>
          <w:szCs w:val="24"/>
          <w:highlight w:val="none"/>
          <w:shd w:val="clear" w:color="auto" w:fill="auto"/>
        </w:rPr>
      </w:pPr>
    </w:p>
    <w:p w14:paraId="4F4C9373">
      <w:pPr>
        <w:spacing w:after="480" w:line="200" w:lineRule="atLeast"/>
        <w:ind w:firstLine="3360" w:firstLineChars="1400"/>
        <w:jc w:val="left"/>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供应商名称（公章）：</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u w:val="single"/>
          <w:shd w:val="clear" w:color="auto" w:fill="auto"/>
          <w:lang w:val="en-US" w:eastAsia="zh-CN"/>
        </w:rPr>
        <w:t xml:space="preserve">     </w:t>
      </w:r>
      <w:r>
        <w:rPr>
          <w:rFonts w:hint="eastAsia" w:ascii="宋体" w:hAnsi="宋体" w:eastAsia="宋体" w:cs="宋体"/>
          <w:color w:val="auto"/>
          <w:sz w:val="24"/>
          <w:szCs w:val="24"/>
          <w:highlight w:val="none"/>
          <w:u w:val="single"/>
          <w:shd w:val="clear" w:color="auto" w:fill="auto"/>
        </w:rPr>
        <w:t xml:space="preserve">           </w:t>
      </w:r>
    </w:p>
    <w:p w14:paraId="7442F723">
      <w:pPr>
        <w:ind w:firstLine="3360" w:firstLineChars="1400"/>
        <w:rPr>
          <w:rFonts w:hint="eastAsia" w:ascii="宋体" w:hAnsi="宋体" w:eastAsia="宋体" w:cs="宋体"/>
          <w:color w:val="auto"/>
          <w:sz w:val="24"/>
          <w:szCs w:val="24"/>
          <w:highlight w:val="none"/>
          <w:u w:val="single"/>
          <w:shd w:val="clear" w:color="auto" w:fill="auto"/>
        </w:rPr>
      </w:pPr>
      <w:r>
        <w:rPr>
          <w:rFonts w:hint="eastAsia" w:ascii="宋体" w:hAnsi="宋体" w:eastAsia="宋体" w:cs="宋体"/>
          <w:color w:val="auto"/>
          <w:sz w:val="24"/>
          <w:szCs w:val="24"/>
          <w:highlight w:val="none"/>
          <w:shd w:val="clear" w:color="auto" w:fill="auto"/>
        </w:rPr>
        <w:t>法定代表人或</w:t>
      </w:r>
      <w:r>
        <w:rPr>
          <w:rFonts w:hint="eastAsia" w:ascii="宋体" w:hAnsi="宋体" w:eastAsia="宋体" w:cs="宋体"/>
          <w:color w:val="auto"/>
          <w:sz w:val="24"/>
          <w:szCs w:val="24"/>
          <w:highlight w:val="none"/>
          <w:shd w:val="clear" w:color="auto" w:fill="auto"/>
          <w:lang w:eastAsia="zh-CN"/>
        </w:rPr>
        <w:t>其授权代表</w:t>
      </w:r>
      <w:r>
        <w:rPr>
          <w:rFonts w:hint="eastAsia" w:ascii="宋体" w:hAnsi="宋体" w:eastAsia="宋体" w:cs="宋体"/>
          <w:color w:val="auto"/>
          <w:kern w:val="0"/>
          <w:sz w:val="24"/>
          <w:szCs w:val="24"/>
          <w:highlight w:val="none"/>
          <w:shd w:val="clear" w:color="auto" w:fill="auto"/>
        </w:rPr>
        <w:t>(盖章或签字)</w:t>
      </w:r>
      <w:r>
        <w:rPr>
          <w:rFonts w:hint="eastAsia" w:ascii="宋体" w:hAnsi="宋体" w:eastAsia="宋体" w:cs="宋体"/>
          <w:color w:val="auto"/>
          <w:sz w:val="24"/>
          <w:szCs w:val="24"/>
          <w:highlight w:val="none"/>
          <w:shd w:val="clear" w:color="auto" w:fill="auto"/>
        </w:rPr>
        <w:t>：</w:t>
      </w:r>
      <w:r>
        <w:rPr>
          <w:rFonts w:hint="eastAsia" w:ascii="宋体" w:hAnsi="宋体" w:eastAsia="宋体" w:cs="宋体"/>
          <w:color w:val="auto"/>
          <w:sz w:val="24"/>
          <w:szCs w:val="24"/>
          <w:highlight w:val="none"/>
          <w:u w:val="single"/>
          <w:shd w:val="clear" w:color="auto" w:fill="auto"/>
        </w:rPr>
        <w:t xml:space="preserve">      </w:t>
      </w:r>
    </w:p>
    <w:p w14:paraId="0C70ADBA">
      <w:pPr>
        <w:ind w:firstLine="3360" w:firstLineChars="1400"/>
        <w:rPr>
          <w:rFonts w:hint="eastAsia" w:ascii="宋体" w:hAnsi="宋体" w:eastAsia="宋体" w:cs="宋体"/>
          <w:color w:val="auto"/>
          <w:sz w:val="24"/>
          <w:szCs w:val="24"/>
          <w:highlight w:val="none"/>
          <w:u w:val="single"/>
          <w:shd w:val="clear" w:color="auto" w:fill="auto"/>
        </w:rPr>
      </w:pPr>
    </w:p>
    <w:p w14:paraId="51530C6B">
      <w:pPr>
        <w:rPr>
          <w:rFonts w:hint="eastAsia" w:ascii="宋体" w:hAnsi="宋体" w:eastAsia="宋体" w:cs="宋体"/>
          <w:color w:val="auto"/>
          <w:sz w:val="24"/>
          <w:szCs w:val="24"/>
          <w:highlight w:val="none"/>
          <w:u w:val="single"/>
          <w:shd w:val="clear" w:color="auto" w:fill="auto"/>
        </w:rPr>
      </w:pPr>
      <w:r>
        <w:rPr>
          <w:rFonts w:hint="eastAsia" w:ascii="宋体" w:hAnsi="宋体" w:eastAsia="宋体" w:cs="宋体"/>
          <w:color w:val="auto"/>
          <w:sz w:val="24"/>
          <w:szCs w:val="24"/>
          <w:highlight w:val="none"/>
          <w:u w:val="single"/>
          <w:shd w:val="clear" w:color="auto" w:fill="auto"/>
        </w:rPr>
        <w:br w:type="page"/>
      </w:r>
    </w:p>
    <w:p w14:paraId="1E1BE2E3">
      <w:pPr>
        <w:rPr>
          <w:rFonts w:hint="eastAsia" w:ascii="宋体" w:hAnsi="宋体" w:eastAsia="宋体" w:cs="宋体"/>
          <w:color w:val="auto"/>
          <w:sz w:val="24"/>
          <w:szCs w:val="24"/>
          <w:highlight w:val="none"/>
          <w:u w:val="none"/>
          <w:shd w:val="clear" w:color="auto" w:fill="auto"/>
        </w:rPr>
      </w:pPr>
      <w:r>
        <w:rPr>
          <w:rFonts w:hint="eastAsia" w:ascii="宋体" w:hAnsi="宋体" w:eastAsia="宋体" w:cs="宋体"/>
          <w:color w:val="auto"/>
          <w:sz w:val="24"/>
          <w:szCs w:val="24"/>
          <w:highlight w:val="none"/>
          <w:u w:val="none"/>
          <w:shd w:val="clear" w:color="auto" w:fill="auto"/>
        </w:rPr>
        <w:t>具有独立承担民事责任能力的法人、其他组织或自然人，并出具合法有效的营业执照或事业单位法人证书等国家规定的相关证明，自然人参与的提供其身份证明</w:t>
      </w:r>
    </w:p>
    <w:p w14:paraId="5DC05D87">
      <w:pPr>
        <w:rPr>
          <w:rFonts w:hint="eastAsia" w:ascii="宋体" w:hAnsi="宋体" w:eastAsia="宋体" w:cs="宋体"/>
          <w:color w:val="auto"/>
          <w:sz w:val="24"/>
          <w:szCs w:val="24"/>
          <w:highlight w:val="none"/>
          <w:u w:val="none"/>
          <w:shd w:val="clear" w:color="auto" w:fill="auto"/>
        </w:rPr>
      </w:pPr>
    </w:p>
    <w:p w14:paraId="4189EC2F">
      <w:pPr>
        <w:rPr>
          <w:rFonts w:hint="eastAsia" w:ascii="宋体" w:hAnsi="宋体" w:eastAsia="宋体" w:cs="宋体"/>
          <w:color w:val="auto"/>
          <w:sz w:val="24"/>
          <w:szCs w:val="24"/>
          <w:highlight w:val="none"/>
          <w:u w:val="none"/>
          <w:shd w:val="clear" w:color="auto" w:fill="auto"/>
        </w:rPr>
      </w:pPr>
      <w:r>
        <w:rPr>
          <w:rFonts w:hint="eastAsia" w:ascii="宋体" w:hAnsi="宋体" w:eastAsia="宋体" w:cs="宋体"/>
          <w:color w:val="auto"/>
          <w:sz w:val="24"/>
          <w:szCs w:val="24"/>
          <w:highlight w:val="none"/>
          <w:u w:val="none"/>
          <w:shd w:val="clear" w:color="auto" w:fill="auto"/>
        </w:rPr>
        <w:br w:type="page"/>
      </w:r>
    </w:p>
    <w:p w14:paraId="04FEBD30">
      <w:pPr>
        <w:rPr>
          <w:rFonts w:hint="eastAsia" w:ascii="宋体" w:hAnsi="宋体" w:eastAsia="宋体" w:cs="宋体"/>
          <w:color w:val="auto"/>
          <w:sz w:val="24"/>
          <w:szCs w:val="24"/>
          <w:highlight w:val="none"/>
          <w:u w:val="none"/>
          <w:shd w:val="clear" w:color="auto" w:fill="auto"/>
        </w:rPr>
      </w:pPr>
      <w:r>
        <w:rPr>
          <w:rFonts w:hint="eastAsia" w:ascii="宋体" w:hAnsi="宋体" w:eastAsia="宋体" w:cs="宋体"/>
          <w:color w:val="auto"/>
          <w:sz w:val="24"/>
          <w:szCs w:val="24"/>
          <w:highlight w:val="none"/>
          <w:u w:val="none"/>
          <w:shd w:val="clear" w:color="auto" w:fill="auto"/>
        </w:rPr>
        <w:t>提供2025年</w:t>
      </w:r>
      <w:r>
        <w:rPr>
          <w:rFonts w:hint="eastAsia" w:ascii="宋体" w:hAnsi="宋体" w:eastAsia="宋体" w:cs="宋体"/>
          <w:color w:val="auto"/>
          <w:sz w:val="24"/>
          <w:szCs w:val="24"/>
          <w:highlight w:val="none"/>
          <w:u w:val="none"/>
          <w:shd w:val="clear" w:color="auto" w:fill="auto"/>
          <w:lang w:val="en-US" w:eastAsia="zh-CN"/>
        </w:rPr>
        <w:t>6</w:t>
      </w:r>
      <w:r>
        <w:rPr>
          <w:rFonts w:hint="eastAsia" w:ascii="宋体" w:hAnsi="宋体" w:eastAsia="宋体" w:cs="宋体"/>
          <w:color w:val="auto"/>
          <w:sz w:val="24"/>
          <w:szCs w:val="24"/>
          <w:highlight w:val="none"/>
          <w:u w:val="none"/>
          <w:shd w:val="clear" w:color="auto" w:fill="auto"/>
        </w:rPr>
        <w:t>月至今（税款所属日期）已缴纳的至少一个月的纳税证明或完税证明（任意税种），依法免税的单位应提供相关证明材料</w:t>
      </w:r>
    </w:p>
    <w:p w14:paraId="47EDCBCA">
      <w:pPr>
        <w:rPr>
          <w:rFonts w:hint="eastAsia" w:ascii="宋体" w:hAnsi="宋体" w:eastAsia="宋体" w:cs="宋体"/>
          <w:color w:val="auto"/>
          <w:sz w:val="24"/>
          <w:szCs w:val="24"/>
          <w:highlight w:val="none"/>
          <w:u w:val="none"/>
          <w:shd w:val="clear" w:color="auto" w:fill="auto"/>
        </w:rPr>
      </w:pPr>
    </w:p>
    <w:p w14:paraId="39C150E7">
      <w:pPr>
        <w:rPr>
          <w:rFonts w:hint="eastAsia" w:ascii="宋体" w:hAnsi="宋体" w:eastAsia="宋体" w:cs="宋体"/>
          <w:color w:val="auto"/>
          <w:sz w:val="24"/>
          <w:szCs w:val="24"/>
          <w:highlight w:val="none"/>
          <w:u w:val="none"/>
          <w:shd w:val="clear" w:color="auto" w:fill="auto"/>
        </w:rPr>
      </w:pPr>
      <w:r>
        <w:rPr>
          <w:rFonts w:hint="eastAsia" w:ascii="宋体" w:hAnsi="宋体" w:eastAsia="宋体" w:cs="宋体"/>
          <w:color w:val="auto"/>
          <w:sz w:val="24"/>
          <w:szCs w:val="24"/>
          <w:highlight w:val="none"/>
          <w:u w:val="none"/>
          <w:shd w:val="clear" w:color="auto" w:fill="auto"/>
        </w:rPr>
        <w:br w:type="page"/>
      </w:r>
    </w:p>
    <w:p w14:paraId="7D018072">
      <w:pPr>
        <w:rPr>
          <w:rFonts w:hint="eastAsia" w:ascii="宋体" w:hAnsi="宋体" w:eastAsia="宋体" w:cs="宋体"/>
          <w:color w:val="auto"/>
          <w:sz w:val="24"/>
          <w:szCs w:val="24"/>
          <w:highlight w:val="none"/>
          <w:u w:val="none"/>
          <w:shd w:val="clear" w:color="auto" w:fill="auto"/>
        </w:rPr>
      </w:pPr>
      <w:r>
        <w:rPr>
          <w:rFonts w:hint="eastAsia" w:ascii="宋体" w:hAnsi="宋体" w:eastAsia="宋体" w:cs="宋体"/>
          <w:color w:val="auto"/>
          <w:sz w:val="24"/>
          <w:szCs w:val="24"/>
          <w:highlight w:val="none"/>
          <w:u w:val="none"/>
          <w:shd w:val="clear" w:color="auto" w:fill="auto"/>
        </w:rPr>
        <w:t>提供2025年</w:t>
      </w:r>
      <w:r>
        <w:rPr>
          <w:rFonts w:hint="eastAsia" w:ascii="宋体" w:hAnsi="宋体" w:eastAsia="宋体" w:cs="宋体"/>
          <w:color w:val="auto"/>
          <w:sz w:val="24"/>
          <w:szCs w:val="24"/>
          <w:highlight w:val="none"/>
          <w:u w:val="none"/>
          <w:shd w:val="clear" w:color="auto" w:fill="auto"/>
          <w:lang w:val="en-US" w:eastAsia="zh-CN"/>
        </w:rPr>
        <w:t>6</w:t>
      </w:r>
      <w:r>
        <w:rPr>
          <w:rFonts w:hint="eastAsia" w:ascii="宋体" w:hAnsi="宋体" w:eastAsia="宋体" w:cs="宋体"/>
          <w:color w:val="auto"/>
          <w:sz w:val="24"/>
          <w:szCs w:val="24"/>
          <w:highlight w:val="none"/>
          <w:u w:val="none"/>
          <w:shd w:val="clear" w:color="auto" w:fill="auto"/>
        </w:rPr>
        <w:t>月至今已缴存的至少一个月的社会保障资金缴存凭证或社保机构开具的社会保险参保证明，依法不需要缴纳社会保障资金的单位应提供相关证明材料</w:t>
      </w:r>
    </w:p>
    <w:p w14:paraId="5C806086">
      <w:pPr>
        <w:rPr>
          <w:rFonts w:hint="eastAsia" w:ascii="宋体" w:hAnsi="宋体" w:eastAsia="宋体" w:cs="宋体"/>
          <w:color w:val="auto"/>
          <w:sz w:val="24"/>
          <w:szCs w:val="24"/>
          <w:highlight w:val="none"/>
          <w:u w:val="none"/>
          <w:shd w:val="clear" w:color="auto" w:fill="auto"/>
        </w:rPr>
      </w:pPr>
    </w:p>
    <w:p w14:paraId="47D14002">
      <w:pPr>
        <w:rPr>
          <w:rFonts w:hint="eastAsia" w:ascii="宋体" w:hAnsi="宋体" w:eastAsia="宋体" w:cs="宋体"/>
          <w:color w:val="auto"/>
          <w:sz w:val="24"/>
          <w:szCs w:val="24"/>
          <w:highlight w:val="none"/>
          <w:u w:val="none"/>
          <w:shd w:val="clear" w:color="auto" w:fill="auto"/>
        </w:rPr>
      </w:pPr>
      <w:r>
        <w:rPr>
          <w:rFonts w:hint="eastAsia" w:ascii="宋体" w:hAnsi="宋体" w:eastAsia="宋体" w:cs="宋体"/>
          <w:color w:val="auto"/>
          <w:sz w:val="24"/>
          <w:szCs w:val="24"/>
          <w:highlight w:val="none"/>
          <w:u w:val="none"/>
          <w:shd w:val="clear" w:color="auto" w:fill="auto"/>
        </w:rPr>
        <w:br w:type="page"/>
      </w:r>
      <w:bookmarkStart w:id="3" w:name="_GoBack"/>
      <w:bookmarkEnd w:id="3"/>
    </w:p>
    <w:p w14:paraId="0CBFA45B">
      <w:pPr>
        <w:tabs>
          <w:tab w:val="left" w:pos="210"/>
        </w:tabs>
        <w:spacing w:line="480" w:lineRule="auto"/>
        <w:jc w:val="center"/>
        <w:rPr>
          <w:rFonts w:hint="eastAsia" w:ascii="宋体" w:hAnsi="宋体" w:eastAsia="宋体" w:cs="宋体"/>
          <w:b/>
          <w:szCs w:val="24"/>
          <w:highlight w:val="none"/>
        </w:rPr>
      </w:pPr>
      <w:r>
        <w:rPr>
          <w:rFonts w:hint="eastAsia" w:ascii="宋体" w:hAnsi="宋体" w:eastAsia="宋体" w:cs="宋体"/>
          <w:b/>
          <w:szCs w:val="24"/>
          <w:highlight w:val="none"/>
        </w:rPr>
        <w:t>提供具有履行合同所必需的设备和专业技术能力的承诺声明</w:t>
      </w:r>
    </w:p>
    <w:p w14:paraId="5D73689B">
      <w:pPr>
        <w:tabs>
          <w:tab w:val="left" w:pos="210"/>
        </w:tabs>
        <w:spacing w:line="480" w:lineRule="auto"/>
        <w:jc w:val="center"/>
        <w:rPr>
          <w:rFonts w:hint="eastAsia" w:ascii="宋体" w:hAnsi="宋体" w:eastAsia="宋体" w:cs="宋体"/>
          <w:b/>
          <w:szCs w:val="24"/>
          <w:highlight w:val="none"/>
        </w:rPr>
      </w:pPr>
    </w:p>
    <w:p w14:paraId="26F505F6">
      <w:pPr>
        <w:tabs>
          <w:tab w:val="left" w:pos="210"/>
        </w:tabs>
        <w:spacing w:line="480" w:lineRule="auto"/>
        <w:jc w:val="center"/>
        <w:rPr>
          <w:rFonts w:hint="eastAsia" w:ascii="宋体" w:hAnsi="宋体" w:eastAsia="宋体" w:cs="宋体"/>
          <w:b/>
          <w:szCs w:val="24"/>
          <w:highlight w:val="none"/>
        </w:rPr>
      </w:pPr>
      <w:r>
        <w:rPr>
          <w:rFonts w:hint="eastAsia" w:ascii="宋体" w:hAnsi="宋体" w:eastAsia="宋体" w:cs="宋体"/>
          <w:b/>
          <w:szCs w:val="24"/>
          <w:highlight w:val="none"/>
        </w:rPr>
        <w:t>承诺声明</w:t>
      </w:r>
    </w:p>
    <w:p w14:paraId="7B4E657F">
      <w:pPr>
        <w:pStyle w:val="6"/>
        <w:adjustRightInd w:val="0"/>
        <w:snapToGrid w:val="0"/>
        <w:spacing w:line="480" w:lineRule="auto"/>
        <w:rPr>
          <w:rFonts w:hint="eastAsia" w:ascii="宋体" w:hAnsi="宋体" w:eastAsia="宋体" w:cs="宋体"/>
          <w:sz w:val="24"/>
          <w:szCs w:val="24"/>
          <w:highlight w:val="none"/>
          <w:lang w:eastAsia="zh-CN"/>
        </w:rPr>
      </w:pPr>
      <w:r>
        <w:rPr>
          <w:rFonts w:hint="eastAsia" w:ascii="宋体" w:hAnsi="宋体" w:eastAsia="宋体" w:cs="宋体"/>
          <w:kern w:val="0"/>
          <w:sz w:val="24"/>
          <w:szCs w:val="24"/>
          <w:highlight w:val="none"/>
        </w:rPr>
        <w:t>致：</w:t>
      </w:r>
      <w:r>
        <w:rPr>
          <w:rFonts w:hint="eastAsia" w:ascii="宋体" w:hAnsi="宋体" w:eastAsia="宋体" w:cs="宋体"/>
          <w:sz w:val="24"/>
          <w:szCs w:val="24"/>
          <w:highlight w:val="none"/>
          <w:lang w:eastAsia="zh-CN"/>
        </w:rPr>
        <w:t>（采购人名称）</w:t>
      </w:r>
    </w:p>
    <w:p w14:paraId="0F9211C5">
      <w:pPr>
        <w:pStyle w:val="6"/>
        <w:adjustRightInd w:val="0"/>
        <w:snapToGrid w:val="0"/>
        <w:spacing w:line="480" w:lineRule="auto"/>
        <w:ind w:firstLine="480" w:firstLineChars="200"/>
        <w:rPr>
          <w:rFonts w:hint="eastAsia" w:ascii="宋体" w:hAnsi="宋体" w:eastAsia="宋体" w:cs="宋体"/>
          <w:spacing w:val="4"/>
          <w:sz w:val="24"/>
          <w:szCs w:val="24"/>
          <w:highlight w:val="none"/>
        </w:rPr>
      </w:pPr>
      <w:r>
        <w:rPr>
          <w:rFonts w:hint="eastAsia" w:ascii="宋体" w:hAnsi="宋体" w:eastAsia="宋体" w:cs="宋体"/>
          <w:sz w:val="24"/>
          <w:szCs w:val="24"/>
          <w:highlight w:val="none"/>
          <w:shd w:val="clear" w:color="auto" w:fill="FFFFFF"/>
        </w:rPr>
        <w:t>我公司作为参与项目名称：</w:t>
      </w:r>
      <w:r>
        <w:rPr>
          <w:rFonts w:hint="eastAsia" w:ascii="宋体" w:hAnsi="宋体" w:eastAsia="宋体" w:cs="宋体"/>
          <w:sz w:val="24"/>
          <w:szCs w:val="24"/>
          <w:highlight w:val="none"/>
          <w:u w:val="single"/>
          <w:shd w:val="clear" w:color="auto" w:fill="FFFFFF"/>
        </w:rPr>
        <w:t xml:space="preserve">           </w:t>
      </w:r>
      <w:r>
        <w:rPr>
          <w:rFonts w:hint="eastAsia" w:ascii="宋体" w:hAnsi="宋体" w:eastAsia="宋体" w:cs="宋体"/>
          <w:sz w:val="24"/>
          <w:szCs w:val="24"/>
          <w:highlight w:val="none"/>
          <w:shd w:val="clear" w:color="auto" w:fill="FFFFFF"/>
        </w:rPr>
        <w:t>项目编号：</w:t>
      </w:r>
      <w:r>
        <w:rPr>
          <w:rFonts w:hint="eastAsia" w:ascii="宋体" w:hAnsi="宋体" w:eastAsia="宋体" w:cs="宋体"/>
          <w:sz w:val="24"/>
          <w:szCs w:val="24"/>
          <w:highlight w:val="none"/>
          <w:u w:val="single"/>
          <w:shd w:val="clear" w:color="auto" w:fill="FFFFFF"/>
        </w:rPr>
        <w:t xml:space="preserve">        </w:t>
      </w:r>
      <w:r>
        <w:rPr>
          <w:rFonts w:hint="eastAsia" w:ascii="宋体" w:hAnsi="宋体" w:eastAsia="宋体" w:cs="宋体"/>
          <w:sz w:val="24"/>
          <w:szCs w:val="24"/>
          <w:highlight w:val="none"/>
          <w:shd w:val="clear" w:color="auto" w:fill="FFFFFF"/>
        </w:rPr>
        <w:t>的供应商，在此</w:t>
      </w:r>
      <w:r>
        <w:rPr>
          <w:rFonts w:hint="eastAsia" w:ascii="宋体" w:hAnsi="宋体" w:eastAsia="宋体" w:cs="宋体"/>
          <w:spacing w:val="4"/>
          <w:sz w:val="24"/>
          <w:szCs w:val="24"/>
          <w:highlight w:val="none"/>
        </w:rPr>
        <w:t>郑重承诺：</w:t>
      </w:r>
    </w:p>
    <w:p w14:paraId="498D1EA1">
      <w:pPr>
        <w:pStyle w:val="6"/>
        <w:adjustRightInd w:val="0"/>
        <w:snapToGrid w:val="0"/>
        <w:spacing w:line="480" w:lineRule="auto"/>
        <w:ind w:firstLine="496" w:firstLineChars="20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我公司具有履行合同所必需的设备和专业技术能力。</w:t>
      </w:r>
    </w:p>
    <w:p w14:paraId="7291A04E">
      <w:pPr>
        <w:pStyle w:val="6"/>
        <w:adjustRightInd w:val="0"/>
        <w:snapToGrid w:val="0"/>
        <w:spacing w:line="480" w:lineRule="auto"/>
        <w:ind w:firstLine="480" w:firstLineChars="200"/>
        <w:rPr>
          <w:rFonts w:hint="eastAsia" w:ascii="宋体" w:hAnsi="宋体" w:eastAsia="宋体" w:cs="宋体"/>
          <w:spacing w:val="4"/>
          <w:sz w:val="24"/>
          <w:szCs w:val="24"/>
          <w:highlight w:val="none"/>
        </w:rPr>
      </w:pPr>
      <w:r>
        <w:rPr>
          <w:rFonts w:hint="eastAsia" w:ascii="宋体" w:hAnsi="宋体" w:eastAsia="宋体" w:cs="宋体"/>
          <w:sz w:val="24"/>
          <w:szCs w:val="24"/>
          <w:highlight w:val="none"/>
          <w:shd w:val="clear" w:color="auto" w:fill="FFFFFF"/>
        </w:rPr>
        <w:t>以上</w:t>
      </w:r>
      <w:r>
        <w:rPr>
          <w:rFonts w:hint="eastAsia" w:ascii="宋体" w:hAnsi="宋体" w:eastAsia="宋体" w:cs="宋体"/>
          <w:spacing w:val="4"/>
          <w:sz w:val="24"/>
          <w:szCs w:val="24"/>
          <w:highlight w:val="none"/>
        </w:rPr>
        <w:t>承诺</w:t>
      </w:r>
      <w:r>
        <w:rPr>
          <w:rFonts w:hint="eastAsia" w:ascii="宋体" w:hAnsi="宋体" w:eastAsia="宋体" w:cs="宋体"/>
          <w:sz w:val="24"/>
          <w:szCs w:val="24"/>
          <w:highlight w:val="none"/>
          <w:shd w:val="clear" w:color="auto" w:fill="FFFFFF"/>
        </w:rPr>
        <w:t>如有不实，</w:t>
      </w:r>
      <w:r>
        <w:rPr>
          <w:rFonts w:hint="eastAsia" w:ascii="宋体" w:hAnsi="宋体" w:eastAsia="宋体" w:cs="宋体"/>
          <w:spacing w:val="4"/>
          <w:sz w:val="24"/>
          <w:szCs w:val="24"/>
          <w:highlight w:val="none"/>
        </w:rPr>
        <w:t>我公司自愿承担由此带来的不利后果。</w:t>
      </w:r>
    </w:p>
    <w:p w14:paraId="37AA6B76">
      <w:pPr>
        <w:pStyle w:val="6"/>
        <w:adjustRightInd w:val="0"/>
        <w:snapToGrid w:val="0"/>
        <w:spacing w:line="480" w:lineRule="auto"/>
        <w:ind w:firstLine="496" w:firstLineChars="200"/>
        <w:rPr>
          <w:rFonts w:hint="eastAsia" w:ascii="宋体" w:hAnsi="宋体" w:eastAsia="宋体" w:cs="宋体"/>
          <w:spacing w:val="4"/>
          <w:sz w:val="24"/>
          <w:szCs w:val="24"/>
          <w:highlight w:val="none"/>
        </w:rPr>
      </w:pPr>
    </w:p>
    <w:p w14:paraId="4C13478F">
      <w:pPr>
        <w:pStyle w:val="6"/>
        <w:adjustRightInd w:val="0"/>
        <w:snapToGrid w:val="0"/>
        <w:spacing w:line="480" w:lineRule="auto"/>
        <w:ind w:firstLine="496" w:firstLineChars="20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特此承诺。</w:t>
      </w:r>
    </w:p>
    <w:p w14:paraId="56374BA5">
      <w:pPr>
        <w:pStyle w:val="6"/>
        <w:adjustRightInd w:val="0"/>
        <w:snapToGrid w:val="0"/>
        <w:spacing w:line="480" w:lineRule="auto"/>
        <w:ind w:firstLine="496" w:firstLineChars="200"/>
        <w:rPr>
          <w:rFonts w:hint="eastAsia" w:ascii="宋体" w:hAnsi="宋体" w:eastAsia="宋体" w:cs="宋体"/>
          <w:spacing w:val="4"/>
          <w:sz w:val="24"/>
          <w:szCs w:val="24"/>
          <w:highlight w:val="none"/>
        </w:rPr>
      </w:pPr>
    </w:p>
    <w:p w14:paraId="468A2237">
      <w:pPr>
        <w:spacing w:before="240" w:beforeLines="100" w:after="120" w:afterLines="50" w:line="480" w:lineRule="auto"/>
        <w:rPr>
          <w:rFonts w:hint="eastAsia" w:ascii="宋体" w:hAnsi="宋体" w:eastAsia="宋体" w:cs="宋体"/>
          <w:spacing w:val="4"/>
          <w:szCs w:val="24"/>
          <w:highlight w:val="none"/>
        </w:rPr>
      </w:pPr>
    </w:p>
    <w:p w14:paraId="4BD10190">
      <w:pPr>
        <w:pStyle w:val="7"/>
        <w:spacing w:line="360" w:lineRule="auto"/>
        <w:rPr>
          <w:rFonts w:hint="eastAsia" w:ascii="宋体" w:hAnsi="宋体" w:eastAsia="宋体" w:cs="宋体"/>
          <w:sz w:val="24"/>
          <w:szCs w:val="24"/>
          <w:highlight w:val="none"/>
        </w:rPr>
      </w:pPr>
    </w:p>
    <w:p w14:paraId="48A6D59B">
      <w:pPr>
        <w:spacing w:after="480" w:line="360" w:lineRule="auto"/>
        <w:ind w:firstLine="3150" w:firstLineChars="1500"/>
        <w:jc w:val="left"/>
        <w:rPr>
          <w:rFonts w:hint="eastAsia" w:ascii="宋体" w:hAnsi="宋体" w:eastAsia="宋体" w:cs="宋体"/>
          <w:szCs w:val="24"/>
          <w:highlight w:val="none"/>
        </w:rPr>
      </w:pPr>
      <w:r>
        <w:rPr>
          <w:rFonts w:hint="eastAsia" w:ascii="宋体" w:hAnsi="宋体" w:eastAsia="宋体" w:cs="宋体"/>
          <w:szCs w:val="24"/>
          <w:highlight w:val="none"/>
        </w:rPr>
        <w:t>供应商名称（公章）：</w:t>
      </w:r>
      <w:r>
        <w:rPr>
          <w:rFonts w:hint="eastAsia" w:ascii="宋体" w:hAnsi="宋体" w:eastAsia="宋体" w:cs="宋体"/>
          <w:szCs w:val="24"/>
          <w:highlight w:val="none"/>
          <w:u w:val="single"/>
        </w:rPr>
        <w:t xml:space="preserve">                        </w:t>
      </w:r>
    </w:p>
    <w:p w14:paraId="67B1C4D5">
      <w:pPr>
        <w:spacing w:after="480" w:line="360" w:lineRule="auto"/>
        <w:ind w:firstLine="3150" w:firstLineChars="1500"/>
        <w:jc w:val="left"/>
        <w:rPr>
          <w:rFonts w:hint="eastAsia" w:ascii="宋体" w:hAnsi="宋体" w:eastAsia="宋体" w:cs="宋体"/>
          <w:szCs w:val="24"/>
          <w:highlight w:val="none"/>
        </w:rPr>
      </w:pPr>
      <w:r>
        <w:rPr>
          <w:rFonts w:hint="eastAsia" w:ascii="宋体" w:hAnsi="宋体" w:eastAsia="宋体" w:cs="宋体"/>
          <w:szCs w:val="24"/>
          <w:highlight w:val="none"/>
        </w:rPr>
        <w:t>法定代表人或其授权代表</w:t>
      </w:r>
      <w:r>
        <w:rPr>
          <w:rFonts w:hint="eastAsia" w:ascii="宋体" w:hAnsi="宋体" w:eastAsia="宋体" w:cs="宋体"/>
          <w:kern w:val="0"/>
          <w:szCs w:val="24"/>
          <w:highlight w:val="none"/>
        </w:rPr>
        <w:t>(盖章或签字)</w:t>
      </w:r>
      <w:r>
        <w:rPr>
          <w:rFonts w:hint="eastAsia" w:ascii="宋体" w:hAnsi="宋体" w:eastAsia="宋体" w:cs="宋体"/>
          <w:szCs w:val="24"/>
          <w:highlight w:val="none"/>
        </w:rPr>
        <w:t>：</w:t>
      </w:r>
      <w:r>
        <w:rPr>
          <w:rFonts w:hint="eastAsia" w:ascii="宋体" w:hAnsi="宋体" w:eastAsia="宋体" w:cs="宋体"/>
          <w:szCs w:val="24"/>
          <w:highlight w:val="none"/>
          <w:u w:val="single"/>
        </w:rPr>
        <w:t xml:space="preserve">        </w:t>
      </w:r>
    </w:p>
    <w:p w14:paraId="0A7A5FCB">
      <w:pPr>
        <w:spacing w:before="480" w:line="360" w:lineRule="auto"/>
        <w:ind w:firstLine="3150" w:firstLineChars="1500"/>
        <w:jc w:val="left"/>
        <w:rPr>
          <w:rFonts w:hint="eastAsia" w:ascii="宋体" w:hAnsi="宋体" w:eastAsia="宋体" w:cs="宋体"/>
          <w:szCs w:val="24"/>
          <w:highlight w:val="none"/>
        </w:rPr>
      </w:pPr>
      <w:r>
        <w:rPr>
          <w:rFonts w:hint="eastAsia" w:ascii="宋体" w:hAnsi="宋体" w:eastAsia="宋体" w:cs="宋体"/>
          <w:szCs w:val="24"/>
          <w:highlight w:val="none"/>
        </w:rPr>
        <w:t>日期：</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年</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月</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日</w:t>
      </w:r>
    </w:p>
    <w:p w14:paraId="2DBC4179">
      <w:pPr>
        <w:rPr>
          <w:rFonts w:hint="eastAsia" w:ascii="宋体" w:hAnsi="宋体" w:eastAsia="宋体" w:cs="宋体"/>
          <w:color w:val="auto"/>
          <w:sz w:val="24"/>
          <w:szCs w:val="24"/>
          <w:highlight w:val="none"/>
          <w:u w:val="none"/>
          <w:shd w:val="clear" w:color="auto" w:fill="auto"/>
        </w:rPr>
      </w:pPr>
    </w:p>
    <w:p w14:paraId="275F5EF1">
      <w:pPr>
        <w:rPr>
          <w:rFonts w:hint="eastAsia" w:ascii="宋体" w:hAnsi="宋体" w:eastAsia="宋体" w:cs="宋体"/>
          <w:color w:val="auto"/>
          <w:sz w:val="24"/>
          <w:szCs w:val="24"/>
          <w:highlight w:val="none"/>
          <w:u w:val="none"/>
          <w:shd w:val="clear" w:color="auto" w:fill="auto"/>
        </w:rPr>
      </w:pPr>
      <w:r>
        <w:rPr>
          <w:rFonts w:hint="eastAsia" w:ascii="宋体" w:hAnsi="宋体" w:eastAsia="宋体" w:cs="宋体"/>
          <w:color w:val="auto"/>
          <w:sz w:val="24"/>
          <w:szCs w:val="24"/>
          <w:highlight w:val="none"/>
          <w:u w:val="none"/>
          <w:shd w:val="clear" w:color="auto" w:fill="auto"/>
        </w:rPr>
        <w:br w:type="page"/>
      </w:r>
    </w:p>
    <w:p w14:paraId="1BB69E5F">
      <w:pPr>
        <w:rPr>
          <w:rFonts w:hint="eastAsia" w:ascii="宋体" w:hAnsi="宋体" w:eastAsia="宋体" w:cs="宋体"/>
          <w:color w:val="auto"/>
          <w:sz w:val="24"/>
          <w:szCs w:val="24"/>
          <w:highlight w:val="none"/>
          <w:u w:val="none"/>
          <w:shd w:val="clear" w:color="auto" w:fill="auto"/>
        </w:rPr>
      </w:pPr>
      <w:r>
        <w:rPr>
          <w:rFonts w:hint="eastAsia" w:ascii="宋体" w:hAnsi="宋体" w:eastAsia="宋体" w:cs="宋体"/>
          <w:color w:val="auto"/>
          <w:sz w:val="24"/>
          <w:szCs w:val="24"/>
          <w:highlight w:val="none"/>
          <w:u w:val="none"/>
          <w:shd w:val="clear" w:color="auto" w:fill="auto"/>
        </w:rPr>
        <w:t>提供参加政府采购活动前3年内，在经营活动中没有重大违法记录的书面声明</w:t>
      </w:r>
    </w:p>
    <w:p w14:paraId="10BCB63E">
      <w:pPr>
        <w:tabs>
          <w:tab w:val="left" w:pos="210"/>
        </w:tabs>
        <w:spacing w:line="480" w:lineRule="auto"/>
        <w:jc w:val="center"/>
        <w:rPr>
          <w:rFonts w:hint="eastAsia" w:ascii="宋体" w:hAnsi="宋体" w:eastAsia="宋体" w:cs="宋体"/>
          <w:b/>
          <w:szCs w:val="24"/>
          <w:highlight w:val="none"/>
        </w:rPr>
      </w:pPr>
      <w:r>
        <w:rPr>
          <w:rFonts w:hint="eastAsia" w:ascii="宋体" w:hAnsi="宋体" w:eastAsia="宋体" w:cs="宋体"/>
          <w:b/>
          <w:szCs w:val="24"/>
          <w:highlight w:val="none"/>
        </w:rPr>
        <w:t>书面声明</w:t>
      </w:r>
    </w:p>
    <w:p w14:paraId="78B14031">
      <w:pPr>
        <w:tabs>
          <w:tab w:val="left" w:pos="210"/>
        </w:tabs>
        <w:spacing w:line="360" w:lineRule="auto"/>
        <w:jc w:val="center"/>
        <w:rPr>
          <w:rFonts w:hint="eastAsia" w:ascii="宋体" w:hAnsi="宋体" w:eastAsia="宋体" w:cs="宋体"/>
          <w:b/>
          <w:szCs w:val="24"/>
          <w:highlight w:val="none"/>
        </w:rPr>
      </w:pPr>
    </w:p>
    <w:p w14:paraId="5A0FD15D">
      <w:pPr>
        <w:pStyle w:val="8"/>
        <w:wordWrap w:val="0"/>
        <w:spacing w:line="480" w:lineRule="auto"/>
        <w:rPr>
          <w:rFonts w:hint="eastAsia" w:ascii="宋体" w:hAnsi="宋体" w:eastAsia="宋体" w:cs="宋体"/>
          <w:highlight w:val="none"/>
          <w:lang w:eastAsia="zh-CN"/>
        </w:rPr>
      </w:pPr>
      <w:r>
        <w:rPr>
          <w:rFonts w:hint="eastAsia" w:ascii="宋体" w:hAnsi="宋体" w:eastAsia="宋体" w:cs="宋体"/>
          <w:kern w:val="0"/>
          <w:highlight w:val="none"/>
        </w:rPr>
        <w:t>致：</w:t>
      </w:r>
      <w:r>
        <w:rPr>
          <w:rFonts w:hint="eastAsia" w:ascii="宋体" w:hAnsi="宋体" w:eastAsia="宋体" w:cs="宋体"/>
          <w:highlight w:val="none"/>
          <w:lang w:eastAsia="zh-CN"/>
        </w:rPr>
        <w:t>（采购人名称）</w:t>
      </w:r>
    </w:p>
    <w:p w14:paraId="44A1E947">
      <w:pPr>
        <w:pStyle w:val="8"/>
        <w:wordWrap w:val="0"/>
        <w:spacing w:line="360" w:lineRule="auto"/>
        <w:ind w:firstLine="420"/>
        <w:rPr>
          <w:rFonts w:hint="eastAsia" w:ascii="宋体" w:hAnsi="宋体" w:eastAsia="宋体" w:cs="宋体"/>
          <w:highlight w:val="none"/>
        </w:rPr>
      </w:pPr>
      <w:r>
        <w:rPr>
          <w:rFonts w:hint="eastAsia" w:ascii="宋体" w:hAnsi="宋体" w:eastAsia="宋体" w:cs="宋体"/>
          <w:highlight w:val="none"/>
          <w:shd w:val="clear" w:color="auto" w:fill="FFFFFF"/>
        </w:rPr>
        <w:t>我公司作为参与项目名称：</w:t>
      </w:r>
      <w:r>
        <w:rPr>
          <w:rFonts w:hint="eastAsia" w:ascii="宋体" w:hAnsi="宋体" w:eastAsia="宋体" w:cs="宋体"/>
          <w:highlight w:val="none"/>
          <w:u w:val="single"/>
          <w:shd w:val="clear" w:color="auto" w:fill="FFFFFF"/>
        </w:rPr>
        <w:t xml:space="preserve">           </w:t>
      </w:r>
      <w:r>
        <w:rPr>
          <w:rFonts w:hint="eastAsia" w:ascii="宋体" w:hAnsi="宋体" w:eastAsia="宋体" w:cs="宋体"/>
          <w:highlight w:val="none"/>
          <w:shd w:val="clear" w:color="auto" w:fill="FFFFFF"/>
        </w:rPr>
        <w:t>项目编号：</w:t>
      </w:r>
      <w:r>
        <w:rPr>
          <w:rFonts w:hint="eastAsia" w:ascii="宋体" w:hAnsi="宋体" w:eastAsia="宋体" w:cs="宋体"/>
          <w:highlight w:val="none"/>
          <w:u w:val="single"/>
          <w:shd w:val="clear" w:color="auto" w:fill="FFFFFF"/>
        </w:rPr>
        <w:t xml:space="preserve">        </w:t>
      </w:r>
      <w:r>
        <w:rPr>
          <w:rFonts w:hint="eastAsia" w:ascii="宋体" w:hAnsi="宋体" w:eastAsia="宋体" w:cs="宋体"/>
          <w:highlight w:val="none"/>
          <w:shd w:val="clear" w:color="auto" w:fill="FFFFFF"/>
        </w:rPr>
        <w:t>的供应商，在此郑重声明：</w:t>
      </w:r>
    </w:p>
    <w:p w14:paraId="75F27567">
      <w:pPr>
        <w:pStyle w:val="8"/>
        <w:wordWrap w:val="0"/>
        <w:spacing w:line="360" w:lineRule="auto"/>
        <w:ind w:firstLine="420"/>
        <w:rPr>
          <w:rFonts w:hint="eastAsia" w:ascii="宋体" w:hAnsi="宋体" w:eastAsia="宋体" w:cs="宋体"/>
          <w:highlight w:val="none"/>
        </w:rPr>
      </w:pPr>
      <w:r>
        <w:rPr>
          <w:rFonts w:hint="eastAsia" w:ascii="宋体" w:hAnsi="宋体" w:eastAsia="宋体" w:cs="宋体"/>
          <w:highlight w:val="none"/>
          <w:shd w:val="clear" w:color="auto" w:fill="FFFFFF"/>
        </w:rPr>
        <w:t>1、在参加本次政府采购活动前3年内，在经营活动中</w:t>
      </w:r>
      <w:r>
        <w:rPr>
          <w:rFonts w:hint="eastAsia" w:ascii="宋体" w:hAnsi="宋体" w:eastAsia="宋体" w:cs="宋体"/>
          <w:highlight w:val="none"/>
          <w:u w:val="single"/>
          <w:shd w:val="clear" w:color="auto" w:fill="FFFFFF"/>
        </w:rPr>
        <w:t xml:space="preserve">          </w:t>
      </w:r>
      <w:r>
        <w:rPr>
          <w:rFonts w:hint="eastAsia" w:ascii="宋体" w:hAnsi="宋体" w:eastAsia="宋体" w:cs="宋体"/>
          <w:highlight w:val="none"/>
          <w:shd w:val="clear" w:color="auto" w:fill="FFFFFF"/>
        </w:rPr>
        <w:t>填（“没有”或“有”）重大违法记录。</w:t>
      </w:r>
    </w:p>
    <w:p w14:paraId="0C074EAA">
      <w:pPr>
        <w:pStyle w:val="8"/>
        <w:wordWrap w:val="0"/>
        <w:spacing w:line="360" w:lineRule="auto"/>
        <w:ind w:firstLine="420"/>
        <w:rPr>
          <w:rFonts w:hint="eastAsia" w:ascii="宋体" w:hAnsi="宋体" w:eastAsia="宋体" w:cs="宋体"/>
          <w:highlight w:val="none"/>
        </w:rPr>
      </w:pPr>
      <w:r>
        <w:rPr>
          <w:rFonts w:hint="eastAsia" w:ascii="宋体" w:hAnsi="宋体" w:eastAsia="宋体" w:cs="宋体"/>
          <w:highlight w:val="none"/>
          <w:shd w:val="clear" w:color="auto" w:fill="FFFFFF"/>
        </w:rPr>
        <w:t>2、我公司</w:t>
      </w:r>
      <w:r>
        <w:rPr>
          <w:rFonts w:hint="eastAsia" w:ascii="宋体" w:hAnsi="宋体" w:eastAsia="宋体" w:cs="宋体"/>
          <w:highlight w:val="none"/>
          <w:u w:val="single"/>
          <w:shd w:val="clear" w:color="auto" w:fill="FFFFFF"/>
        </w:rPr>
        <w:t xml:space="preserve">          </w:t>
      </w:r>
      <w:r>
        <w:rPr>
          <w:rFonts w:hint="eastAsia" w:ascii="宋体" w:hAnsi="宋体" w:eastAsia="宋体" w:cs="宋体"/>
          <w:highlight w:val="none"/>
          <w:shd w:val="clear" w:color="auto" w:fill="FFFFFF"/>
        </w:rPr>
        <w:t>（填“未被列入”或“被列入”）失信被执行人名单。</w:t>
      </w:r>
    </w:p>
    <w:p w14:paraId="1C2B5FD4">
      <w:pPr>
        <w:pStyle w:val="8"/>
        <w:wordWrap w:val="0"/>
        <w:spacing w:line="360" w:lineRule="auto"/>
        <w:ind w:firstLine="420"/>
        <w:rPr>
          <w:rFonts w:hint="eastAsia" w:ascii="宋体" w:hAnsi="宋体" w:eastAsia="宋体" w:cs="宋体"/>
          <w:highlight w:val="none"/>
        </w:rPr>
      </w:pPr>
      <w:r>
        <w:rPr>
          <w:rFonts w:hint="eastAsia" w:ascii="宋体" w:hAnsi="宋体" w:eastAsia="宋体" w:cs="宋体"/>
          <w:highlight w:val="none"/>
          <w:shd w:val="clear" w:color="auto" w:fill="FFFFFF"/>
        </w:rPr>
        <w:t>3、我公司</w:t>
      </w:r>
      <w:r>
        <w:rPr>
          <w:rFonts w:hint="eastAsia" w:ascii="宋体" w:hAnsi="宋体" w:eastAsia="宋体" w:cs="宋体"/>
          <w:highlight w:val="none"/>
          <w:u w:val="single"/>
          <w:shd w:val="clear" w:color="auto" w:fill="FFFFFF"/>
        </w:rPr>
        <w:t xml:space="preserve">          </w:t>
      </w:r>
      <w:r>
        <w:rPr>
          <w:rFonts w:hint="eastAsia" w:ascii="宋体" w:hAnsi="宋体" w:eastAsia="宋体" w:cs="宋体"/>
          <w:highlight w:val="none"/>
          <w:shd w:val="clear" w:color="auto" w:fill="FFFFFF"/>
        </w:rPr>
        <w:t>（填“未被列入”或“被列入”）重大税收违法案件当事人名单。</w:t>
      </w:r>
    </w:p>
    <w:p w14:paraId="65B84EB8">
      <w:pPr>
        <w:pStyle w:val="8"/>
        <w:wordWrap w:val="0"/>
        <w:spacing w:line="360" w:lineRule="auto"/>
        <w:ind w:firstLine="420"/>
        <w:rPr>
          <w:rFonts w:hint="eastAsia" w:ascii="宋体" w:hAnsi="宋体" w:eastAsia="宋体" w:cs="宋体"/>
          <w:highlight w:val="none"/>
        </w:rPr>
      </w:pPr>
      <w:r>
        <w:rPr>
          <w:rFonts w:hint="eastAsia" w:ascii="宋体" w:hAnsi="宋体" w:eastAsia="宋体" w:cs="宋体"/>
          <w:highlight w:val="none"/>
          <w:shd w:val="clear" w:color="auto" w:fill="FFFFFF"/>
        </w:rPr>
        <w:t>4、我公司</w:t>
      </w:r>
      <w:r>
        <w:rPr>
          <w:rFonts w:hint="eastAsia" w:ascii="宋体" w:hAnsi="宋体" w:eastAsia="宋体" w:cs="宋体"/>
          <w:highlight w:val="none"/>
          <w:u w:val="single"/>
          <w:shd w:val="clear" w:color="auto" w:fill="FFFFFF"/>
        </w:rPr>
        <w:t xml:space="preserve">          </w:t>
      </w:r>
      <w:r>
        <w:rPr>
          <w:rFonts w:hint="eastAsia" w:ascii="宋体" w:hAnsi="宋体" w:eastAsia="宋体" w:cs="宋体"/>
          <w:highlight w:val="none"/>
          <w:shd w:val="clear" w:color="auto" w:fill="FFFFFF"/>
        </w:rPr>
        <w:t>（填“未被列入”或“被列入”）政府采购严重违法失信行为记录名单。</w:t>
      </w:r>
    </w:p>
    <w:p w14:paraId="77BB2F10">
      <w:pPr>
        <w:pStyle w:val="8"/>
        <w:wordWrap w:val="0"/>
        <w:spacing w:line="480" w:lineRule="auto"/>
        <w:ind w:firstLine="420"/>
        <w:rPr>
          <w:rFonts w:hint="eastAsia" w:ascii="宋体" w:hAnsi="宋体" w:eastAsia="宋体" w:cs="宋体"/>
          <w:highlight w:val="none"/>
        </w:rPr>
      </w:pPr>
      <w:r>
        <w:rPr>
          <w:rFonts w:hint="eastAsia" w:ascii="宋体" w:hAnsi="宋体" w:eastAsia="宋体" w:cs="宋体"/>
          <w:highlight w:val="none"/>
          <w:shd w:val="clear" w:color="auto" w:fill="FFFFFF"/>
        </w:rPr>
        <w:t>以上声明如有不实，我公司自愿接受依据政府采购相关法律法规及本项目</w:t>
      </w:r>
      <w:r>
        <w:rPr>
          <w:rFonts w:hint="eastAsia" w:ascii="宋体" w:hAnsi="宋体" w:cs="宋体"/>
          <w:highlight w:val="none"/>
          <w:shd w:val="clear" w:color="auto" w:fill="FFFFFF"/>
          <w:lang w:eastAsia="zh-CN"/>
        </w:rPr>
        <w:t>投标</w:t>
      </w:r>
      <w:r>
        <w:rPr>
          <w:rFonts w:hint="eastAsia" w:ascii="宋体" w:hAnsi="宋体" w:eastAsia="宋体" w:cs="宋体"/>
          <w:highlight w:val="none"/>
          <w:shd w:val="clear" w:color="auto" w:fill="FFFFFF"/>
        </w:rPr>
        <w:t>文件的相关要求的处理结果。</w:t>
      </w:r>
    </w:p>
    <w:p w14:paraId="23FAD301">
      <w:pPr>
        <w:pStyle w:val="8"/>
        <w:wordWrap w:val="0"/>
        <w:spacing w:line="480" w:lineRule="auto"/>
        <w:ind w:firstLine="420"/>
        <w:rPr>
          <w:rFonts w:hint="eastAsia" w:ascii="宋体" w:hAnsi="宋体" w:eastAsia="宋体" w:cs="宋体"/>
          <w:highlight w:val="none"/>
          <w:shd w:val="clear" w:color="auto" w:fill="FFFFFF"/>
        </w:rPr>
      </w:pPr>
    </w:p>
    <w:p w14:paraId="746336E0">
      <w:pPr>
        <w:spacing w:after="480" w:line="360" w:lineRule="auto"/>
        <w:ind w:firstLine="420" w:firstLineChars="200"/>
        <w:jc w:val="left"/>
        <w:rPr>
          <w:rFonts w:hint="eastAsia" w:ascii="宋体" w:hAnsi="宋体" w:eastAsia="宋体" w:cs="宋体"/>
          <w:highlight w:val="none"/>
          <w:shd w:val="clear" w:color="auto" w:fill="FFFFFF"/>
        </w:rPr>
      </w:pPr>
      <w:r>
        <w:rPr>
          <w:rFonts w:hint="eastAsia" w:ascii="宋体" w:hAnsi="宋体" w:eastAsia="宋体" w:cs="宋体"/>
          <w:highlight w:val="none"/>
          <w:shd w:val="clear" w:color="auto" w:fill="FFFFFF"/>
        </w:rPr>
        <w:t>特此声明。</w:t>
      </w:r>
    </w:p>
    <w:p w14:paraId="77A9DA7B">
      <w:pPr>
        <w:pStyle w:val="7"/>
        <w:rPr>
          <w:rFonts w:hint="eastAsia" w:ascii="宋体" w:hAnsi="宋体" w:eastAsia="宋体" w:cs="宋体"/>
          <w:highlight w:val="none"/>
          <w:shd w:val="clear" w:color="auto" w:fill="FFFFFF"/>
        </w:rPr>
      </w:pPr>
    </w:p>
    <w:p w14:paraId="5193D368">
      <w:pPr>
        <w:pStyle w:val="2"/>
        <w:rPr>
          <w:rFonts w:hint="eastAsia" w:ascii="宋体" w:hAnsi="宋体" w:eastAsia="宋体" w:cs="宋体"/>
          <w:highlight w:val="none"/>
        </w:rPr>
      </w:pPr>
    </w:p>
    <w:p w14:paraId="763D3348">
      <w:pPr>
        <w:spacing w:after="480" w:line="360" w:lineRule="auto"/>
        <w:ind w:firstLine="2940" w:firstLineChars="1400"/>
        <w:jc w:val="left"/>
        <w:rPr>
          <w:rFonts w:hint="eastAsia" w:ascii="宋体" w:hAnsi="宋体" w:eastAsia="宋体" w:cs="宋体"/>
          <w:szCs w:val="24"/>
          <w:highlight w:val="none"/>
        </w:rPr>
      </w:pPr>
      <w:r>
        <w:rPr>
          <w:rFonts w:hint="eastAsia" w:ascii="宋体" w:hAnsi="宋体" w:eastAsia="宋体" w:cs="宋体"/>
          <w:szCs w:val="24"/>
          <w:highlight w:val="none"/>
        </w:rPr>
        <w:t>供应商名称（公章）：</w:t>
      </w:r>
      <w:r>
        <w:rPr>
          <w:rFonts w:hint="eastAsia" w:ascii="宋体" w:hAnsi="宋体" w:eastAsia="宋体" w:cs="宋体"/>
          <w:szCs w:val="24"/>
          <w:highlight w:val="none"/>
          <w:u w:val="single"/>
        </w:rPr>
        <w:t xml:space="preserve">                          </w:t>
      </w:r>
    </w:p>
    <w:p w14:paraId="0533490A">
      <w:pPr>
        <w:spacing w:after="480" w:line="360" w:lineRule="auto"/>
        <w:ind w:firstLine="2940" w:firstLineChars="1400"/>
        <w:jc w:val="left"/>
        <w:rPr>
          <w:rFonts w:hint="eastAsia" w:ascii="宋体" w:hAnsi="宋体" w:eastAsia="宋体" w:cs="宋体"/>
          <w:szCs w:val="24"/>
          <w:highlight w:val="none"/>
        </w:rPr>
      </w:pPr>
      <w:r>
        <w:rPr>
          <w:rFonts w:hint="eastAsia" w:ascii="宋体" w:hAnsi="宋体" w:eastAsia="宋体" w:cs="宋体"/>
          <w:szCs w:val="24"/>
          <w:highlight w:val="none"/>
        </w:rPr>
        <w:t>法定代表人或其授权代表</w:t>
      </w:r>
      <w:r>
        <w:rPr>
          <w:rFonts w:hint="eastAsia" w:ascii="宋体" w:hAnsi="宋体" w:eastAsia="宋体" w:cs="宋体"/>
          <w:kern w:val="0"/>
          <w:szCs w:val="24"/>
          <w:highlight w:val="none"/>
        </w:rPr>
        <w:t>(盖章或签字)</w:t>
      </w:r>
      <w:r>
        <w:rPr>
          <w:rFonts w:hint="eastAsia" w:ascii="宋体" w:hAnsi="宋体" w:eastAsia="宋体" w:cs="宋体"/>
          <w:szCs w:val="24"/>
          <w:highlight w:val="none"/>
        </w:rPr>
        <w:t>：</w:t>
      </w:r>
      <w:r>
        <w:rPr>
          <w:rFonts w:hint="eastAsia" w:ascii="宋体" w:hAnsi="宋体" w:eastAsia="宋体" w:cs="宋体"/>
          <w:szCs w:val="24"/>
          <w:highlight w:val="none"/>
          <w:u w:val="single"/>
        </w:rPr>
        <w:t xml:space="preserve">          </w:t>
      </w:r>
    </w:p>
    <w:p w14:paraId="12D60E5C">
      <w:pPr>
        <w:spacing w:before="480" w:line="360" w:lineRule="auto"/>
        <w:ind w:firstLine="2940" w:firstLineChars="1400"/>
        <w:jc w:val="left"/>
        <w:rPr>
          <w:rFonts w:hint="eastAsia" w:ascii="宋体" w:hAnsi="宋体" w:eastAsia="宋体" w:cs="宋体"/>
          <w:szCs w:val="24"/>
          <w:highlight w:val="none"/>
        </w:rPr>
      </w:pPr>
      <w:r>
        <w:rPr>
          <w:rFonts w:hint="eastAsia" w:ascii="宋体" w:hAnsi="宋体" w:eastAsia="宋体" w:cs="宋体"/>
          <w:szCs w:val="24"/>
          <w:highlight w:val="none"/>
        </w:rPr>
        <w:t>日期：</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年</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月</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日</w:t>
      </w:r>
    </w:p>
    <w:p w14:paraId="7C0E350E">
      <w:pPr>
        <w:rPr>
          <w:rFonts w:hint="eastAsia" w:ascii="宋体" w:hAnsi="宋体" w:eastAsia="宋体" w:cs="宋体"/>
          <w:color w:val="auto"/>
          <w:sz w:val="24"/>
          <w:szCs w:val="24"/>
          <w:highlight w:val="none"/>
          <w:u w:val="none"/>
          <w:shd w:val="clear" w:color="auto" w:fill="auto"/>
        </w:rPr>
      </w:pPr>
    </w:p>
    <w:p w14:paraId="2C4FC245">
      <w:pPr>
        <w:rPr>
          <w:rFonts w:hint="eastAsia" w:ascii="宋体" w:hAnsi="宋体" w:eastAsia="宋体" w:cs="宋体"/>
          <w:color w:val="auto"/>
          <w:sz w:val="24"/>
          <w:szCs w:val="24"/>
          <w:highlight w:val="none"/>
          <w:u w:val="none"/>
          <w:shd w:val="clear" w:color="auto" w:fil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IzNjhjZjkxMjg2OGJjOTQ0NThhNzBhOGI4YTVmYWYifQ=="/>
  </w:docVars>
  <w:rsids>
    <w:rsidRoot w:val="00000000"/>
    <w:rsid w:val="0E076CB0"/>
    <w:rsid w:val="1AAA3D04"/>
    <w:rsid w:val="210879E5"/>
    <w:rsid w:val="22E334FD"/>
    <w:rsid w:val="3C621BB4"/>
    <w:rsid w:val="402B5F8E"/>
    <w:rsid w:val="412C5D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0"/>
    <w:pPr>
      <w:spacing w:after="120" w:afterLines="0"/>
    </w:pPr>
    <w:rPr>
      <w:rFonts w:ascii="Times New Roman" w:hAnsi="Times New Roman"/>
      <w:sz w:val="21"/>
      <w:szCs w:val="24"/>
    </w:rPr>
  </w:style>
  <w:style w:type="paragraph" w:styleId="3">
    <w:name w:val="Body Text First Indent"/>
    <w:basedOn w:val="2"/>
    <w:next w:val="4"/>
    <w:qFormat/>
    <w:uiPriority w:val="0"/>
    <w:pPr>
      <w:ind w:firstLine="420" w:firstLineChars="100"/>
    </w:pPr>
    <w:rPr>
      <w:szCs w:val="21"/>
    </w:rPr>
  </w:style>
  <w:style w:type="paragraph" w:styleId="4">
    <w:name w:val="Body Text First Indent 2"/>
    <w:basedOn w:val="5"/>
    <w:qFormat/>
    <w:uiPriority w:val="0"/>
    <w:pPr>
      <w:spacing w:after="120" w:afterLines="0" w:line="240" w:lineRule="auto"/>
      <w:ind w:left="420" w:leftChars="200" w:firstLine="420"/>
    </w:pPr>
    <w:rPr>
      <w:sz w:val="21"/>
    </w:rPr>
  </w:style>
  <w:style w:type="paragraph" w:styleId="5">
    <w:name w:val="Body Text Indent"/>
    <w:basedOn w:val="1"/>
    <w:qFormat/>
    <w:uiPriority w:val="0"/>
    <w:pPr>
      <w:spacing w:after="156" w:afterLines="50" w:line="360" w:lineRule="exact"/>
      <w:ind w:firstLine="480" w:firstLineChars="200"/>
    </w:pPr>
    <w:rPr>
      <w:rFonts w:ascii="宋体" w:hAnsi="宋体"/>
      <w:szCs w:val="24"/>
    </w:rPr>
  </w:style>
  <w:style w:type="paragraph" w:styleId="6">
    <w:name w:val="Plain Text"/>
    <w:basedOn w:val="1"/>
    <w:next w:val="1"/>
    <w:qFormat/>
    <w:uiPriority w:val="0"/>
    <w:rPr>
      <w:rFonts w:ascii="宋体" w:hAnsi="Courier New"/>
      <w:sz w:val="21"/>
      <w:szCs w:val="21"/>
    </w:rPr>
  </w:style>
  <w:style w:type="paragraph" w:styleId="7">
    <w:name w:val="footer"/>
    <w:basedOn w:val="1"/>
    <w:next w:val="2"/>
    <w:qFormat/>
    <w:uiPriority w:val="99"/>
    <w:pPr>
      <w:tabs>
        <w:tab w:val="center" w:pos="4153"/>
        <w:tab w:val="right" w:pos="8306"/>
      </w:tabs>
      <w:snapToGrid w:val="0"/>
      <w:jc w:val="left"/>
    </w:pPr>
    <w:rPr>
      <w:rFonts w:ascii="Times New Roman" w:hAnsi="Times New Roman"/>
      <w:sz w:val="18"/>
      <w:szCs w:val="18"/>
    </w:rPr>
  </w:style>
  <w:style w:type="paragraph" w:styleId="8">
    <w:name w:val="Normal (Web)"/>
    <w:basedOn w:val="1"/>
    <w:qFormat/>
    <w:uiPriority w:val="0"/>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1077</Words>
  <Characters>1156</Characters>
  <Lines>0</Lines>
  <Paragraphs>0</Paragraphs>
  <TotalTime>0</TotalTime>
  <ScaleCrop>false</ScaleCrop>
  <LinksUpToDate>false</LinksUpToDate>
  <CharactersWithSpaces>1443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2025-10-16T02:17:00Z</dcterms:created>
  <dc:creator>Administrator</dc:creator>
  <cp:lastModifiedBy>Queen €</cp:lastModifiedBy>
  <dcterms:modified xsi:type="dcterms:W3CDTF">2026-01-20T03:28:21Z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eyJoZGlkIjoiYWRjMzBlMWQzZmM1NDJkMmNkYmE4YWQ2ZDRkNzI2NTUiLCJ1c2VySWQiOiI0NzQ4MzU5MjEifQ==</vt:lpwstr>
  </property>
  <property fmtid="{D5CDD505-2E9C-101B-9397-08002B2CF9AE}" pid="4" name="ICV">
    <vt:lpwstr>C668AE68DE394A80874648D866E054EF_12</vt:lpwstr>
  </property>
</Properties>
</file>