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95D53F">
      <w:pPr>
        <w:spacing w:line="360" w:lineRule="atLeast"/>
        <w:jc w:val="center"/>
        <w:rPr>
          <w:rFonts w:hint="eastAsia" w:ascii="宋体" w:cs="宋体"/>
          <w:color w:val="auto"/>
          <w:kern w:val="0"/>
          <w:sz w:val="24"/>
          <w:highlight w:val="none"/>
        </w:rPr>
      </w:pPr>
      <w:r>
        <w:rPr>
          <w:rFonts w:hint="eastAsia" w:ascii="宋体" w:hAnsi="宋体" w:cs="宋体"/>
          <w:b/>
          <w:color w:val="auto"/>
          <w:sz w:val="32"/>
          <w:szCs w:val="32"/>
          <w:highlight w:val="none"/>
        </w:rPr>
        <w:t>供应商资格证明文件</w:t>
      </w:r>
    </w:p>
    <w:p w14:paraId="5C1A327A">
      <w:pPr>
        <w:pStyle w:val="4"/>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408B8043">
      <w:pPr>
        <w:pStyle w:val="4"/>
        <w:spacing w:beforeAutospacing="0" w:afterAutospacing="0" w:line="360" w:lineRule="auto"/>
        <w:ind w:firstLine="480" w:firstLineChars="200"/>
        <w:jc w:val="both"/>
        <w:rPr>
          <w:rFonts w:hint="default" w:ascii="宋体" w:hAnsi="宋体" w:eastAsia="宋体" w:cs="宋体"/>
          <w:lang w:val="en-US" w:eastAsia="zh-CN"/>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供应商应具有独立承担民事责任能力的企业法人</w:t>
      </w:r>
      <w:r>
        <w:rPr>
          <w:rFonts w:hint="eastAsia" w:cs="宋体"/>
          <w:lang w:val="en-US" w:eastAsia="zh-CN"/>
        </w:rPr>
        <w:t>等相关证明材料。</w:t>
      </w:r>
    </w:p>
    <w:p w14:paraId="45EF5FD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cs="宋体"/>
          <w:sz w:val="24"/>
        </w:rPr>
        <w:t>具有良好的商业信誉和健全的财务会计制度以及有依法缴纳税收和社会保障资金的良好记录（提供相关证明或承诺）</w:t>
      </w:r>
      <w:bookmarkStart w:id="0" w:name="_GoBack"/>
      <w:bookmarkEnd w:id="0"/>
    </w:p>
    <w:p w14:paraId="51773F69">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提供具有财务审计资质单位出具的202</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10DB3588">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20749C92">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51B0346C">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一</w:t>
      </w:r>
      <w:r>
        <w:rPr>
          <w:rFonts w:hint="eastAsia" w:ascii="宋体" w:hAnsi="宋体" w:eastAsia="宋体" w:cs="宋体"/>
          <w:b/>
          <w:bCs/>
          <w:sz w:val="24"/>
          <w:u w:val="single"/>
          <w:lang w:eastAsia="zh-CN"/>
        </w:rPr>
        <w:t>）</w:t>
      </w:r>
      <w:r>
        <w:rPr>
          <w:rFonts w:hint="eastAsia" w:ascii="宋体" w:hAnsi="宋体" w:cs="宋体"/>
          <w:b/>
          <w:bCs/>
          <w:sz w:val="24"/>
        </w:rPr>
        <w:t>。</w:t>
      </w:r>
    </w:p>
    <w:p w14:paraId="5D2BCCA7">
      <w:pPr>
        <w:pStyle w:val="4"/>
        <w:spacing w:beforeAutospacing="0" w:afterAutospacing="0" w:line="360" w:lineRule="auto"/>
        <w:ind w:firstLine="480" w:firstLineChars="200"/>
        <w:jc w:val="both"/>
        <w:rPr>
          <w:rFonts w:hint="eastAsia" w:ascii="宋体" w:hAnsi="宋体" w:eastAsia="宋体" w:cs="宋体"/>
        </w:rPr>
      </w:pPr>
      <w:r>
        <w:rPr>
          <w:rFonts w:hint="eastAsia" w:eastAsia="宋体" w:cs="宋体"/>
          <w:lang w:val="en-US" w:eastAsia="zh-CN"/>
        </w:rPr>
        <w:t>3.</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6B09A939">
      <w:pPr>
        <w:pStyle w:val="4"/>
        <w:spacing w:beforeAutospacing="0" w:afterAutospacing="0" w:line="360" w:lineRule="auto"/>
        <w:ind w:firstLine="480" w:firstLineChars="200"/>
        <w:jc w:val="both"/>
        <w:rPr>
          <w:rFonts w:hint="eastAsia" w:ascii="宋体" w:hAnsi="宋体" w:eastAsia="宋体" w:cs="宋体"/>
        </w:rPr>
      </w:pPr>
      <w:r>
        <w:rPr>
          <w:rFonts w:hint="eastAsia" w:eastAsia="宋体" w:cs="宋体"/>
          <w:lang w:val="en-US" w:eastAsia="zh-CN"/>
        </w:rPr>
        <w:t>4.</w:t>
      </w:r>
      <w:r>
        <w:rPr>
          <w:rFonts w:hint="eastAsia" w:ascii="宋体" w:hAnsi="宋体" w:eastAsia="宋体" w:cs="宋体"/>
        </w:rPr>
        <w:t>提供参加政府采购活动前三年内在经营活动中没有重大违法记录的书面声明；（声明函格式自拟，加盖供应商公章）</w:t>
      </w:r>
    </w:p>
    <w:p w14:paraId="68FE2AD7">
      <w:pPr>
        <w:pStyle w:val="4"/>
        <w:spacing w:beforeAutospacing="0" w:afterAutospacing="0" w:line="360" w:lineRule="auto"/>
        <w:ind w:firstLine="482" w:firstLineChars="200"/>
        <w:jc w:val="both"/>
        <w:rPr>
          <w:rFonts w:hint="eastAsia" w:eastAsia="宋体" w:cs="宋体"/>
          <w:lang w:val="en-US" w:eastAsia="zh-CN"/>
        </w:rPr>
      </w:pPr>
      <w:r>
        <w:rPr>
          <w:rFonts w:hint="eastAsia" w:ascii="宋体" w:hAnsi="宋体" w:cs="宋体"/>
          <w:b/>
          <w:bCs/>
          <w:color w:val="000000"/>
          <w:sz w:val="24"/>
        </w:rPr>
        <w:t>（二）落实政府采购政策需满足的资格要求，需提供以下资格证明资料：</w:t>
      </w:r>
    </w:p>
    <w:p w14:paraId="722BD420">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lang w:val="en-US" w:eastAsia="zh-CN"/>
        </w:rPr>
      </w:pPr>
      <w:r>
        <w:rPr>
          <w:rFonts w:hint="eastAsia" w:eastAsia="宋体" w:cs="宋体"/>
          <w:lang w:val="en-US" w:eastAsia="zh-CN"/>
        </w:rPr>
        <w:t>1.本项目专门面向中小企业采购，供应商应为中型、小型或微型企业。</w:t>
      </w:r>
      <w:r>
        <w:rPr>
          <w:rFonts w:hint="eastAsia" w:ascii="宋体" w:hAnsi="宋体" w:eastAsia="宋体" w:cs="宋体"/>
        </w:rPr>
        <w:t>供应商提供中小企业声明函</w:t>
      </w:r>
      <w:r>
        <w:rPr>
          <w:rFonts w:hint="eastAsia" w:cs="宋体"/>
          <w:lang w:eastAsia="zh-CN"/>
        </w:rPr>
        <w:t>。</w:t>
      </w:r>
    </w:p>
    <w:p w14:paraId="4E32B2B8">
      <w:pPr>
        <w:pStyle w:val="4"/>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（三）供应商特定资格要求，需提供以下资格证明资料：</w:t>
      </w:r>
    </w:p>
    <w:p w14:paraId="4690C0C3">
      <w:pPr>
        <w:pStyle w:val="4"/>
        <w:spacing w:beforeAutospacing="0" w:afterAutospacing="0" w:line="360" w:lineRule="auto"/>
        <w:ind w:firstLine="480" w:firstLineChars="200"/>
        <w:jc w:val="both"/>
        <w:rPr>
          <w:rFonts w:hint="eastAsia" w:cs="宋体"/>
          <w:lang w:eastAsia="zh-CN"/>
        </w:rPr>
      </w:pPr>
      <w:r>
        <w:rPr>
          <w:rFonts w:hint="eastAsia" w:ascii="宋体" w:hAnsi="宋体" w:eastAsia="宋体" w:cs="宋体"/>
          <w:lang w:val="en-US" w:eastAsia="zh-CN"/>
        </w:rPr>
        <w:t>1</w:t>
      </w:r>
      <w:r>
        <w:rPr>
          <w:rFonts w:hint="eastAsia" w:eastAsia="宋体" w:cs="宋体"/>
          <w:lang w:val="en-US" w:eastAsia="zh-CN"/>
        </w:rPr>
        <w:t>.</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w:t>
      </w:r>
      <w:r>
        <w:rPr>
          <w:rFonts w:hint="eastAsia" w:cs="宋体"/>
          <w:lang w:val="en-US" w:eastAsia="zh-CN"/>
        </w:rPr>
        <w:t>及</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w:t>
      </w:r>
      <w:r>
        <w:rPr>
          <w:rFonts w:hint="eastAsia" w:cs="宋体"/>
          <w:lang w:eastAsia="zh-CN"/>
        </w:rPr>
        <w:t>。</w:t>
      </w:r>
      <w:r>
        <w:rPr>
          <w:rFonts w:hint="eastAsia" w:ascii="宋体" w:hAnsi="宋体" w:eastAsia="宋体" w:cs="宋体"/>
        </w:rPr>
        <w:t>（附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ascii="宋体" w:hAnsi="宋体" w:eastAsia="宋体" w:cs="宋体"/>
        </w:rPr>
        <w:t>格式详见附件</w:t>
      </w:r>
      <w:r>
        <w:rPr>
          <w:rFonts w:hint="eastAsia" w:cs="宋体"/>
          <w:lang w:val="en-US" w:eastAsia="zh-CN"/>
        </w:rPr>
        <w:t>二</w:t>
      </w:r>
      <w:r>
        <w:rPr>
          <w:rFonts w:hint="eastAsia" w:cs="宋体"/>
          <w:lang w:eastAsia="zh-CN"/>
        </w:rPr>
        <w:t>）</w:t>
      </w:r>
    </w:p>
    <w:p w14:paraId="007A1FD2">
      <w:pPr>
        <w:pStyle w:val="4"/>
        <w:spacing w:beforeAutospacing="0" w:afterAutospacing="0" w:line="360" w:lineRule="auto"/>
        <w:ind w:firstLine="480" w:firstLineChars="200"/>
        <w:jc w:val="both"/>
        <w:rPr>
          <w:rFonts w:hint="eastAsia" w:eastAsia="宋体" w:cs="宋体"/>
          <w:lang w:val="en-US" w:eastAsia="zh-CN"/>
        </w:rPr>
      </w:pPr>
      <w:r>
        <w:rPr>
          <w:rFonts w:hint="eastAsia" w:eastAsia="宋体" w:cs="宋体"/>
          <w:lang w:val="en-US" w:eastAsia="zh-CN"/>
        </w:rPr>
        <w:t>2.供应商须具备市政公用工程施工总承包三级（含三级）及以上资质，并具有有效的安全生产许可证；（复印件加盖供应商</w:t>
      </w:r>
      <w:r>
        <w:rPr>
          <w:rFonts w:hint="eastAsia" w:cs="宋体"/>
          <w:lang w:val="en-US" w:eastAsia="zh-CN"/>
        </w:rPr>
        <w:t>公</w:t>
      </w:r>
      <w:r>
        <w:rPr>
          <w:rFonts w:hint="eastAsia" w:eastAsia="宋体" w:cs="宋体"/>
          <w:lang w:val="en-US" w:eastAsia="zh-CN"/>
        </w:rPr>
        <w:t>章）</w:t>
      </w:r>
    </w:p>
    <w:p w14:paraId="6604D624">
      <w:pPr>
        <w:pStyle w:val="4"/>
        <w:spacing w:beforeAutospacing="0" w:afterAutospacing="0" w:line="360" w:lineRule="auto"/>
        <w:ind w:firstLine="480" w:firstLineChars="200"/>
        <w:jc w:val="both"/>
        <w:rPr>
          <w:rFonts w:hint="eastAsia" w:eastAsia="宋体" w:cs="宋体"/>
          <w:lang w:val="en-US" w:eastAsia="zh-CN"/>
        </w:rPr>
      </w:pPr>
      <w:r>
        <w:rPr>
          <w:rFonts w:hint="eastAsia" w:eastAsia="宋体" w:cs="宋体"/>
          <w:lang w:val="en-US" w:eastAsia="zh-CN"/>
        </w:rPr>
        <w:t>3.拟派项目经理须具有市政公用工程二级及以上注册建造师资格</w:t>
      </w:r>
      <w:r>
        <w:rPr>
          <w:rFonts w:hint="eastAsia" w:cs="宋体"/>
          <w:lang w:val="en-US" w:eastAsia="zh-CN"/>
        </w:rPr>
        <w:t>，</w:t>
      </w:r>
      <w:r>
        <w:rPr>
          <w:rFonts w:hint="eastAsia" w:eastAsia="宋体" w:cs="宋体"/>
          <w:lang w:val="en-US" w:eastAsia="zh-CN"/>
        </w:rPr>
        <w:t>并具有有效的安全生产考核合格证，且无在建工程</w:t>
      </w:r>
      <w:r>
        <w:rPr>
          <w:rFonts w:hint="eastAsia" w:cs="宋体"/>
          <w:lang w:val="en-US" w:eastAsia="zh-CN"/>
        </w:rPr>
        <w:t>（格式详见附件三）</w:t>
      </w:r>
      <w:r>
        <w:rPr>
          <w:rFonts w:hint="eastAsia" w:eastAsia="宋体" w:cs="宋体"/>
          <w:lang w:val="en-US" w:eastAsia="zh-CN"/>
        </w:rPr>
        <w:t>；（复印件加盖供应商</w:t>
      </w:r>
      <w:r>
        <w:rPr>
          <w:rFonts w:hint="eastAsia" w:cs="宋体"/>
          <w:lang w:val="en-US" w:eastAsia="zh-CN"/>
        </w:rPr>
        <w:t>公章</w:t>
      </w:r>
      <w:r>
        <w:rPr>
          <w:rFonts w:hint="eastAsia" w:eastAsia="宋体" w:cs="宋体"/>
          <w:lang w:val="en-US" w:eastAsia="zh-CN"/>
        </w:rPr>
        <w:t>）</w:t>
      </w:r>
    </w:p>
    <w:p w14:paraId="4B04E1FD">
      <w:pPr>
        <w:pStyle w:val="4"/>
        <w:spacing w:beforeAutospacing="0" w:afterAutospacing="0" w:line="360" w:lineRule="auto"/>
        <w:ind w:firstLine="480" w:firstLineChars="200"/>
        <w:jc w:val="both"/>
        <w:rPr>
          <w:rFonts w:hint="eastAsia" w:ascii="宋体" w:hAnsi="宋体" w:eastAsia="宋体" w:cs="宋体"/>
        </w:rPr>
      </w:pPr>
      <w:r>
        <w:rPr>
          <w:rFonts w:hint="eastAsia" w:eastAsia="宋体" w:cs="宋体"/>
          <w:lang w:val="en-US" w:eastAsia="zh-CN"/>
        </w:rPr>
        <w:t>4.</w:t>
      </w:r>
      <w:r>
        <w:rPr>
          <w:rFonts w:hint="eastAsia" w:ascii="宋体" w:hAnsi="宋体" w:eastAsia="宋体" w:cs="宋体"/>
        </w:rPr>
        <w:t>磋商保证金交纳凭证；（保证金交纳凭证复印件加盖公章）</w:t>
      </w:r>
    </w:p>
    <w:p w14:paraId="5AC14875">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eastAsia="宋体" w:cs="宋体"/>
          <w:lang w:val="en-US" w:eastAsia="zh-CN"/>
        </w:rPr>
        <w:t>5.</w:t>
      </w:r>
      <w:r>
        <w:rPr>
          <w:rFonts w:hint="eastAsia" w:ascii="宋体" w:hAnsi="宋体" w:eastAsia="宋体" w:cs="宋体"/>
        </w:rPr>
        <w:t>单位负责人为同一人或者存在直接控股、管理关系的不同供应商，不得参加同一合同项下的政府采购活动。（供应商需在项目电子化交易系统中按要求填写《响应函》完成承诺并进行电子签章。）</w:t>
      </w:r>
    </w:p>
    <w:p w14:paraId="03C614C5">
      <w:pPr>
        <w:pStyle w:val="2"/>
        <w:rPr>
          <w:rFonts w:hint="default"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6.投标人不得为“信用中国”网站（www.creditchina.gov.cn）中列入失信被执行人和重大税收违法失信主体的投标人，不得为中国政府采购网（www.ccgp.gov.cn）政府采购严重违法失信行为记录名单中被财政部门禁止参加政府采购活动的投标人。（由代理机构在投标文件递交截止日当天在“信用中国”网站和中国政府采购网站进行查询，截图留档。）</w:t>
      </w:r>
    </w:p>
    <w:p w14:paraId="6E296EDD"/>
    <w:p w14:paraId="30788523">
      <w:pPr>
        <w:pStyle w:val="2"/>
      </w:pPr>
    </w:p>
    <w:p w14:paraId="1FC7367D"/>
    <w:p w14:paraId="22789A9A">
      <w:pPr>
        <w:pStyle w:val="2"/>
      </w:pPr>
    </w:p>
    <w:p w14:paraId="78889567"/>
    <w:p w14:paraId="4F3E757E">
      <w:pPr>
        <w:pStyle w:val="2"/>
      </w:pPr>
    </w:p>
    <w:p w14:paraId="4E1613EA"/>
    <w:p w14:paraId="1F2664E8">
      <w:pPr>
        <w:pStyle w:val="2"/>
      </w:pPr>
    </w:p>
    <w:p w14:paraId="68C3A9FE"/>
    <w:p w14:paraId="5CC9C44E">
      <w:pPr>
        <w:pStyle w:val="2"/>
      </w:pPr>
    </w:p>
    <w:p w14:paraId="7B64DBB1"/>
    <w:p w14:paraId="4C1FA965">
      <w:pPr>
        <w:pStyle w:val="2"/>
      </w:pPr>
    </w:p>
    <w:p w14:paraId="217DEDD2"/>
    <w:p w14:paraId="1CB8DCA9">
      <w:pPr>
        <w:pStyle w:val="2"/>
      </w:pPr>
    </w:p>
    <w:p w14:paraId="1AEB76DC"/>
    <w:p w14:paraId="13AAA6F1">
      <w:pPr>
        <w:pStyle w:val="2"/>
      </w:pPr>
    </w:p>
    <w:p w14:paraId="2C72A4F0"/>
    <w:p w14:paraId="431D6ECD"/>
    <w:p w14:paraId="596C9124">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2880" w:firstLineChars="1200"/>
        <w:jc w:val="left"/>
        <w:rPr>
          <w:rFonts w:hint="eastAsia" w:ascii="宋体" w:hAnsi="宋体" w:cs="仿宋"/>
          <w:sz w:val="24"/>
          <w:lang w:val="zh-CN"/>
        </w:rPr>
      </w:pPr>
      <w:r>
        <w:rPr>
          <w:rFonts w:hint="eastAsia" w:ascii="宋体" w:hAnsi="宋体" w:cs="仿宋"/>
          <w:sz w:val="24"/>
          <w:lang w:val="en-US" w:eastAsia="zh-CN"/>
        </w:rPr>
        <w:t>供应商</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7"/>
        <w:spacing w:line="500" w:lineRule="atLeast"/>
        <w:ind w:firstLine="2880" w:firstLineChars="120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7"/>
        <w:spacing w:line="500" w:lineRule="atLeast"/>
        <w:ind w:firstLine="2880" w:firstLineChars="120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BB8FF58">
      <w:pPr>
        <w:jc w:val="both"/>
        <w:rPr>
          <w:rFonts w:hint="eastAsia" w:ascii="宋体" w:hAnsi="宋体" w:cs="宋体"/>
          <w:b/>
          <w:sz w:val="32"/>
          <w:szCs w:val="32"/>
          <w:lang w:val="en-US" w:eastAsia="zh-CN"/>
        </w:rPr>
      </w:pP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5"/>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w:t>
      </w:r>
      <w:r>
        <w:rPr>
          <w:rFonts w:hint="eastAsia" w:ascii="宋体" w:hAnsi="宋体" w:eastAsia="宋体" w:cs="宋体"/>
          <w:sz w:val="24"/>
          <w:lang w:val="en-US" w:eastAsia="zh-CN"/>
        </w:rPr>
        <w:t>磋商</w:t>
      </w:r>
      <w:r>
        <w:rPr>
          <w:rFonts w:hint="eastAsia" w:ascii="宋体" w:hAnsi="宋体" w:eastAsia="宋体" w:cs="宋体"/>
          <w:sz w:val="24"/>
        </w:rPr>
        <w:t>、洽谈、执行等具体事务，签署全部有关文件、文书、协议、合同，本公司对被授权人在本项目中的签名承担全部法律责任。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w:t>
      </w:r>
      <w:r>
        <w:rPr>
          <w:rFonts w:hint="eastAsia" w:ascii="宋体" w:hAnsi="宋体" w:eastAsia="宋体" w:cs="宋体"/>
          <w:sz w:val="24"/>
          <w:lang w:val="en-US" w:eastAsia="zh-CN"/>
        </w:rPr>
        <w:t>响应文件递交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44F44D5F">
      <w:pPr>
        <w:spacing w:line="500" w:lineRule="exact"/>
        <w:ind w:firstLine="480" w:firstLineChars="200"/>
        <w:rPr>
          <w:rFonts w:hint="eastAsia" w:ascii="宋体" w:hAnsi="宋体" w:eastAsia="宋体" w:cs="宋体"/>
          <w:sz w:val="24"/>
        </w:rPr>
      </w:pPr>
      <w:r>
        <w:rPr>
          <w:rFonts w:hint="eastAsia" w:ascii="宋体" w:hAnsi="宋体" w:eastAsia="宋体" w:cs="宋体"/>
          <w:sz w:val="24"/>
        </w:rPr>
        <w:t>被授权人姓名（签字）：</w:t>
      </w:r>
      <w:r>
        <w:rPr>
          <w:rFonts w:hint="eastAsia" w:ascii="宋体" w:hAnsi="宋体" w:eastAsia="宋体" w:cs="宋体"/>
          <w:sz w:val="24"/>
          <w:u w:val="single"/>
        </w:rPr>
        <w:t xml:space="preserve">             </w:t>
      </w:r>
    </w:p>
    <w:p w14:paraId="360FAB86">
      <w:pPr>
        <w:spacing w:line="500" w:lineRule="exact"/>
        <w:ind w:firstLine="4320" w:firstLineChars="18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w:t>
      </w:r>
    </w:p>
    <w:p w14:paraId="159A1623">
      <w:pPr>
        <w:spacing w:line="500" w:lineRule="exact"/>
        <w:ind w:firstLine="4320" w:firstLineChars="18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5"/>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w:t>
      </w:r>
      <w:r>
        <w:rPr>
          <w:rFonts w:hint="eastAsia" w:ascii="宋体" w:hAnsi="宋体" w:eastAsia="宋体" w:cs="宋体"/>
          <w:sz w:val="24"/>
          <w:lang w:val="en-US" w:eastAsia="zh-CN"/>
        </w:rPr>
        <w:t>响应文件递交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p w14:paraId="6F93EFB5">
      <w:pPr>
        <w:jc w:val="both"/>
        <w:rPr>
          <w:rFonts w:hint="default" w:ascii="宋体" w:hAnsi="宋体" w:eastAsia="宋体" w:cs="宋体"/>
          <w:b/>
          <w:sz w:val="28"/>
          <w:szCs w:val="28"/>
          <w:lang w:val="en-US" w:eastAsia="zh-CN"/>
        </w:rPr>
      </w:pPr>
      <w:r>
        <w:rPr>
          <w:rFonts w:hint="eastAsia" w:ascii="宋体" w:hAnsi="宋体" w:cs="宋体"/>
          <w:b/>
          <w:sz w:val="28"/>
          <w:szCs w:val="28"/>
          <w:lang w:val="en-US" w:eastAsia="zh-CN"/>
        </w:rPr>
        <w:t>格式3：</w:t>
      </w:r>
    </w:p>
    <w:p w14:paraId="79A907BF">
      <w:pPr>
        <w:keepNext/>
        <w:keepLines/>
        <w:spacing w:before="280" w:after="290" w:line="376" w:lineRule="auto"/>
        <w:jc w:val="center"/>
        <w:rPr>
          <w:rFonts w:hint="eastAsia" w:ascii="宋体" w:hAnsi="宋体"/>
          <w:b/>
          <w:color w:val="auto"/>
          <w:sz w:val="28"/>
          <w:szCs w:val="28"/>
          <w:highlight w:val="none"/>
        </w:rPr>
      </w:pPr>
      <w:r>
        <w:rPr>
          <w:rFonts w:hint="eastAsia" w:ascii="宋体" w:hAnsi="宋体"/>
          <w:b/>
          <w:color w:val="auto"/>
          <w:sz w:val="28"/>
          <w:szCs w:val="28"/>
          <w:highlight w:val="none"/>
        </w:rPr>
        <w:t>项目经理无在建承诺</w:t>
      </w:r>
    </w:p>
    <w:p w14:paraId="72C8C4F3">
      <w:pPr>
        <w:spacing w:line="360" w:lineRule="auto"/>
        <w:rPr>
          <w:rFonts w:hint="eastAsia" w:ascii="宋体" w:hAnsi="宋体" w:cs="宋体"/>
          <w:color w:val="auto"/>
          <w:sz w:val="24"/>
          <w:highlight w:val="none"/>
          <w:u w:val="single"/>
        </w:rPr>
      </w:pPr>
    </w:p>
    <w:p w14:paraId="7AB98E6D">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lang w:val="en-US" w:eastAsia="zh-CN"/>
        </w:rPr>
        <w:t>采购人名称</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w:t>
      </w:r>
    </w:p>
    <w:p w14:paraId="1F2673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我方在此声明，我方拟派</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（项目名称）的项目经理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（姓名）现阶段没有担任任何在建项目的项目经理。 </w:t>
      </w:r>
    </w:p>
    <w:p w14:paraId="663F2D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我方保证上述信息的真实和准确，并愿意承担因我方就此弄虚作假所引起的一切法律后果。 </w:t>
      </w:r>
    </w:p>
    <w:p w14:paraId="480085DB">
      <w:pPr>
        <w:spacing w:line="4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特此承诺！</w:t>
      </w:r>
    </w:p>
    <w:p w14:paraId="60CDAE8E">
      <w:pPr>
        <w:spacing w:before="260" w:after="260"/>
        <w:jc w:val="center"/>
        <w:rPr>
          <w:rFonts w:hint="eastAsia" w:ascii="宋体" w:hAnsi="宋体" w:cs="宋体"/>
          <w:color w:val="auto"/>
          <w:kern w:val="0"/>
          <w:position w:val="-1"/>
          <w:sz w:val="24"/>
          <w:highlight w:val="none"/>
        </w:rPr>
      </w:pPr>
    </w:p>
    <w:p w14:paraId="3CAD4704">
      <w:pPr>
        <w:spacing w:before="260" w:after="260"/>
        <w:jc w:val="center"/>
        <w:rPr>
          <w:rFonts w:hint="eastAsia" w:ascii="宋体" w:hAnsi="宋体" w:cs="宋体"/>
          <w:color w:val="auto"/>
          <w:kern w:val="0"/>
          <w:position w:val="-1"/>
          <w:sz w:val="24"/>
          <w:highlight w:val="none"/>
        </w:rPr>
      </w:pPr>
    </w:p>
    <w:p w14:paraId="12C9DFF8">
      <w:pPr>
        <w:spacing w:before="260" w:after="260"/>
        <w:jc w:val="center"/>
        <w:rPr>
          <w:rFonts w:hint="eastAsia" w:ascii="宋体" w:hAnsi="宋体" w:cs="宋体"/>
          <w:color w:val="auto"/>
          <w:kern w:val="0"/>
          <w:position w:val="-1"/>
          <w:sz w:val="24"/>
          <w:highlight w:val="none"/>
        </w:rPr>
      </w:pPr>
    </w:p>
    <w:p w14:paraId="0C843817">
      <w:pPr>
        <w:spacing w:before="260" w:after="260" w:line="360" w:lineRule="auto"/>
        <w:jc w:val="center"/>
        <w:rPr>
          <w:rFonts w:hint="eastAsia" w:ascii="宋体" w:hAnsi="宋体" w:cs="宋体"/>
          <w:color w:val="auto"/>
          <w:kern w:val="0"/>
          <w:position w:val="-1"/>
          <w:sz w:val="24"/>
          <w:highlight w:val="none"/>
        </w:rPr>
      </w:pPr>
    </w:p>
    <w:p w14:paraId="1D1DD0E3">
      <w:pPr>
        <w:pStyle w:val="8"/>
        <w:widowControl w:val="0"/>
        <w:spacing w:line="360" w:lineRule="auto"/>
        <w:ind w:firstLine="3120" w:firstLineChars="1300"/>
        <w:rPr>
          <w:rFonts w:hint="eastAsia" w:ascii="宋体" w:hAnsi="宋体" w:cs="宋体"/>
          <w:bCs/>
          <w:caps/>
          <w:color w:val="auto"/>
          <w:sz w:val="24"/>
          <w:szCs w:val="24"/>
          <w:highlight w:val="none"/>
        </w:rPr>
      </w:pPr>
      <w:r>
        <w:rPr>
          <w:rFonts w:hint="eastAsia" w:ascii="宋体" w:hAnsi="宋体" w:cs="宋体"/>
          <w:bCs/>
          <w:caps/>
          <w:color w:val="auto"/>
          <w:sz w:val="24"/>
          <w:szCs w:val="24"/>
          <w:highlight w:val="none"/>
        </w:rPr>
        <w:t>供应商：</w:t>
      </w:r>
      <w:r>
        <w:rPr>
          <w:rFonts w:hint="eastAsia" w:ascii="宋体" w:hAnsi="宋体" w:cs="宋体"/>
          <w:bCs/>
          <w:caps/>
          <w:color w:val="auto"/>
          <w:sz w:val="24"/>
          <w:szCs w:val="24"/>
          <w:highlight w:val="none"/>
          <w:u w:val="single"/>
        </w:rPr>
        <w:t xml:space="preserve">                   </w:t>
      </w:r>
      <w:r>
        <w:rPr>
          <w:rFonts w:hint="eastAsia" w:ascii="宋体" w:hAnsi="宋体" w:cs="宋体"/>
          <w:bCs/>
          <w:caps/>
          <w:color w:val="auto"/>
          <w:sz w:val="24"/>
          <w:szCs w:val="24"/>
          <w:highlight w:val="none"/>
        </w:rPr>
        <w:t>（公章)</w:t>
      </w:r>
    </w:p>
    <w:p w14:paraId="72099BAC">
      <w:pPr>
        <w:pStyle w:val="8"/>
        <w:widowControl w:val="0"/>
        <w:spacing w:line="360" w:lineRule="auto"/>
        <w:ind w:firstLine="3120" w:firstLineChars="1300"/>
        <w:rPr>
          <w:rFonts w:hint="eastAsia" w:ascii="宋体" w:hAnsi="宋体" w:cs="宋体"/>
          <w:bCs/>
          <w:caps/>
          <w:color w:val="auto"/>
          <w:sz w:val="24"/>
          <w:szCs w:val="24"/>
          <w:highlight w:val="none"/>
        </w:rPr>
      </w:pPr>
      <w:r>
        <w:rPr>
          <w:rFonts w:hint="eastAsia" w:ascii="宋体" w:hAnsi="宋体" w:cs="宋体"/>
          <w:bCs/>
          <w:caps/>
          <w:color w:val="auto"/>
          <w:sz w:val="24"/>
          <w:szCs w:val="24"/>
          <w:highlight w:val="none"/>
        </w:rPr>
        <w:t>法定代表人或被授权人：</w:t>
      </w:r>
      <w:r>
        <w:rPr>
          <w:rFonts w:hint="eastAsia" w:ascii="宋体" w:hAnsi="宋体" w:cs="宋体"/>
          <w:bCs/>
          <w:caps/>
          <w:color w:val="auto"/>
          <w:sz w:val="24"/>
          <w:szCs w:val="24"/>
          <w:highlight w:val="none"/>
          <w:u w:val="single"/>
        </w:rPr>
        <w:t xml:space="preserve">               </w:t>
      </w:r>
      <w:r>
        <w:rPr>
          <w:rFonts w:hint="eastAsia" w:ascii="宋体" w:hAnsi="宋体" w:cs="宋体"/>
          <w:bCs/>
          <w:caps/>
          <w:color w:val="auto"/>
          <w:sz w:val="24"/>
          <w:szCs w:val="24"/>
          <w:highlight w:val="none"/>
        </w:rPr>
        <w:t>(签字或盖章)</w:t>
      </w:r>
    </w:p>
    <w:p w14:paraId="201EB3A8">
      <w:pPr>
        <w:pStyle w:val="8"/>
        <w:widowControl w:val="0"/>
        <w:spacing w:line="360" w:lineRule="auto"/>
        <w:ind w:firstLine="3120" w:firstLineChars="1300"/>
        <w:rPr>
          <w:rFonts w:ascii="宋体" w:hAnsi="宋体" w:cs="宋体"/>
          <w:bCs/>
          <w:caps/>
          <w:color w:val="auto"/>
          <w:sz w:val="24"/>
          <w:szCs w:val="24"/>
          <w:highlight w:val="none"/>
        </w:rPr>
      </w:pPr>
      <w:r>
        <w:rPr>
          <w:rFonts w:hint="eastAsia" w:ascii="宋体" w:hAnsi="宋体" w:cs="宋体"/>
          <w:bCs/>
          <w:caps/>
          <w:color w:val="auto"/>
          <w:sz w:val="24"/>
          <w:szCs w:val="24"/>
          <w:highlight w:val="none"/>
        </w:rPr>
        <w:t>日   期：</w:t>
      </w:r>
      <w:r>
        <w:rPr>
          <w:rFonts w:hint="eastAsia" w:ascii="宋体" w:hAnsi="宋体" w:cs="宋体"/>
          <w:bCs/>
          <w:caps/>
          <w:color w:val="auto"/>
          <w:sz w:val="24"/>
          <w:szCs w:val="24"/>
          <w:highlight w:val="none"/>
          <w:u w:val="single"/>
        </w:rPr>
        <w:t xml:space="preserve">       </w:t>
      </w:r>
      <w:r>
        <w:rPr>
          <w:rFonts w:hint="eastAsia" w:ascii="宋体" w:hAnsi="宋体" w:cs="宋体"/>
          <w:bCs/>
          <w:caps/>
          <w:color w:val="auto"/>
          <w:sz w:val="24"/>
          <w:szCs w:val="24"/>
          <w:highlight w:val="none"/>
        </w:rPr>
        <w:t>年</w:t>
      </w:r>
      <w:r>
        <w:rPr>
          <w:rFonts w:hint="eastAsia" w:ascii="宋体" w:hAnsi="宋体" w:cs="宋体"/>
          <w:bCs/>
          <w:caps/>
          <w:color w:val="auto"/>
          <w:sz w:val="24"/>
          <w:szCs w:val="24"/>
          <w:highlight w:val="none"/>
          <w:u w:val="single"/>
        </w:rPr>
        <w:t xml:space="preserve">       </w:t>
      </w:r>
      <w:r>
        <w:rPr>
          <w:rFonts w:hint="eastAsia" w:ascii="宋体" w:hAnsi="宋体" w:cs="宋体"/>
          <w:bCs/>
          <w:caps/>
          <w:color w:val="auto"/>
          <w:sz w:val="24"/>
          <w:szCs w:val="24"/>
          <w:highlight w:val="none"/>
        </w:rPr>
        <w:t>月</w:t>
      </w:r>
      <w:r>
        <w:rPr>
          <w:rFonts w:hint="eastAsia" w:ascii="宋体" w:hAnsi="宋体" w:cs="宋体"/>
          <w:bCs/>
          <w:caps/>
          <w:color w:val="auto"/>
          <w:sz w:val="24"/>
          <w:szCs w:val="24"/>
          <w:highlight w:val="none"/>
          <w:u w:val="single"/>
        </w:rPr>
        <w:t xml:space="preserve">       </w:t>
      </w:r>
      <w:r>
        <w:rPr>
          <w:rFonts w:hint="eastAsia" w:ascii="宋体" w:hAnsi="宋体" w:cs="宋体"/>
          <w:bCs/>
          <w:caps/>
          <w:color w:val="auto"/>
          <w:sz w:val="24"/>
          <w:szCs w:val="24"/>
          <w:highlight w:val="none"/>
        </w:rPr>
        <w:t>日</w:t>
      </w:r>
    </w:p>
    <w:p w14:paraId="3E18B95B">
      <w:pPr>
        <w:adjustRightInd w:val="0"/>
        <w:spacing w:before="120" w:line="240" w:lineRule="auto"/>
        <w:ind w:left="697" w:right="34" w:hanging="697"/>
        <w:jc w:val="left"/>
        <w:textAlignment w:val="baseline"/>
        <w:rPr>
          <w:rFonts w:hint="eastAsia" w:ascii="宋体" w:hAnsi="宋体"/>
          <w:color w:val="auto"/>
          <w:kern w:val="0"/>
          <w:sz w:val="24"/>
          <w:szCs w:val="28"/>
          <w:highlight w:val="none"/>
        </w:rPr>
      </w:pPr>
    </w:p>
    <w:p w14:paraId="4E38F30A">
      <w:pPr>
        <w:pStyle w:val="2"/>
      </w:pP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B3F5E"/>
    <w:rsid w:val="0B3512BB"/>
    <w:rsid w:val="5ABB3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color w:val="993300"/>
      <w:sz w:val="24"/>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2465</Words>
  <Characters>2527</Characters>
  <Lines>0</Lines>
  <Paragraphs>0</Paragraphs>
  <TotalTime>1</TotalTime>
  <ScaleCrop>false</ScaleCrop>
  <LinksUpToDate>false</LinksUpToDate>
  <CharactersWithSpaces>2822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2026-01-23T06:32:00Z</dcterms:created>
  <dc:creator>WPS_1763105243</dc:creator>
  <cp:lastModifiedBy>WPS_1763105243</cp:lastModifiedBy>
  <dcterms:modified xsi:type="dcterms:W3CDTF">2026-01-23T08:34:53Z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35AD222D07BD4FD4ABE4F1D6A0FCE5AD_11</vt:lpwstr>
  </property>
  <property fmtid="{D5CDD505-2E9C-101B-9397-08002B2CF9AE}" pid="4" name="KSOTemplateDocerSaveRecord">
    <vt:lpwstr>eyJoZGlkIjoiNzRmYTc3NGRiZGYyYzEyMDJmNGQwMjAyYmI3NjZiYWUiLCJ1c2VySWQiOiIxNzcwMzk1OTI4In0=</vt:lpwstr>
  </property>
</Properties>
</file>