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DF5D221">
      <w:pPr>
        <w:jc w:val="center"/>
        <w:rPr>
          <w:rFonts w:hint="eastAsia" w:ascii="宋体" w:hAnsi="宋体" w:eastAsia="宋体" w:cs="宋体"/>
          <w:b/>
          <w:bCs/>
          <w:sz w:val="36"/>
          <w:szCs w:val="36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6"/>
          <w:szCs w:val="36"/>
          <w:lang w:val="en-US" w:eastAsia="zh-CN"/>
        </w:rPr>
        <w:t>编制说明</w:t>
      </w:r>
    </w:p>
    <w:p w14:paraId="0A935A56">
      <w:pPr>
        <w:rPr>
          <w:rFonts w:hint="eastAsia" w:ascii="仿宋_GB2312" w:hAnsi="仿宋_GB2312" w:eastAsia="仿宋_GB2312" w:cs="仿宋_GB2312"/>
          <w:b w:val="0"/>
          <w:bCs w:val="0"/>
          <w:kern w:val="2"/>
          <w:sz w:val="28"/>
          <w:szCs w:val="28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/>
          <w:bCs/>
          <w:sz w:val="30"/>
          <w:szCs w:val="30"/>
        </w:rPr>
        <w:t>一、工程概况</w:t>
      </w:r>
    </w:p>
    <w:p w14:paraId="399083BB">
      <w:pPr>
        <w:pStyle w:val="5"/>
        <w:ind w:left="0" w:leftChars="0" w:firstLine="0" w:firstLineChars="0"/>
        <w:rPr>
          <w:rFonts w:hint="eastAsia"/>
        </w:rPr>
      </w:pPr>
      <w:r>
        <w:rPr>
          <w:rFonts w:hint="eastAsia" w:ascii="仿宋_GB2312" w:hAnsi="仿宋_GB2312" w:eastAsia="仿宋_GB2312" w:cs="仿宋_GB2312"/>
          <w:b/>
          <w:bCs/>
          <w:kern w:val="2"/>
          <w:sz w:val="28"/>
          <w:szCs w:val="28"/>
          <w:highlight w:val="none"/>
          <w:lang w:val="en-US" w:eastAsia="zh-CN" w:bidi="ar-SA"/>
        </w:rPr>
        <w:t>工程名称：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渭南市临渭区阎村镇集镇基础设施提升项目</w:t>
      </w:r>
    </w:p>
    <w:p w14:paraId="76AC7F3A">
      <w:pPr>
        <w:pStyle w:val="7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  <w:rPr>
          <w:rFonts w:hint="default" w:ascii="仿宋_GB2312" w:hAnsi="仿宋_GB2312" w:eastAsia="仿宋_GB2312" w:cs="仿宋_GB2312"/>
          <w:b w:val="0"/>
          <w:bCs w:val="0"/>
          <w:kern w:val="2"/>
          <w:sz w:val="28"/>
          <w:szCs w:val="28"/>
          <w:highlight w:val="none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/>
          <w:bCs/>
          <w:kern w:val="2"/>
          <w:sz w:val="28"/>
          <w:szCs w:val="28"/>
          <w:highlight w:val="none"/>
          <w:lang w:val="en-US" w:eastAsia="zh-CN" w:bidi="ar-SA"/>
        </w:rPr>
        <w:t>工程地点：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28"/>
          <w:szCs w:val="28"/>
          <w:highlight w:val="none"/>
          <w:lang w:val="en-US" w:eastAsia="zh-CN" w:bidi="ar-SA"/>
        </w:rPr>
        <w:t>渭南市临渭区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阎村镇集镇</w:t>
      </w:r>
    </w:p>
    <w:p w14:paraId="589666A4">
      <w:pPr>
        <w:keepNext w:val="0"/>
        <w:keepLines w:val="0"/>
        <w:widowControl/>
        <w:suppressLineNumbers w:val="0"/>
        <w:ind w:left="1405" w:hanging="1405" w:hangingChars="500"/>
        <w:jc w:val="left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kern w:val="2"/>
          <w:sz w:val="28"/>
          <w:szCs w:val="28"/>
          <w:highlight w:val="none"/>
          <w:lang w:val="en-US" w:eastAsia="zh-CN" w:bidi="ar-SA"/>
        </w:rPr>
        <w:t>工程内容：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  <w:lang w:val="en-US" w:eastAsia="zh-CN" w:bidi="ar"/>
        </w:rPr>
        <w:t>本项目为渭南市临渭区阎村镇集镇基础设施提升项目，主要内容包括新修混 凝土道路、新修沥青路面、破损路面修复、道路排水等其他工程。</w:t>
      </w:r>
    </w:p>
    <w:p w14:paraId="6525720E">
      <w:pPr>
        <w:pStyle w:val="7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  <w:rPr>
          <w:rFonts w:hint="eastAsia" w:ascii="仿宋_GB2312" w:hAnsi="仿宋_GB2312" w:eastAsia="仿宋_GB2312" w:cs="仿宋_GB2312"/>
          <w:b w:val="0"/>
          <w:bCs w:val="0"/>
          <w:kern w:val="2"/>
          <w:sz w:val="28"/>
          <w:szCs w:val="28"/>
          <w:highlight w:val="none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/>
          <w:bCs/>
          <w:sz w:val="30"/>
          <w:szCs w:val="30"/>
          <w:lang w:val="en-US" w:eastAsia="zh-CN"/>
        </w:rPr>
        <w:t>二、编制依据</w:t>
      </w:r>
    </w:p>
    <w:p w14:paraId="4AB66A8E">
      <w:pPr>
        <w:numPr>
          <w:ilvl w:val="0"/>
          <w:numId w:val="0"/>
        </w:numPr>
        <w:rPr>
          <w:rFonts w:hint="eastAsia" w:ascii="仿宋_GB2312" w:hAnsi="仿宋_GB2312" w:eastAsia="仿宋_GB2312" w:cs="仿宋_GB2312"/>
          <w:b w:val="0"/>
          <w:bCs w:val="0"/>
          <w:kern w:val="2"/>
          <w:sz w:val="28"/>
          <w:szCs w:val="28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2"/>
          <w:sz w:val="28"/>
          <w:szCs w:val="28"/>
          <w:lang w:val="en-US" w:eastAsia="zh-CN" w:bidi="ar-SA"/>
        </w:rPr>
        <w:t>1、设计文件；</w:t>
      </w:r>
    </w:p>
    <w:p w14:paraId="7463AFE7">
      <w:pPr>
        <w:numPr>
          <w:ilvl w:val="0"/>
          <w:numId w:val="0"/>
        </w:numPr>
        <w:rPr>
          <w:rFonts w:hint="eastAsia" w:ascii="仿宋_GB2312" w:hAnsi="仿宋_GB2312" w:eastAsia="仿宋_GB2312" w:cs="仿宋_GB2312"/>
          <w:b w:val="0"/>
          <w:bCs w:val="0"/>
          <w:kern w:val="2"/>
          <w:sz w:val="28"/>
          <w:szCs w:val="28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2"/>
          <w:sz w:val="28"/>
          <w:szCs w:val="28"/>
          <w:lang w:val="en-US" w:eastAsia="zh-CN" w:bidi="ar-SA"/>
        </w:rPr>
        <w:t>2、《陕西省建设工程工程量清单计价标准及计算标准》（2025）；</w:t>
      </w:r>
    </w:p>
    <w:p w14:paraId="63E858DB">
      <w:pPr>
        <w:rPr>
          <w:rFonts w:hint="eastAsia" w:ascii="仿宋_GB2312" w:hAnsi="仿宋_GB2312" w:eastAsia="仿宋_GB2312" w:cs="仿宋_GB2312"/>
          <w:b w:val="0"/>
          <w:bCs w:val="0"/>
          <w:kern w:val="2"/>
          <w:sz w:val="28"/>
          <w:szCs w:val="28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2"/>
          <w:sz w:val="28"/>
          <w:szCs w:val="28"/>
          <w:lang w:val="en-US" w:eastAsia="zh-CN" w:bidi="ar-SA"/>
        </w:rPr>
        <w:t>3、《陕西省房屋建筑与装饰工程基价表》（2025）；</w:t>
      </w:r>
    </w:p>
    <w:p w14:paraId="52BF1171">
      <w:pPr>
        <w:rPr>
          <w:rFonts w:hint="eastAsia" w:ascii="仿宋_GB2312" w:hAnsi="仿宋_GB2312" w:eastAsia="仿宋_GB2312" w:cs="仿宋_GB2312"/>
          <w:b w:val="0"/>
          <w:bCs w:val="0"/>
          <w:kern w:val="2"/>
          <w:sz w:val="28"/>
          <w:szCs w:val="28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2"/>
          <w:sz w:val="28"/>
          <w:szCs w:val="28"/>
          <w:lang w:val="en-US" w:eastAsia="zh-CN" w:bidi="ar-SA"/>
        </w:rPr>
        <w:t>4、《陕西省通用安装工程基价表》（2025）；</w:t>
      </w:r>
    </w:p>
    <w:p w14:paraId="299E120B">
      <w:pPr>
        <w:rPr>
          <w:rFonts w:hint="eastAsia" w:ascii="仿宋_GB2312" w:hAnsi="仿宋_GB2312" w:eastAsia="仿宋_GB2312" w:cs="仿宋_GB2312"/>
          <w:b w:val="0"/>
          <w:bCs w:val="0"/>
          <w:kern w:val="2"/>
          <w:sz w:val="28"/>
          <w:szCs w:val="28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2"/>
          <w:sz w:val="28"/>
          <w:szCs w:val="28"/>
          <w:lang w:val="en-US" w:eastAsia="zh-CN" w:bidi="ar-SA"/>
        </w:rPr>
        <w:t>5、《陕西省房屋建筑与装饰工程消耗量定额》（2025）；</w:t>
      </w:r>
    </w:p>
    <w:p w14:paraId="083B7772">
      <w:pPr>
        <w:rPr>
          <w:rFonts w:hint="default" w:ascii="仿宋_GB2312" w:hAnsi="仿宋_GB2312" w:eastAsia="仿宋_GB2312" w:cs="仿宋_GB2312"/>
          <w:b w:val="0"/>
          <w:bCs w:val="0"/>
          <w:kern w:val="2"/>
          <w:sz w:val="28"/>
          <w:szCs w:val="28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2"/>
          <w:sz w:val="28"/>
          <w:szCs w:val="28"/>
          <w:lang w:val="en-US" w:eastAsia="zh-CN" w:bidi="ar-SA"/>
        </w:rPr>
        <w:t>6、《陕西省通用安装工程消耗量定额》（2025）；</w:t>
      </w:r>
    </w:p>
    <w:p w14:paraId="75ED4670">
      <w:pPr>
        <w:rPr>
          <w:rFonts w:hint="eastAsia" w:ascii="仿宋_GB2312" w:hAnsi="仿宋_GB2312" w:eastAsia="仿宋_GB2312" w:cs="仿宋_GB2312"/>
          <w:b w:val="0"/>
          <w:bCs w:val="0"/>
          <w:kern w:val="2"/>
          <w:sz w:val="28"/>
          <w:szCs w:val="28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2"/>
          <w:sz w:val="28"/>
          <w:szCs w:val="28"/>
          <w:lang w:val="en-US" w:eastAsia="zh-CN" w:bidi="ar-SA"/>
        </w:rPr>
        <w:t>7、现行相关的专业工程施工质量验收规范、标准、规定、以及正常的施工组织、施工工艺等；</w:t>
      </w:r>
    </w:p>
    <w:p w14:paraId="67BEBD27">
      <w:pPr>
        <w:rPr>
          <w:rFonts w:hint="eastAsia" w:ascii="仿宋_GB2312" w:hAnsi="仿宋_GB2312" w:eastAsia="仿宋_GB2312" w:cs="仿宋_GB2312"/>
          <w:b w:val="0"/>
          <w:bCs w:val="0"/>
          <w:kern w:val="2"/>
          <w:sz w:val="28"/>
          <w:szCs w:val="28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2"/>
          <w:sz w:val="28"/>
          <w:szCs w:val="28"/>
          <w:lang w:val="en-US" w:eastAsia="zh-CN" w:bidi="ar-SA"/>
        </w:rPr>
        <w:t>三、其他说明</w:t>
      </w:r>
    </w:p>
    <w:p w14:paraId="4A1620A9">
      <w:pPr>
        <w:rPr>
          <w:rFonts w:hint="default" w:ascii="仿宋_GB2312" w:hAnsi="仿宋_GB2312" w:eastAsia="仿宋_GB2312" w:cs="仿宋_GB2312"/>
          <w:b w:val="0"/>
          <w:bCs w:val="0"/>
          <w:kern w:val="2"/>
          <w:sz w:val="28"/>
          <w:szCs w:val="28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2"/>
          <w:sz w:val="28"/>
          <w:szCs w:val="28"/>
          <w:lang w:val="en-US" w:eastAsia="zh-CN" w:bidi="ar-SA"/>
        </w:rPr>
        <w:t>1、暂列金额按54000.00（不含增值税）元计入；</w:t>
      </w:r>
    </w:p>
    <w:p w14:paraId="46270A18">
      <w:pPr>
        <w:rPr>
          <w:rFonts w:asciiTheme="minorEastAsia" w:hAnsiTheme="minorEastAsia" w:cstheme="minorEastAsia"/>
          <w:sz w:val="28"/>
          <w:szCs w:val="28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2"/>
          <w:sz w:val="28"/>
          <w:szCs w:val="28"/>
          <w:lang w:val="en-US" w:eastAsia="zh-CN" w:bidi="ar-SA"/>
        </w:rPr>
        <w:t>2、本工程采用广联达计价软件GCCP7.0(7.5000.23.2)。</w:t>
      </w:r>
    </w:p>
    <w:p w14:paraId="52BF1990">
      <w:pPr>
        <w:keepNext w:val="0"/>
        <w:keepLines w:val="0"/>
        <w:widowControl/>
        <w:suppressLineNumbers w:val="0"/>
        <w:jc w:val="left"/>
        <w:rPr>
          <w:rFonts w:hint="default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</w:pPr>
      <w:bookmarkStart w:id="0" w:name="_GoBack"/>
      <w:bookmarkEnd w:id="0"/>
    </w:p>
    <w:sectPr>
      <w:pgSz w:w="11906" w:h="16838"/>
      <w:pgMar w:top="1440" w:right="1633" w:bottom="1440" w:left="1633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KSOFE44F9426">
    <w:panose1 w:val="02010609060101010101"/>
    <w:charset w:val="86"/>
    <w:family w:val="auto"/>
    <w:pitch w:val="default"/>
    <w:sig w:usb0="00000001" w:usb1="00000000" w:usb2="00000000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3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Y2MGZhNzc2Y2EwN2Y2ZGM4Mjk0NDIxMTIwNGM0NzEifQ=="/>
  </w:docVars>
  <w:rsids>
    <w:rsidRoot w:val="00000000"/>
    <w:rsid w:val="02833428"/>
    <w:rsid w:val="062C7B53"/>
    <w:rsid w:val="06555649"/>
    <w:rsid w:val="066F544C"/>
    <w:rsid w:val="069E300D"/>
    <w:rsid w:val="0A3E2472"/>
    <w:rsid w:val="0B53064E"/>
    <w:rsid w:val="104B10E8"/>
    <w:rsid w:val="106B4B1A"/>
    <w:rsid w:val="13F319CC"/>
    <w:rsid w:val="18E35476"/>
    <w:rsid w:val="1970088E"/>
    <w:rsid w:val="197C79CD"/>
    <w:rsid w:val="1A856DA5"/>
    <w:rsid w:val="1C0C5403"/>
    <w:rsid w:val="1C743E3F"/>
    <w:rsid w:val="1DA92F54"/>
    <w:rsid w:val="20D65FDF"/>
    <w:rsid w:val="21884617"/>
    <w:rsid w:val="24A1192E"/>
    <w:rsid w:val="26003F1E"/>
    <w:rsid w:val="27201B2C"/>
    <w:rsid w:val="284745A9"/>
    <w:rsid w:val="29F8537F"/>
    <w:rsid w:val="2D287BC3"/>
    <w:rsid w:val="2D84489D"/>
    <w:rsid w:val="2EE527DD"/>
    <w:rsid w:val="2F421372"/>
    <w:rsid w:val="339C65D9"/>
    <w:rsid w:val="344E2BD5"/>
    <w:rsid w:val="3AF649A7"/>
    <w:rsid w:val="3BC8628A"/>
    <w:rsid w:val="3C076C8F"/>
    <w:rsid w:val="3CAC66DA"/>
    <w:rsid w:val="3EC113AE"/>
    <w:rsid w:val="432F45FD"/>
    <w:rsid w:val="43F108B7"/>
    <w:rsid w:val="45DF786A"/>
    <w:rsid w:val="462D45B6"/>
    <w:rsid w:val="46845390"/>
    <w:rsid w:val="47E31E1C"/>
    <w:rsid w:val="497B37BD"/>
    <w:rsid w:val="4C5345CA"/>
    <w:rsid w:val="4C83676C"/>
    <w:rsid w:val="4F3C0CF2"/>
    <w:rsid w:val="539B6FB6"/>
    <w:rsid w:val="53AE5ECD"/>
    <w:rsid w:val="565B3A22"/>
    <w:rsid w:val="57370226"/>
    <w:rsid w:val="5A7511C3"/>
    <w:rsid w:val="5C8F0F74"/>
    <w:rsid w:val="62FE27F0"/>
    <w:rsid w:val="6C1E7653"/>
    <w:rsid w:val="6C691082"/>
    <w:rsid w:val="6D260924"/>
    <w:rsid w:val="6EB51033"/>
    <w:rsid w:val="6EC765EA"/>
    <w:rsid w:val="6F963344"/>
    <w:rsid w:val="71231B40"/>
    <w:rsid w:val="715B2657"/>
    <w:rsid w:val="72331F80"/>
    <w:rsid w:val="731B3081"/>
    <w:rsid w:val="74DF56D3"/>
    <w:rsid w:val="7553284C"/>
    <w:rsid w:val="767B20DE"/>
    <w:rsid w:val="793E04E6"/>
    <w:rsid w:val="7C5876BC"/>
    <w:rsid w:val="7D767C17"/>
    <w:rsid w:val="7DBF7E07"/>
    <w:rsid w:val="7F6A2BFC"/>
    <w:rsid w:val="7F9C58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12"/>
    <w:autoRedefine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4">
    <w:name w:val="heading 2"/>
    <w:basedOn w:val="1"/>
    <w:next w:val="1"/>
    <w:link w:val="11"/>
    <w:autoRedefine/>
    <w:semiHidden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paragraph" w:styleId="2">
    <w:name w:val="heading 3"/>
    <w:basedOn w:val="1"/>
    <w:next w:val="1"/>
    <w:link w:val="13"/>
    <w:autoRedefine/>
    <w:semiHidden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b/>
      <w:sz w:val="32"/>
    </w:rPr>
  </w:style>
  <w:style w:type="paragraph" w:styleId="5">
    <w:name w:val="heading 4"/>
    <w:basedOn w:val="1"/>
    <w:next w:val="1"/>
    <w:autoRedefine/>
    <w:qFormat/>
    <w:uiPriority w:val="0"/>
    <w:pPr>
      <w:keepNext/>
      <w:keepLines/>
      <w:spacing w:line="360" w:lineRule="auto"/>
      <w:ind w:left="200" w:leftChars="20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10">
    <w:name w:val="Default Paragraph Font"/>
    <w:autoRedefine/>
    <w:semiHidden/>
    <w:qFormat/>
    <w:uiPriority w:val="0"/>
  </w:style>
  <w:style w:type="table" w:default="1" w:styleId="8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Body Text"/>
    <w:basedOn w:val="1"/>
    <w:autoRedefine/>
    <w:qFormat/>
    <w:uiPriority w:val="1"/>
    <w:rPr>
      <w:sz w:val="24"/>
      <w:szCs w:val="24"/>
    </w:rPr>
  </w:style>
  <w:style w:type="paragraph" w:styleId="7">
    <w:name w:val="Normal (Web)"/>
    <w:basedOn w:val="1"/>
    <w:autoRedefine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9">
    <w:name w:val="Table Grid"/>
    <w:basedOn w:val="8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1">
    <w:name w:val="标题 2 Char"/>
    <w:link w:val="4"/>
    <w:autoRedefine/>
    <w:qFormat/>
    <w:uiPriority w:val="0"/>
    <w:rPr>
      <w:rFonts w:ascii="Arial" w:hAnsi="Arial" w:eastAsia="黑体"/>
      <w:b/>
      <w:sz w:val="32"/>
    </w:rPr>
  </w:style>
  <w:style w:type="character" w:customStyle="1" w:styleId="12">
    <w:name w:val="标题 1 Char"/>
    <w:link w:val="3"/>
    <w:autoRedefine/>
    <w:qFormat/>
    <w:uiPriority w:val="0"/>
    <w:rPr>
      <w:b/>
      <w:kern w:val="44"/>
      <w:sz w:val="44"/>
    </w:rPr>
  </w:style>
  <w:style w:type="character" w:customStyle="1" w:styleId="13">
    <w:name w:val="标题 3 Char"/>
    <w:link w:val="2"/>
    <w:autoRedefine/>
    <w:qFormat/>
    <w:uiPriority w:val="0"/>
    <w:rPr>
      <w:b/>
      <w:sz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382</Words>
  <Characters>429</Characters>
  <Lines>0</Lines>
  <Paragraphs>0</Paragraphs>
  <TotalTime>3</TotalTime>
  <ScaleCrop>false</ScaleCrop>
  <LinksUpToDate>false</LinksUpToDate>
  <CharactersWithSpaces>430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2023-03-27T01:52:00Z</dcterms:created>
  <dc:creator>SHARK</dc:creator>
  <cp:lastModifiedBy>WPS_1730446345</cp:lastModifiedBy>
  <cp:lastPrinted>2026-01-09T00:31:00Z</cp:lastPrinted>
  <dcterms:modified xsi:type="dcterms:W3CDTF">2026-01-22T06:06:15Z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8EFC2F82044F4C928555EDA234F40EFC_13</vt:lpwstr>
  </property>
  <property fmtid="{D5CDD505-2E9C-101B-9397-08002B2CF9AE}" pid="4" name="KSOTemplateDocerSaveRecord">
    <vt:lpwstr>eyJoZGlkIjoiYmZhN2QwZTVlZjVkMDBkY2NhMzQ4YTE3Mzk4MjM5ZDciLCJ1c2VySWQiOiIxNjUwNzU2NTAyIn0=</vt:lpwstr>
  </property>
</Properties>
</file>