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版本号：ZCZX2026-ZB-01220260206001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“六专四室”规范化建设提升改造项目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ZCZX2026-ZB-012</w:t>
      </w:r>
      <w:r>
        <w:br/>
      </w:r>
      <w:r>
        <w:br/>
      </w:r>
      <w:r>
        <w:br/>
      </w:r>
    </w:p>
    <w:p>
      <w:pPr>
        <w:pStyle w:val="null3"/>
        <w:jc w:val="center"/>
        <w:outlineLvl w:val="2"/>
      </w:pPr>
      <w:r>
        <w:rPr>
          <w:rFonts w:ascii="仿宋_GB2312" w:hAnsi="仿宋_GB2312" w:cs="仿宋_GB2312" w:eastAsia="仿宋_GB2312"/>
          <w:sz w:val="28"/>
          <w:b/>
        </w:rPr>
        <w:t>渭南市临渭区人民法院</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渭南市临渭区人民法院</w:t>
      </w:r>
      <w:r>
        <w:rPr>
          <w:rFonts w:ascii="仿宋_GB2312" w:hAnsi="仿宋_GB2312" w:cs="仿宋_GB2312" w:eastAsia="仿宋_GB2312"/>
        </w:rPr>
        <w:t>委托，拟对</w:t>
      </w:r>
      <w:r>
        <w:rPr>
          <w:rFonts w:ascii="仿宋_GB2312" w:hAnsi="仿宋_GB2312" w:cs="仿宋_GB2312" w:eastAsia="仿宋_GB2312"/>
        </w:rPr>
        <w:t>“六专四室”规范化建设提升改造项目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“六专四室”规范化建设提升改造项目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对羁押室及羁押通道进行提升改造。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投标人应授权合法的人员参加投标全过程，法定代表人委托代理人参加投标时，应提供法定代表人委托授权书及被授权人的参保缴费证明（须赋可查询的验证编号或验证二维码）；法定代表人亲自参加投标时，应提供法定代表人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渭南市临渭区双王街道渭河大街69号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0913-2110271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 吴芳超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显示屏</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显示屏、羁押椅，六专值班专用椅，六专值班专用桌</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 中标单位的招标代理服务费交纳信息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渭南市临渭区人民法院</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对羁押室及羁押通道进行提升改造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六专四室规范化建设提升改造项目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标的名称：六专四室规范化建设提升改造项目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0"/>
              </w:rPr>
              <w:t>、采购内容</w:t>
            </w:r>
          </w:p>
          <w:p>
            <w:pPr>
              <w:pStyle w:val="null3"/>
              <w:jc w:val="center"/>
            </w:pPr>
            <w:r>
              <w:rPr>
                <w:rFonts w:ascii="仿宋_GB2312" w:hAnsi="仿宋_GB2312" w:cs="仿宋_GB2312" w:eastAsia="仿宋_GB2312"/>
                <w:sz w:val="20"/>
                <w:b/>
              </w:rPr>
              <w:t>货物部分</w:t>
            </w:r>
          </w:p>
          <w:tbl>
            <w:tblPr>
              <w:tblInd w:type="dxa" w:w="90"/>
              <w:tblBorders>
                <w:top w:val="single"/>
                <w:left w:val="single"/>
                <w:bottom w:val="single"/>
                <w:right w:val="single"/>
                <w:insideH w:val="single"/>
                <w:insideV w:val="single"/>
              </w:tblBorders>
            </w:tblPr>
            <w:tblGrid>
              <w:gridCol w:w="169"/>
              <w:gridCol w:w="282"/>
              <w:gridCol w:w="138"/>
              <w:gridCol w:w="159"/>
              <w:gridCol w:w="1792"/>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商品名称</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单位</w:t>
                  </w:r>
                </w:p>
              </w:tc>
              <w:tc>
                <w:tcPr>
                  <w:tcW w:type="dxa" w:w="159"/>
                  <w:tcBorders>
                    <w:top w:val="singl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w:t>
                  </w:r>
                </w:p>
              </w:tc>
              <w:tc>
                <w:tcPr>
                  <w:tcW w:type="dxa" w:w="17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基本参数</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羁押室</w:t>
                  </w:r>
                  <w:r>
                    <w:rPr>
                      <w:rFonts w:ascii="仿宋_GB2312" w:hAnsi="仿宋_GB2312" w:cs="仿宋_GB2312" w:eastAsia="仿宋_GB2312"/>
                      <w:sz w:val="20"/>
                    </w:rPr>
                    <w:t>B</w:t>
                  </w:r>
                  <w:r>
                    <w:rPr>
                      <w:rFonts w:ascii="仿宋_GB2312" w:hAnsi="仿宋_GB2312" w:cs="仿宋_GB2312" w:eastAsia="仿宋_GB2312"/>
                      <w:sz w:val="20"/>
                    </w:rPr>
                    <w:t>门</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樘</w:t>
                  </w:r>
                </w:p>
              </w:tc>
              <w:tc>
                <w:tcPr>
                  <w:tcW w:type="dxa" w:w="159"/>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rPr>
                    <w:t>特种定制门，材质：高强度锰钢。子母门尺寸：</w:t>
                  </w:r>
                  <w:r>
                    <w:rPr>
                      <w:rFonts w:ascii="仿宋_GB2312" w:hAnsi="仿宋_GB2312" w:cs="仿宋_GB2312" w:eastAsia="仿宋_GB2312"/>
                      <w:sz w:val="20"/>
                    </w:rPr>
                    <w:t>130cm</w:t>
                  </w:r>
                  <w:r>
                    <w:rPr>
                      <w:rFonts w:ascii="仿宋_GB2312" w:hAnsi="仿宋_GB2312" w:cs="仿宋_GB2312" w:eastAsia="仿宋_GB2312"/>
                      <w:sz w:val="20"/>
                    </w:rPr>
                    <w:t>（宽）</w:t>
                  </w:r>
                  <w:r>
                    <w:rPr>
                      <w:rFonts w:ascii="仿宋_GB2312" w:hAnsi="仿宋_GB2312" w:cs="仿宋_GB2312" w:eastAsia="仿宋_GB2312"/>
                      <w:sz w:val="20"/>
                    </w:rPr>
                    <w:t>*205cm</w:t>
                  </w:r>
                  <w:r>
                    <w:rPr>
                      <w:rFonts w:ascii="仿宋_GB2312" w:hAnsi="仿宋_GB2312" w:cs="仿宋_GB2312" w:eastAsia="仿宋_GB2312"/>
                      <w:sz w:val="20"/>
                    </w:rPr>
                    <w:t>（高）</w:t>
                  </w:r>
                  <w:r>
                    <w:rPr>
                      <w:rFonts w:ascii="仿宋_GB2312" w:hAnsi="仿宋_GB2312" w:cs="仿宋_GB2312" w:eastAsia="仿宋_GB2312"/>
                      <w:sz w:val="20"/>
                    </w:rPr>
                    <w:t>。门扇</w:t>
                  </w:r>
                  <w:r>
                    <w:rPr>
                      <w:rFonts w:ascii="仿宋_GB2312" w:hAnsi="仿宋_GB2312" w:cs="仿宋_GB2312" w:eastAsia="仿宋_GB2312"/>
                      <w:sz w:val="20"/>
                    </w:rPr>
                    <w:t>钢板</w:t>
                  </w:r>
                  <w:r>
                    <w:rPr>
                      <w:rFonts w:ascii="仿宋_GB2312" w:hAnsi="仿宋_GB2312" w:cs="仿宋_GB2312" w:eastAsia="仿宋_GB2312"/>
                      <w:sz w:val="20"/>
                    </w:rPr>
                    <w:t>材质厚度≥</w:t>
                  </w:r>
                  <w:r>
                    <w:rPr>
                      <w:rFonts w:ascii="仿宋_GB2312" w:hAnsi="仿宋_GB2312" w:cs="仿宋_GB2312" w:eastAsia="仿宋_GB2312"/>
                      <w:sz w:val="20"/>
                    </w:rPr>
                    <w:t>1.2mm</w:t>
                  </w:r>
                  <w:r>
                    <w:rPr>
                      <w:rFonts w:ascii="仿宋_GB2312" w:hAnsi="仿宋_GB2312" w:cs="仿宋_GB2312" w:eastAsia="仿宋_GB2312"/>
                      <w:sz w:val="20"/>
                    </w:rPr>
                    <w:t>门扇总体厚度</w:t>
                  </w:r>
                  <w:r>
                    <w:rPr>
                      <w:rFonts w:ascii="仿宋_GB2312" w:hAnsi="仿宋_GB2312" w:cs="仿宋_GB2312" w:eastAsia="仿宋_GB2312"/>
                      <w:sz w:val="20"/>
                    </w:rPr>
                    <w:t>≥</w:t>
                  </w:r>
                  <w:r>
                    <w:rPr>
                      <w:rFonts w:ascii="仿宋_GB2312" w:hAnsi="仿宋_GB2312" w:cs="仿宋_GB2312" w:eastAsia="仿宋_GB2312"/>
                      <w:sz w:val="20"/>
                    </w:rPr>
                    <w:t>7cm</w:t>
                  </w:r>
                  <w:r>
                    <w:rPr>
                      <w:rFonts w:ascii="仿宋_GB2312" w:hAnsi="仿宋_GB2312" w:cs="仿宋_GB2312" w:eastAsia="仿宋_GB2312"/>
                      <w:sz w:val="20"/>
                    </w:rPr>
                    <w:t>，门框</w:t>
                  </w:r>
                  <w:r>
                    <w:rPr>
                      <w:rFonts w:ascii="仿宋_GB2312" w:hAnsi="仿宋_GB2312" w:cs="仿宋_GB2312" w:eastAsia="仿宋_GB2312"/>
                      <w:sz w:val="20"/>
                    </w:rPr>
                    <w:t>钢板</w:t>
                  </w:r>
                  <w:r>
                    <w:rPr>
                      <w:rFonts w:ascii="仿宋_GB2312" w:hAnsi="仿宋_GB2312" w:cs="仿宋_GB2312" w:eastAsia="仿宋_GB2312"/>
                      <w:sz w:val="20"/>
                    </w:rPr>
                    <w:t>厚度≥</w:t>
                  </w:r>
                  <w:r>
                    <w:rPr>
                      <w:rFonts w:ascii="仿宋_GB2312" w:hAnsi="仿宋_GB2312" w:cs="仿宋_GB2312" w:eastAsia="仿宋_GB2312"/>
                      <w:sz w:val="20"/>
                    </w:rPr>
                    <w:t>1.5mm</w:t>
                  </w:r>
                  <w:r>
                    <w:rPr>
                      <w:rFonts w:ascii="仿宋_GB2312" w:hAnsi="仿宋_GB2312" w:cs="仿宋_GB2312" w:eastAsia="仿宋_GB2312"/>
                      <w:sz w:val="20"/>
                    </w:rPr>
                    <w:t>，</w:t>
                  </w:r>
                  <w:r>
                    <w:rPr>
                      <w:rFonts w:ascii="仿宋_GB2312" w:hAnsi="仿宋_GB2312" w:cs="仿宋_GB2312" w:eastAsia="仿宋_GB2312"/>
                      <w:sz w:val="20"/>
                    </w:rPr>
                    <w:t>门框总体厚度</w:t>
                  </w:r>
                  <w:r>
                    <w:rPr>
                      <w:rFonts w:ascii="仿宋_GB2312" w:hAnsi="仿宋_GB2312" w:cs="仿宋_GB2312" w:eastAsia="仿宋_GB2312"/>
                      <w:sz w:val="20"/>
                    </w:rPr>
                    <w:t>≥</w:t>
                  </w:r>
                  <w:r>
                    <w:rPr>
                      <w:rFonts w:ascii="仿宋_GB2312" w:hAnsi="仿宋_GB2312" w:cs="仿宋_GB2312" w:eastAsia="仿宋_GB2312"/>
                      <w:sz w:val="20"/>
                    </w:rPr>
                    <w:t>10cm</w:t>
                  </w:r>
                  <w:r>
                    <w:rPr>
                      <w:rFonts w:ascii="仿宋_GB2312" w:hAnsi="仿宋_GB2312" w:cs="仿宋_GB2312" w:eastAsia="仿宋_GB2312"/>
                      <w:sz w:val="20"/>
                    </w:rPr>
                    <w:t>，</w:t>
                  </w:r>
                  <w:r>
                    <w:rPr>
                      <w:rFonts w:ascii="仿宋_GB2312" w:hAnsi="仿宋_GB2312" w:cs="仿宋_GB2312" w:eastAsia="仿宋_GB2312"/>
                      <w:sz w:val="20"/>
                    </w:rPr>
                    <w:t>耐形变、防火耐冲击，外形</w:t>
                  </w:r>
                  <w:r>
                    <w:rPr>
                      <w:rFonts w:ascii="仿宋_GB2312" w:hAnsi="仿宋_GB2312" w:cs="仿宋_GB2312" w:eastAsia="仿宋_GB2312"/>
                      <w:sz w:val="20"/>
                    </w:rPr>
                    <w:t>尺寸</w:t>
                  </w:r>
                  <w:r>
                    <w:rPr>
                      <w:rFonts w:ascii="仿宋_GB2312" w:hAnsi="仿宋_GB2312" w:cs="仿宋_GB2312" w:eastAsia="仿宋_GB2312"/>
                      <w:sz w:val="20"/>
                    </w:rPr>
                    <w:t>定制，锁体</w:t>
                  </w:r>
                  <w:r>
                    <w:rPr>
                      <w:rFonts w:ascii="仿宋_GB2312" w:hAnsi="仿宋_GB2312" w:cs="仿宋_GB2312" w:eastAsia="仿宋_GB2312"/>
                      <w:sz w:val="20"/>
                    </w:rPr>
                    <w:t>为内置电控电击灵性锁</w:t>
                  </w:r>
                  <w:r>
                    <w:rPr>
                      <w:rFonts w:ascii="仿宋_GB2312" w:hAnsi="仿宋_GB2312" w:cs="仿宋_GB2312" w:eastAsia="仿宋_GB2312"/>
                      <w:sz w:val="20"/>
                    </w:rPr>
                    <w:t>，和同一区域羁押室门实现互联互锁功能，符合六专四室要求。</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羁押室门</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樘</w:t>
                  </w:r>
                </w:p>
              </w:tc>
              <w:tc>
                <w:tcPr>
                  <w:tcW w:type="dxa" w:w="159"/>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1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rPr>
                    <w:t>特种定制门，材质：高强度锰钢。尺寸：</w:t>
                  </w:r>
                  <w:r>
                    <w:rPr>
                      <w:rFonts w:ascii="仿宋_GB2312" w:hAnsi="仿宋_GB2312" w:cs="仿宋_GB2312" w:eastAsia="仿宋_GB2312"/>
                      <w:sz w:val="20"/>
                    </w:rPr>
                    <w:t>90cm</w:t>
                  </w:r>
                  <w:r>
                    <w:rPr>
                      <w:rFonts w:ascii="仿宋_GB2312" w:hAnsi="仿宋_GB2312" w:cs="仿宋_GB2312" w:eastAsia="仿宋_GB2312"/>
                      <w:sz w:val="20"/>
                    </w:rPr>
                    <w:t>（宽）</w:t>
                  </w:r>
                  <w:r>
                    <w:rPr>
                      <w:rFonts w:ascii="仿宋_GB2312" w:hAnsi="仿宋_GB2312" w:cs="仿宋_GB2312" w:eastAsia="仿宋_GB2312"/>
                      <w:sz w:val="20"/>
                    </w:rPr>
                    <w:t>*205cm</w:t>
                  </w:r>
                  <w:r>
                    <w:rPr>
                      <w:rFonts w:ascii="仿宋_GB2312" w:hAnsi="仿宋_GB2312" w:cs="仿宋_GB2312" w:eastAsia="仿宋_GB2312"/>
                      <w:sz w:val="20"/>
                    </w:rPr>
                    <w:t>（高）。门扇</w:t>
                  </w:r>
                  <w:r>
                    <w:rPr>
                      <w:rFonts w:ascii="仿宋_GB2312" w:hAnsi="仿宋_GB2312" w:cs="仿宋_GB2312" w:eastAsia="仿宋_GB2312"/>
                      <w:sz w:val="20"/>
                    </w:rPr>
                    <w:t>钢板</w:t>
                  </w:r>
                  <w:r>
                    <w:rPr>
                      <w:rFonts w:ascii="仿宋_GB2312" w:hAnsi="仿宋_GB2312" w:cs="仿宋_GB2312" w:eastAsia="仿宋_GB2312"/>
                      <w:sz w:val="20"/>
                    </w:rPr>
                    <w:t>材质厚度≥</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门扇总厚度</w:t>
                  </w:r>
                  <w:r>
                    <w:rPr>
                      <w:rFonts w:ascii="仿宋_GB2312" w:hAnsi="仿宋_GB2312" w:cs="仿宋_GB2312" w:eastAsia="仿宋_GB2312"/>
                      <w:sz w:val="20"/>
                    </w:rPr>
                    <w:t>≥</w:t>
                  </w:r>
                  <w:r>
                    <w:rPr>
                      <w:rFonts w:ascii="仿宋_GB2312" w:hAnsi="仿宋_GB2312" w:cs="仿宋_GB2312" w:eastAsia="仿宋_GB2312"/>
                      <w:sz w:val="20"/>
                    </w:rPr>
                    <w:t>4cm</w:t>
                  </w:r>
                  <w:r>
                    <w:rPr>
                      <w:rFonts w:ascii="仿宋_GB2312" w:hAnsi="仿宋_GB2312" w:cs="仿宋_GB2312" w:eastAsia="仿宋_GB2312"/>
                      <w:sz w:val="20"/>
                    </w:rPr>
                    <w:t>，</w:t>
                  </w:r>
                  <w:r>
                    <w:rPr>
                      <w:rFonts w:ascii="仿宋_GB2312" w:hAnsi="仿宋_GB2312" w:cs="仿宋_GB2312" w:eastAsia="仿宋_GB2312"/>
                      <w:sz w:val="20"/>
                    </w:rPr>
                    <w:t>门框</w:t>
                  </w:r>
                  <w:r>
                    <w:rPr>
                      <w:rFonts w:ascii="仿宋_GB2312" w:hAnsi="仿宋_GB2312" w:cs="仿宋_GB2312" w:eastAsia="仿宋_GB2312"/>
                      <w:sz w:val="20"/>
                    </w:rPr>
                    <w:t>钢板</w:t>
                  </w:r>
                  <w:r>
                    <w:rPr>
                      <w:rFonts w:ascii="仿宋_GB2312" w:hAnsi="仿宋_GB2312" w:cs="仿宋_GB2312" w:eastAsia="仿宋_GB2312"/>
                      <w:sz w:val="20"/>
                    </w:rPr>
                    <w:t>厚度≥</w:t>
                  </w:r>
                  <w:r>
                    <w:rPr>
                      <w:rFonts w:ascii="仿宋_GB2312" w:hAnsi="仿宋_GB2312" w:cs="仿宋_GB2312" w:eastAsia="仿宋_GB2312"/>
                      <w:sz w:val="20"/>
                    </w:rPr>
                    <w:t>1.5mm</w:t>
                  </w:r>
                  <w:r>
                    <w:rPr>
                      <w:rFonts w:ascii="仿宋_GB2312" w:hAnsi="仿宋_GB2312" w:cs="仿宋_GB2312" w:eastAsia="仿宋_GB2312"/>
                      <w:sz w:val="20"/>
                    </w:rPr>
                    <w:t>，</w:t>
                  </w:r>
                  <w:r>
                    <w:rPr>
                      <w:rFonts w:ascii="仿宋_GB2312" w:hAnsi="仿宋_GB2312" w:cs="仿宋_GB2312" w:eastAsia="仿宋_GB2312"/>
                      <w:sz w:val="20"/>
                    </w:rPr>
                    <w:t>门框总体厚度</w:t>
                  </w:r>
                  <w:r>
                    <w:rPr>
                      <w:rFonts w:ascii="仿宋_GB2312" w:hAnsi="仿宋_GB2312" w:cs="仿宋_GB2312" w:eastAsia="仿宋_GB2312"/>
                      <w:sz w:val="20"/>
                    </w:rPr>
                    <w:t>≥</w:t>
                  </w:r>
                  <w:r>
                    <w:rPr>
                      <w:rFonts w:ascii="仿宋_GB2312" w:hAnsi="仿宋_GB2312" w:cs="仿宋_GB2312" w:eastAsia="仿宋_GB2312"/>
                      <w:sz w:val="20"/>
                    </w:rPr>
                    <w:t>6cm</w:t>
                  </w:r>
                  <w:r>
                    <w:rPr>
                      <w:rFonts w:ascii="仿宋_GB2312" w:hAnsi="仿宋_GB2312" w:cs="仿宋_GB2312" w:eastAsia="仿宋_GB2312"/>
                      <w:sz w:val="20"/>
                    </w:rPr>
                    <w:t>，</w:t>
                  </w:r>
                  <w:r>
                    <w:rPr>
                      <w:rFonts w:ascii="仿宋_GB2312" w:hAnsi="仿宋_GB2312" w:cs="仿宋_GB2312" w:eastAsia="仿宋_GB2312"/>
                      <w:sz w:val="20"/>
                    </w:rPr>
                    <w:t>耐形变、防火耐冲击，</w:t>
                  </w:r>
                  <w:r>
                    <w:rPr>
                      <w:rFonts w:ascii="仿宋_GB2312" w:hAnsi="仿宋_GB2312" w:cs="仿宋_GB2312" w:eastAsia="仿宋_GB2312"/>
                      <w:sz w:val="20"/>
                    </w:rPr>
                    <w:t>门扇</w:t>
                  </w:r>
                  <w:r>
                    <w:rPr>
                      <w:rFonts w:ascii="仿宋_GB2312" w:hAnsi="仿宋_GB2312" w:cs="仿宋_GB2312" w:eastAsia="仿宋_GB2312"/>
                      <w:sz w:val="20"/>
                    </w:rPr>
                    <w:t>外形定制</w:t>
                  </w:r>
                  <w:r>
                    <w:rPr>
                      <w:rFonts w:ascii="仿宋_GB2312" w:hAnsi="仿宋_GB2312" w:cs="仿宋_GB2312" w:eastAsia="仿宋_GB2312"/>
                      <w:sz w:val="20"/>
                    </w:rPr>
                    <w:t>为行业功能专用型</w:t>
                  </w:r>
                  <w:r>
                    <w:rPr>
                      <w:rFonts w:ascii="仿宋_GB2312" w:hAnsi="仿宋_GB2312" w:cs="仿宋_GB2312" w:eastAsia="仿宋_GB2312"/>
                      <w:sz w:val="20"/>
                    </w:rPr>
                    <w:t>，锁体定制</w:t>
                  </w:r>
                  <w:r>
                    <w:rPr>
                      <w:rFonts w:ascii="仿宋_GB2312" w:hAnsi="仿宋_GB2312" w:cs="仿宋_GB2312" w:eastAsia="仿宋_GB2312"/>
                      <w:sz w:val="20"/>
                    </w:rPr>
                    <w:t>内置电控电击灵性锁</w:t>
                  </w:r>
                  <w:r>
                    <w:rPr>
                      <w:rFonts w:ascii="仿宋_GB2312" w:hAnsi="仿宋_GB2312" w:cs="仿宋_GB2312" w:eastAsia="仿宋_GB2312"/>
                      <w:sz w:val="20"/>
                    </w:rPr>
                    <w:t>，和同一区域羁押室门实现互联互锁功能，符合六专四室要求。</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羁押手环脚环</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w:t>
                  </w:r>
                </w:p>
              </w:tc>
              <w:tc>
                <w:tcPr>
                  <w:tcW w:type="dxa" w:w="17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304</w:t>
                  </w:r>
                  <w:r>
                    <w:rPr>
                      <w:rFonts w:ascii="仿宋_GB2312" w:hAnsi="仿宋_GB2312" w:cs="仿宋_GB2312" w:eastAsia="仿宋_GB2312"/>
                      <w:sz w:val="20"/>
                    </w:rPr>
                    <w:t>不锈钢定制加工，囚笼内焊接或者螺栓固定，尺寸：底座长宽厚</w:t>
                  </w:r>
                  <w:r>
                    <w:rPr>
                      <w:rFonts w:ascii="仿宋_GB2312" w:hAnsi="仿宋_GB2312" w:cs="仿宋_GB2312" w:eastAsia="仿宋_GB2312"/>
                      <w:sz w:val="20"/>
                    </w:rPr>
                    <w:t>70mm*35mm*30mm</w:t>
                  </w:r>
                  <w:r>
                    <w:rPr>
                      <w:rFonts w:ascii="仿宋_GB2312" w:hAnsi="仿宋_GB2312" w:cs="仿宋_GB2312" w:eastAsia="仿宋_GB2312"/>
                      <w:sz w:val="20"/>
                    </w:rPr>
                    <w:t>，</w:t>
                  </w:r>
                  <w:r>
                    <w:rPr>
                      <w:rFonts w:ascii="仿宋_GB2312" w:hAnsi="仿宋_GB2312" w:cs="仿宋_GB2312" w:eastAsia="仿宋_GB2312"/>
                      <w:sz w:val="20"/>
                    </w:rPr>
                    <w:t>圆环直径</w:t>
                  </w:r>
                  <w:r>
                    <w:rPr>
                      <w:rFonts w:ascii="仿宋_GB2312" w:hAnsi="仿宋_GB2312" w:cs="仿宋_GB2312" w:eastAsia="仿宋_GB2312"/>
                      <w:sz w:val="20"/>
                    </w:rPr>
                    <w:t>8mm</w:t>
                  </w:r>
                  <w:r>
                    <w:rPr>
                      <w:rFonts w:ascii="仿宋_GB2312" w:hAnsi="仿宋_GB2312" w:cs="仿宋_GB2312" w:eastAsia="仿宋_GB2312"/>
                      <w:sz w:val="20"/>
                    </w:rPr>
                    <w:t>内径</w:t>
                  </w:r>
                  <w:r>
                    <w:rPr>
                      <w:rFonts w:ascii="仿宋_GB2312" w:hAnsi="仿宋_GB2312" w:cs="仿宋_GB2312" w:eastAsia="仿宋_GB2312"/>
                      <w:sz w:val="20"/>
                    </w:rPr>
                    <w:t>60mm</w:t>
                  </w:r>
                  <w:r>
                    <w:rPr>
                      <w:rFonts w:ascii="仿宋_GB2312" w:hAnsi="仿宋_GB2312" w:cs="仿宋_GB2312" w:eastAsia="仿宋_GB2312"/>
                      <w:sz w:val="20"/>
                    </w:rPr>
                    <w:t>。</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门禁系统</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w:t>
                  </w:r>
                </w:p>
              </w:tc>
              <w:tc>
                <w:tcPr>
                  <w:tcW w:type="dxa" w:w="17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rPr>
                    <w:t>方型面</w:t>
                  </w:r>
                  <w:r>
                    <w:rPr>
                      <w:rFonts w:ascii="仿宋_GB2312" w:hAnsi="仿宋_GB2312" w:cs="仿宋_GB2312" w:eastAsia="仿宋_GB2312"/>
                      <w:sz w:val="20"/>
                    </w:rPr>
                    <w:t>板</w:t>
                  </w:r>
                  <w:r>
                    <w:rPr>
                      <w:rFonts w:ascii="仿宋_GB2312" w:hAnsi="仿宋_GB2312" w:cs="仿宋_GB2312" w:eastAsia="仿宋_GB2312"/>
                      <w:sz w:val="20"/>
                    </w:rPr>
                    <w:t>带信号反馈内置电机锁套件，密码或者磁卡开启，断电状态机械开锁。抗干扰、防水防触碰，省电噪音小安全耐用。</w:t>
                  </w:r>
                </w:p>
                <w:p>
                  <w:pPr>
                    <w:pStyle w:val="null3"/>
                    <w:jc w:val="left"/>
                  </w:pPr>
                  <w:r>
                    <w:rPr>
                      <w:rFonts w:ascii="仿宋_GB2312" w:hAnsi="仿宋_GB2312" w:cs="仿宋_GB2312" w:eastAsia="仿宋_GB2312"/>
                      <w:sz w:val="20"/>
                    </w:rPr>
                    <w:t>门禁系统含：内置智能电机锁、刷卡器、闭门器。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AB</w:t>
                  </w:r>
                  <w:r>
                    <w:rPr>
                      <w:rFonts w:ascii="仿宋_GB2312" w:hAnsi="仿宋_GB2312" w:cs="仿宋_GB2312" w:eastAsia="仿宋_GB2312"/>
                      <w:sz w:val="20"/>
                    </w:rPr>
                    <w:t>门互联互锁服务器</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159"/>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互锁服务器主板，通过硬件服务器将区域内设备数据联动整合，实现区域内互锁互联，</w:t>
                  </w:r>
                  <w:r>
                    <w:rPr>
                      <w:rFonts w:ascii="仿宋_GB2312" w:hAnsi="仿宋_GB2312" w:cs="仿宋_GB2312" w:eastAsia="仿宋_GB2312"/>
                      <w:sz w:val="20"/>
                    </w:rPr>
                    <w:t>支持</w:t>
                  </w:r>
                  <w:r>
                    <w:rPr>
                      <w:rFonts w:ascii="仿宋_GB2312" w:hAnsi="仿宋_GB2312" w:cs="仿宋_GB2312" w:eastAsia="仿宋_GB2312"/>
                      <w:sz w:val="20"/>
                    </w:rPr>
                    <w:t>可以实现</w:t>
                  </w:r>
                  <w:r>
                    <w:rPr>
                      <w:rFonts w:ascii="仿宋_GB2312" w:hAnsi="仿宋_GB2312" w:cs="仿宋_GB2312" w:eastAsia="仿宋_GB2312"/>
                      <w:sz w:val="20"/>
                    </w:rPr>
                    <w:t>32</w:t>
                  </w:r>
                  <w:r>
                    <w:rPr>
                      <w:rFonts w:ascii="仿宋_GB2312" w:hAnsi="仿宋_GB2312" w:cs="仿宋_GB2312" w:eastAsia="仿宋_GB2312"/>
                      <w:sz w:val="20"/>
                    </w:rPr>
                    <w:t>门互联互锁，组合单门双向控制板加双门双向控制板，配套门禁系统管理软件。</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单门双向控制板参数：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）通讯方式：</w:t>
                  </w:r>
                  <w:r>
                    <w:rPr>
                      <w:rFonts w:ascii="仿宋_GB2312" w:hAnsi="仿宋_GB2312" w:cs="仿宋_GB2312" w:eastAsia="仿宋_GB2312"/>
                      <w:sz w:val="20"/>
                    </w:rPr>
                    <w:t xml:space="preserve">TCP/IP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）记录总数：≥</w:t>
                  </w:r>
                  <w:r>
                    <w:rPr>
                      <w:rFonts w:ascii="仿宋_GB2312" w:hAnsi="仿宋_GB2312" w:cs="仿宋_GB2312" w:eastAsia="仿宋_GB2312"/>
                      <w:sz w:val="20"/>
                    </w:rPr>
                    <w:t>98000</w:t>
                  </w:r>
                  <w:r>
                    <w:rPr>
                      <w:rFonts w:ascii="仿宋_GB2312" w:hAnsi="仿宋_GB2312" w:cs="仿宋_GB2312" w:eastAsia="仿宋_GB2312"/>
                      <w:sz w:val="20"/>
                    </w:rPr>
                    <w:t>次（可循环存储）。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）权限容量：</w:t>
                  </w:r>
                  <w:r>
                    <w:rPr>
                      <w:rFonts w:ascii="仿宋_GB2312" w:hAnsi="仿宋_GB2312" w:cs="仿宋_GB2312" w:eastAsia="仿宋_GB2312"/>
                      <w:sz w:val="20"/>
                    </w:rPr>
                    <w:t>≥</w:t>
                  </w:r>
                  <w:r>
                    <w:rPr>
                      <w:rFonts w:ascii="仿宋_GB2312" w:hAnsi="仿宋_GB2312" w:cs="仿宋_GB2312" w:eastAsia="仿宋_GB2312"/>
                      <w:sz w:val="20"/>
                    </w:rPr>
                    <w:t>10W</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）密码容量：一个密码对应一个卡片 。</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）控制门数：</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）外接读卡器：可外接</w:t>
                  </w:r>
                  <w:r>
                    <w:rPr>
                      <w:rFonts w:ascii="仿宋_GB2312" w:hAnsi="仿宋_GB2312" w:cs="仿宋_GB2312" w:eastAsia="仿宋_GB2312"/>
                      <w:sz w:val="20"/>
                    </w:rPr>
                    <w:t>2</w:t>
                  </w:r>
                  <w:r>
                    <w:rPr>
                      <w:rFonts w:ascii="仿宋_GB2312" w:hAnsi="仿宋_GB2312" w:cs="仿宋_GB2312" w:eastAsia="仿宋_GB2312"/>
                      <w:sz w:val="20"/>
                    </w:rPr>
                    <w:t>个读头。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）外接开关：</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）支持读卡器协议：</w:t>
                  </w:r>
                  <w:r>
                    <w:rPr>
                      <w:rFonts w:ascii="仿宋_GB2312" w:hAnsi="仿宋_GB2312" w:cs="仿宋_GB2312" w:eastAsia="仿宋_GB2312"/>
                      <w:sz w:val="20"/>
                    </w:rPr>
                    <w:t>WG34/26</w:t>
                  </w:r>
                  <w:r>
                    <w:rPr>
                      <w:rFonts w:ascii="仿宋_GB2312" w:hAnsi="仿宋_GB2312" w:cs="仿宋_GB2312" w:eastAsia="仿宋_GB2312"/>
                      <w:sz w:val="20"/>
                    </w:rPr>
                    <w:t>自适应。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）相对湿度：</w:t>
                  </w:r>
                  <w:r>
                    <w:rPr>
                      <w:rFonts w:ascii="仿宋_GB2312" w:hAnsi="仿宋_GB2312" w:cs="仿宋_GB2312" w:eastAsia="仿宋_GB2312"/>
                      <w:sz w:val="20"/>
                    </w:rPr>
                    <w:t>0-75%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双门双向控制板参数：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）通讯方式：</w:t>
                  </w:r>
                  <w:r>
                    <w:rPr>
                      <w:rFonts w:ascii="仿宋_GB2312" w:hAnsi="仿宋_GB2312" w:cs="仿宋_GB2312" w:eastAsia="仿宋_GB2312"/>
                      <w:sz w:val="20"/>
                    </w:rPr>
                    <w:t>TCP/IP</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）记录总数：≥</w:t>
                  </w:r>
                  <w:r>
                    <w:rPr>
                      <w:rFonts w:ascii="仿宋_GB2312" w:hAnsi="仿宋_GB2312" w:cs="仿宋_GB2312" w:eastAsia="仿宋_GB2312"/>
                      <w:sz w:val="20"/>
                    </w:rPr>
                    <w:t>98000</w:t>
                  </w:r>
                  <w:r>
                    <w:rPr>
                      <w:rFonts w:ascii="仿宋_GB2312" w:hAnsi="仿宋_GB2312" w:cs="仿宋_GB2312" w:eastAsia="仿宋_GB2312"/>
                      <w:sz w:val="20"/>
                    </w:rPr>
                    <w:t>次（可循环存储）。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）权限容量：</w:t>
                  </w:r>
                  <w:r>
                    <w:rPr>
                      <w:rFonts w:ascii="仿宋_GB2312" w:hAnsi="仿宋_GB2312" w:cs="仿宋_GB2312" w:eastAsia="仿宋_GB2312"/>
                      <w:sz w:val="20"/>
                    </w:rPr>
                    <w:t>≥</w:t>
                  </w:r>
                  <w:r>
                    <w:rPr>
                      <w:rFonts w:ascii="仿宋_GB2312" w:hAnsi="仿宋_GB2312" w:cs="仿宋_GB2312" w:eastAsia="仿宋_GB2312"/>
                      <w:sz w:val="20"/>
                    </w:rPr>
                    <w:t>10w</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）密码容量：一个密码对应一个卡片。</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）控制门数：</w:t>
                  </w:r>
                  <w:r>
                    <w:rPr>
                      <w:rFonts w:ascii="仿宋_GB2312" w:hAnsi="仿宋_GB2312" w:cs="仿宋_GB2312" w:eastAsia="仿宋_GB2312"/>
                      <w:sz w:val="20"/>
                    </w:rPr>
                    <w:t>2</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）外接读卡器：可外接</w:t>
                  </w:r>
                  <w:r>
                    <w:rPr>
                      <w:rFonts w:ascii="仿宋_GB2312" w:hAnsi="仿宋_GB2312" w:cs="仿宋_GB2312" w:eastAsia="仿宋_GB2312"/>
                      <w:sz w:val="20"/>
                    </w:rPr>
                    <w:t>2</w:t>
                  </w:r>
                  <w:r>
                    <w:rPr>
                      <w:rFonts w:ascii="仿宋_GB2312" w:hAnsi="仿宋_GB2312" w:cs="仿宋_GB2312" w:eastAsia="仿宋_GB2312"/>
                      <w:sz w:val="20"/>
                    </w:rPr>
                    <w:t>个读头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）外接开关：</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）支持读卡器协议：</w:t>
                  </w:r>
                  <w:r>
                    <w:rPr>
                      <w:rFonts w:ascii="仿宋_GB2312" w:hAnsi="仿宋_GB2312" w:cs="仿宋_GB2312" w:eastAsia="仿宋_GB2312"/>
                      <w:sz w:val="20"/>
                    </w:rPr>
                    <w:t>WG34/26</w:t>
                  </w:r>
                  <w:r>
                    <w:rPr>
                      <w:rFonts w:ascii="仿宋_GB2312" w:hAnsi="仿宋_GB2312" w:cs="仿宋_GB2312" w:eastAsia="仿宋_GB2312"/>
                      <w:sz w:val="20"/>
                    </w:rPr>
                    <w:t>自适应。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）相对湿度：</w:t>
                  </w:r>
                  <w:r>
                    <w:rPr>
                      <w:rFonts w:ascii="仿宋_GB2312" w:hAnsi="仿宋_GB2312" w:cs="仿宋_GB2312" w:eastAsia="仿宋_GB2312"/>
                      <w:sz w:val="20"/>
                    </w:rPr>
                    <w:t>0-75%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四门单线控制板参数：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）通讯方式：</w:t>
                  </w:r>
                  <w:r>
                    <w:rPr>
                      <w:rFonts w:ascii="仿宋_GB2312" w:hAnsi="仿宋_GB2312" w:cs="仿宋_GB2312" w:eastAsia="仿宋_GB2312"/>
                      <w:sz w:val="20"/>
                    </w:rPr>
                    <w:t>TCP/IP</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）记录总数：</w:t>
                  </w:r>
                  <w:r>
                    <w:rPr>
                      <w:rFonts w:ascii="仿宋_GB2312" w:hAnsi="仿宋_GB2312" w:cs="仿宋_GB2312" w:eastAsia="仿宋_GB2312"/>
                      <w:sz w:val="20"/>
                    </w:rPr>
                    <w:t>98000</w:t>
                  </w:r>
                  <w:r>
                    <w:rPr>
                      <w:rFonts w:ascii="仿宋_GB2312" w:hAnsi="仿宋_GB2312" w:cs="仿宋_GB2312" w:eastAsia="仿宋_GB2312"/>
                      <w:sz w:val="20"/>
                    </w:rPr>
                    <w:t>（可循环存储）。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）权限容量：</w:t>
                  </w:r>
                  <w:r>
                    <w:rPr>
                      <w:rFonts w:ascii="仿宋_GB2312" w:hAnsi="仿宋_GB2312" w:cs="仿宋_GB2312" w:eastAsia="仿宋_GB2312"/>
                      <w:sz w:val="20"/>
                    </w:rPr>
                    <w:t>≥</w:t>
                  </w:r>
                  <w:r>
                    <w:rPr>
                      <w:rFonts w:ascii="仿宋_GB2312" w:hAnsi="仿宋_GB2312" w:cs="仿宋_GB2312" w:eastAsia="仿宋_GB2312"/>
                      <w:sz w:val="20"/>
                    </w:rPr>
                    <w:t>10W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）软件适配：门禁管理系统。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）控制门数：</w:t>
                  </w:r>
                  <w:r>
                    <w:rPr>
                      <w:rFonts w:ascii="仿宋_GB2312" w:hAnsi="仿宋_GB2312" w:cs="仿宋_GB2312" w:eastAsia="仿宋_GB2312"/>
                      <w:sz w:val="20"/>
                    </w:rPr>
                    <w:t>4</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）外接读卡器：可外接</w:t>
                  </w:r>
                  <w:r>
                    <w:rPr>
                      <w:rFonts w:ascii="仿宋_GB2312" w:hAnsi="仿宋_GB2312" w:cs="仿宋_GB2312" w:eastAsia="仿宋_GB2312"/>
                      <w:sz w:val="20"/>
                    </w:rPr>
                    <w:t>4</w:t>
                  </w:r>
                  <w:r>
                    <w:rPr>
                      <w:rFonts w:ascii="仿宋_GB2312" w:hAnsi="仿宋_GB2312" w:cs="仿宋_GB2312" w:eastAsia="仿宋_GB2312"/>
                      <w:sz w:val="20"/>
                    </w:rPr>
                    <w:t>个读头。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）外接开关：</w:t>
                  </w:r>
                  <w:r>
                    <w:rPr>
                      <w:rFonts w:ascii="仿宋_GB2312" w:hAnsi="仿宋_GB2312" w:cs="仿宋_GB2312" w:eastAsia="仿宋_GB2312"/>
                      <w:sz w:val="20"/>
                    </w:rPr>
                    <w:t>4</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）支持读卡器协议：</w:t>
                  </w:r>
                  <w:r>
                    <w:rPr>
                      <w:rFonts w:ascii="仿宋_GB2312" w:hAnsi="仿宋_GB2312" w:cs="仿宋_GB2312" w:eastAsia="仿宋_GB2312"/>
                      <w:sz w:val="20"/>
                    </w:rPr>
                    <w:t>WG34/26</w:t>
                  </w:r>
                  <w:r>
                    <w:rPr>
                      <w:rFonts w:ascii="仿宋_GB2312" w:hAnsi="仿宋_GB2312" w:cs="仿宋_GB2312" w:eastAsia="仿宋_GB2312"/>
                      <w:sz w:val="20"/>
                    </w:rPr>
                    <w:t>自适应。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）相对湿度：</w:t>
                  </w:r>
                  <w:r>
                    <w:rPr>
                      <w:rFonts w:ascii="仿宋_GB2312" w:hAnsi="仿宋_GB2312" w:cs="仿宋_GB2312" w:eastAsia="仿宋_GB2312"/>
                      <w:sz w:val="20"/>
                    </w:rPr>
                    <w:t>0-75%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五</w:t>
                  </w:r>
                  <w:r>
                    <w:rPr>
                      <w:rFonts w:ascii="仿宋_GB2312" w:hAnsi="仿宋_GB2312" w:cs="仿宋_GB2312" w:eastAsia="仿宋_GB2312"/>
                      <w:sz w:val="20"/>
                    </w:rPr>
                    <w:t>、</w:t>
                  </w:r>
                  <w:r>
                    <w:rPr>
                      <w:rFonts w:ascii="仿宋_GB2312" w:hAnsi="仿宋_GB2312" w:cs="仿宋_GB2312" w:eastAsia="仿宋_GB2312"/>
                      <w:sz w:val="20"/>
                    </w:rPr>
                    <w:t>5A</w:t>
                  </w:r>
                  <w:r>
                    <w:rPr>
                      <w:rFonts w:ascii="仿宋_GB2312" w:hAnsi="仿宋_GB2312" w:cs="仿宋_GB2312" w:eastAsia="仿宋_GB2312"/>
                      <w:sz w:val="20"/>
                    </w:rPr>
                    <w:t>机箱电源，输出电压：</w:t>
                  </w:r>
                  <w:r>
                    <w:rPr>
                      <w:rFonts w:ascii="仿宋_GB2312" w:hAnsi="仿宋_GB2312" w:cs="仿宋_GB2312" w:eastAsia="仿宋_GB2312"/>
                      <w:sz w:val="20"/>
                    </w:rPr>
                    <w:t>12DVC</w:t>
                  </w:r>
                  <w:r>
                    <w:rPr>
                      <w:rFonts w:ascii="仿宋_GB2312" w:hAnsi="仿宋_GB2312" w:cs="仿宋_GB2312" w:eastAsia="仿宋_GB2312"/>
                      <w:sz w:val="20"/>
                    </w:rPr>
                    <w:t>（</w:t>
                  </w:r>
                  <w:r>
                    <w:rPr>
                      <w:rFonts w:ascii="仿宋_GB2312" w:hAnsi="仿宋_GB2312" w:cs="仿宋_GB2312" w:eastAsia="仿宋_GB2312"/>
                      <w:sz w:val="20"/>
                    </w:rPr>
                    <w:t>11-14V</w:t>
                  </w:r>
                  <w:r>
                    <w:rPr>
                      <w:rFonts w:ascii="仿宋_GB2312" w:hAnsi="仿宋_GB2312" w:cs="仿宋_GB2312" w:eastAsia="仿宋_GB2312"/>
                      <w:sz w:val="20"/>
                    </w:rPr>
                    <w:t>可微调）额定电流：</w:t>
                  </w:r>
                  <w:r>
                    <w:rPr>
                      <w:rFonts w:ascii="仿宋_GB2312" w:hAnsi="仿宋_GB2312" w:cs="仿宋_GB2312" w:eastAsia="仿宋_GB2312"/>
                      <w:sz w:val="20"/>
                    </w:rPr>
                    <w:t>5A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六</w:t>
                  </w:r>
                  <w:r>
                    <w:rPr>
                      <w:rFonts w:ascii="仿宋_GB2312" w:hAnsi="仿宋_GB2312" w:cs="仿宋_GB2312" w:eastAsia="仿宋_GB2312"/>
                      <w:sz w:val="20"/>
                    </w:rPr>
                    <w:t>、</w:t>
                  </w:r>
                  <w:r>
                    <w:rPr>
                      <w:rFonts w:ascii="仿宋_GB2312" w:hAnsi="仿宋_GB2312" w:cs="仿宋_GB2312" w:eastAsia="仿宋_GB2312"/>
                      <w:sz w:val="20"/>
                    </w:rPr>
                    <w:t>10A</w:t>
                  </w:r>
                  <w:r>
                    <w:rPr>
                      <w:rFonts w:ascii="仿宋_GB2312" w:hAnsi="仿宋_GB2312" w:cs="仿宋_GB2312" w:eastAsia="仿宋_GB2312"/>
                      <w:sz w:val="20"/>
                    </w:rPr>
                    <w:t>机箱电源，输出电压：</w:t>
                  </w:r>
                  <w:r>
                    <w:rPr>
                      <w:rFonts w:ascii="仿宋_GB2312" w:hAnsi="仿宋_GB2312" w:cs="仿宋_GB2312" w:eastAsia="仿宋_GB2312"/>
                      <w:sz w:val="20"/>
                    </w:rPr>
                    <w:t>12DVC</w:t>
                  </w:r>
                  <w:r>
                    <w:rPr>
                      <w:rFonts w:ascii="仿宋_GB2312" w:hAnsi="仿宋_GB2312" w:cs="仿宋_GB2312" w:eastAsia="仿宋_GB2312"/>
                      <w:sz w:val="20"/>
                    </w:rPr>
                    <w:t>（</w:t>
                  </w:r>
                  <w:r>
                    <w:rPr>
                      <w:rFonts w:ascii="仿宋_GB2312" w:hAnsi="仿宋_GB2312" w:cs="仿宋_GB2312" w:eastAsia="仿宋_GB2312"/>
                      <w:sz w:val="20"/>
                    </w:rPr>
                    <w:t>11-14V</w:t>
                  </w:r>
                  <w:r>
                    <w:rPr>
                      <w:rFonts w:ascii="仿宋_GB2312" w:hAnsi="仿宋_GB2312" w:cs="仿宋_GB2312" w:eastAsia="仿宋_GB2312"/>
                      <w:sz w:val="20"/>
                    </w:rPr>
                    <w:t>可微调）额定电流：</w:t>
                  </w:r>
                  <w:r>
                    <w:rPr>
                      <w:rFonts w:ascii="仿宋_GB2312" w:hAnsi="仿宋_GB2312" w:cs="仿宋_GB2312" w:eastAsia="仿宋_GB2312"/>
                      <w:sz w:val="20"/>
                    </w:rPr>
                    <w:t>10A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服务器含：</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互锁服务器板子</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单门双向控制板</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双门双向控制板</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 xml:space="preserve">4. </w:t>
                  </w:r>
                  <w:r>
                    <w:rPr>
                      <w:rFonts w:ascii="仿宋_GB2312" w:hAnsi="仿宋_GB2312" w:cs="仿宋_GB2312" w:eastAsia="仿宋_GB2312"/>
                      <w:sz w:val="20"/>
                    </w:rPr>
                    <w:t>四门单向控制板</w:t>
                  </w:r>
                  <w:r>
                    <w:rPr>
                      <w:rFonts w:ascii="仿宋_GB2312" w:hAnsi="仿宋_GB2312" w:cs="仿宋_GB2312" w:eastAsia="仿宋_GB2312"/>
                      <w:sz w:val="20"/>
                    </w:rPr>
                    <w:t>2</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5. 5A</w:t>
                  </w:r>
                  <w:r>
                    <w:rPr>
                      <w:rFonts w:ascii="仿宋_GB2312" w:hAnsi="仿宋_GB2312" w:cs="仿宋_GB2312" w:eastAsia="仿宋_GB2312"/>
                      <w:sz w:val="20"/>
                    </w:rPr>
                    <w:t>机箱电源</w:t>
                  </w:r>
                  <w:r>
                    <w:rPr>
                      <w:rFonts w:ascii="仿宋_GB2312" w:hAnsi="仿宋_GB2312" w:cs="仿宋_GB2312" w:eastAsia="仿宋_GB2312"/>
                      <w:sz w:val="20"/>
                    </w:rPr>
                    <w:t>3</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6. 10A</w:t>
                  </w:r>
                  <w:r>
                    <w:rPr>
                      <w:rFonts w:ascii="仿宋_GB2312" w:hAnsi="仿宋_GB2312" w:cs="仿宋_GB2312" w:eastAsia="仿宋_GB2312"/>
                      <w:sz w:val="20"/>
                    </w:rPr>
                    <w:t>机箱电源</w:t>
                  </w:r>
                  <w:r>
                    <w:rPr>
                      <w:rFonts w:ascii="仿宋_GB2312" w:hAnsi="仿宋_GB2312" w:cs="仿宋_GB2312" w:eastAsia="仿宋_GB2312"/>
                      <w:sz w:val="20"/>
                    </w:rPr>
                    <w:t>3</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配套门禁系统管理软件。</w:t>
                  </w:r>
                </w:p>
                <w:p>
                  <w:pPr>
                    <w:pStyle w:val="null3"/>
                    <w:jc w:val="left"/>
                  </w:pPr>
                  <w:r>
                    <w:rPr>
                      <w:rFonts w:ascii="仿宋_GB2312" w:hAnsi="仿宋_GB2312" w:cs="仿宋_GB2312" w:eastAsia="仿宋_GB2312"/>
                      <w:sz w:val="20"/>
                    </w:rPr>
                    <w:t>8.F10</w:t>
                  </w:r>
                  <w:r>
                    <w:rPr>
                      <w:rFonts w:ascii="仿宋_GB2312" w:hAnsi="仿宋_GB2312" w:cs="仿宋_GB2312" w:eastAsia="仿宋_GB2312"/>
                      <w:sz w:val="20"/>
                    </w:rPr>
                    <w:t>发卡器</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9.IC</w:t>
                  </w:r>
                  <w:r>
                    <w:rPr>
                      <w:rFonts w:ascii="仿宋_GB2312" w:hAnsi="仿宋_GB2312" w:cs="仿宋_GB2312" w:eastAsia="仿宋_GB2312"/>
                      <w:sz w:val="20"/>
                    </w:rPr>
                    <w:t>卡扣或卡片</w:t>
                  </w:r>
                  <w:r>
                    <w:rPr>
                      <w:rFonts w:ascii="仿宋_GB2312" w:hAnsi="仿宋_GB2312" w:cs="仿宋_GB2312" w:eastAsia="仿宋_GB2312"/>
                      <w:sz w:val="20"/>
                    </w:rPr>
                    <w:t>20</w:t>
                  </w:r>
                  <w:r>
                    <w:rPr>
                      <w:rFonts w:ascii="仿宋_GB2312" w:hAnsi="仿宋_GB2312" w:cs="仿宋_GB2312" w:eastAsia="仿宋_GB2312"/>
                      <w:sz w:val="20"/>
                    </w:rPr>
                    <w:t>张。</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卫生间五金</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7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rPr>
                    <w:t>每套含双供电感应龙头</w:t>
                  </w:r>
                  <w:r>
                    <w:rPr>
                      <w:rFonts w:ascii="仿宋_GB2312" w:hAnsi="仿宋_GB2312" w:cs="仿宋_GB2312" w:eastAsia="仿宋_GB2312"/>
                      <w:sz w:val="20"/>
                    </w:rPr>
                    <w:t>1</w:t>
                  </w:r>
                  <w:r>
                    <w:rPr>
                      <w:rFonts w:ascii="仿宋_GB2312" w:hAnsi="仿宋_GB2312" w:cs="仿宋_GB2312" w:eastAsia="仿宋_GB2312"/>
                      <w:sz w:val="20"/>
                    </w:rPr>
                    <w:t>个，脚踩阀</w:t>
                  </w:r>
                  <w:r>
                    <w:rPr>
                      <w:rFonts w:ascii="仿宋_GB2312" w:hAnsi="仿宋_GB2312" w:cs="仿宋_GB2312" w:eastAsia="仿宋_GB2312"/>
                      <w:sz w:val="20"/>
                    </w:rPr>
                    <w:t>1</w:t>
                  </w:r>
                  <w:r>
                    <w:rPr>
                      <w:rFonts w:ascii="仿宋_GB2312" w:hAnsi="仿宋_GB2312" w:cs="仿宋_GB2312" w:eastAsia="仿宋_GB2312"/>
                      <w:sz w:val="20"/>
                    </w:rPr>
                    <w:t>个，纯铜阀芯阀体，多层电镀工艺，重力压铸一体成型。</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羁押室</w:t>
                  </w:r>
                  <w:r>
                    <w:rPr>
                      <w:rFonts w:ascii="仿宋_GB2312" w:hAnsi="仿宋_GB2312" w:cs="仿宋_GB2312" w:eastAsia="仿宋_GB2312"/>
                      <w:sz w:val="20"/>
                    </w:rPr>
                    <w:t>A</w:t>
                  </w:r>
                  <w:r>
                    <w:rPr>
                      <w:rFonts w:ascii="仿宋_GB2312" w:hAnsi="仿宋_GB2312" w:cs="仿宋_GB2312" w:eastAsia="仿宋_GB2312"/>
                      <w:sz w:val="20"/>
                    </w:rPr>
                    <w:t>门（核心产品）</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樘</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rPr>
                    <w:t>特种定制门，材质：高强度锰钢。尺寸：</w:t>
                  </w:r>
                  <w:r>
                    <w:rPr>
                      <w:rFonts w:ascii="仿宋_GB2312" w:hAnsi="仿宋_GB2312" w:cs="仿宋_GB2312" w:eastAsia="仿宋_GB2312"/>
                      <w:sz w:val="20"/>
                    </w:rPr>
                    <w:t>90cm(</w:t>
                  </w:r>
                  <w:r>
                    <w:rPr>
                      <w:rFonts w:ascii="仿宋_GB2312" w:hAnsi="仿宋_GB2312" w:cs="仿宋_GB2312" w:eastAsia="仿宋_GB2312"/>
                      <w:sz w:val="20"/>
                    </w:rPr>
                    <w:t>宽）</w:t>
                  </w:r>
                  <w:r>
                    <w:rPr>
                      <w:rFonts w:ascii="仿宋_GB2312" w:hAnsi="仿宋_GB2312" w:cs="仿宋_GB2312" w:eastAsia="仿宋_GB2312"/>
                      <w:sz w:val="20"/>
                    </w:rPr>
                    <w:t>*205cm(</w:t>
                  </w:r>
                  <w:r>
                    <w:rPr>
                      <w:rFonts w:ascii="仿宋_GB2312" w:hAnsi="仿宋_GB2312" w:cs="仿宋_GB2312" w:eastAsia="仿宋_GB2312"/>
                      <w:sz w:val="20"/>
                    </w:rPr>
                    <w:t>高）。门扇</w:t>
                  </w:r>
                  <w:r>
                    <w:rPr>
                      <w:rFonts w:ascii="仿宋_GB2312" w:hAnsi="仿宋_GB2312" w:cs="仿宋_GB2312" w:eastAsia="仿宋_GB2312"/>
                      <w:sz w:val="20"/>
                    </w:rPr>
                    <w:t>板材</w:t>
                  </w:r>
                  <w:r>
                    <w:rPr>
                      <w:rFonts w:ascii="仿宋_GB2312" w:hAnsi="仿宋_GB2312" w:cs="仿宋_GB2312" w:eastAsia="仿宋_GB2312"/>
                      <w:sz w:val="20"/>
                    </w:rPr>
                    <w:t>厚度</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门扇总厚度</w:t>
                  </w:r>
                  <w:r>
                    <w:rPr>
                      <w:rFonts w:ascii="仿宋_GB2312" w:hAnsi="仿宋_GB2312" w:cs="仿宋_GB2312" w:eastAsia="仿宋_GB2312"/>
                      <w:sz w:val="20"/>
                    </w:rPr>
                    <w:t>≥</w:t>
                  </w:r>
                  <w:r>
                    <w:rPr>
                      <w:rFonts w:ascii="仿宋_GB2312" w:hAnsi="仿宋_GB2312" w:cs="仿宋_GB2312" w:eastAsia="仿宋_GB2312"/>
                      <w:sz w:val="20"/>
                    </w:rPr>
                    <w:t>7cm</w:t>
                  </w:r>
                  <w:r>
                    <w:rPr>
                      <w:rFonts w:ascii="仿宋_GB2312" w:hAnsi="仿宋_GB2312" w:cs="仿宋_GB2312" w:eastAsia="仿宋_GB2312"/>
                      <w:sz w:val="20"/>
                    </w:rPr>
                    <w:t>，</w:t>
                  </w:r>
                  <w:r>
                    <w:rPr>
                      <w:rFonts w:ascii="仿宋_GB2312" w:hAnsi="仿宋_GB2312" w:cs="仿宋_GB2312" w:eastAsia="仿宋_GB2312"/>
                      <w:sz w:val="20"/>
                    </w:rPr>
                    <w:t>门框</w:t>
                  </w:r>
                  <w:r>
                    <w:rPr>
                      <w:rFonts w:ascii="仿宋_GB2312" w:hAnsi="仿宋_GB2312" w:cs="仿宋_GB2312" w:eastAsia="仿宋_GB2312"/>
                      <w:sz w:val="20"/>
                    </w:rPr>
                    <w:t>板材</w:t>
                  </w:r>
                  <w:r>
                    <w:rPr>
                      <w:rFonts w:ascii="仿宋_GB2312" w:hAnsi="仿宋_GB2312" w:cs="仿宋_GB2312" w:eastAsia="仿宋_GB2312"/>
                      <w:sz w:val="20"/>
                    </w:rPr>
                    <w:t>厚度≥</w:t>
                  </w:r>
                  <w:r>
                    <w:rPr>
                      <w:rFonts w:ascii="仿宋_GB2312" w:hAnsi="仿宋_GB2312" w:cs="仿宋_GB2312" w:eastAsia="仿宋_GB2312"/>
                      <w:sz w:val="20"/>
                    </w:rPr>
                    <w:t>1.5mm</w:t>
                  </w:r>
                  <w:r>
                    <w:rPr>
                      <w:rFonts w:ascii="仿宋_GB2312" w:hAnsi="仿宋_GB2312" w:cs="仿宋_GB2312" w:eastAsia="仿宋_GB2312"/>
                      <w:sz w:val="20"/>
                    </w:rPr>
                    <w:t>，</w:t>
                  </w:r>
                  <w:r>
                    <w:rPr>
                      <w:rFonts w:ascii="仿宋_GB2312" w:hAnsi="仿宋_GB2312" w:cs="仿宋_GB2312" w:eastAsia="仿宋_GB2312"/>
                      <w:sz w:val="20"/>
                    </w:rPr>
                    <w:t>门框总体厚度</w:t>
                  </w:r>
                  <w:r>
                    <w:rPr>
                      <w:rFonts w:ascii="仿宋_GB2312" w:hAnsi="仿宋_GB2312" w:cs="仿宋_GB2312" w:eastAsia="仿宋_GB2312"/>
                      <w:sz w:val="20"/>
                    </w:rPr>
                    <w:t>≥</w:t>
                  </w:r>
                  <w:r>
                    <w:rPr>
                      <w:rFonts w:ascii="仿宋_GB2312" w:hAnsi="仿宋_GB2312" w:cs="仿宋_GB2312" w:eastAsia="仿宋_GB2312"/>
                      <w:sz w:val="20"/>
                    </w:rPr>
                    <w:t>10cm</w:t>
                  </w:r>
                  <w:r>
                    <w:rPr>
                      <w:rFonts w:ascii="仿宋_GB2312" w:hAnsi="仿宋_GB2312" w:cs="仿宋_GB2312" w:eastAsia="仿宋_GB2312"/>
                      <w:sz w:val="20"/>
                    </w:rPr>
                    <w:t>，</w:t>
                  </w:r>
                  <w:r>
                    <w:rPr>
                      <w:rFonts w:ascii="仿宋_GB2312" w:hAnsi="仿宋_GB2312" w:cs="仿宋_GB2312" w:eastAsia="仿宋_GB2312"/>
                      <w:sz w:val="20"/>
                    </w:rPr>
                    <w:t>耐形变、防火耐冲击，外</w:t>
                  </w:r>
                  <w:r>
                    <w:rPr>
                      <w:rFonts w:ascii="仿宋_GB2312" w:hAnsi="仿宋_GB2312" w:cs="仿宋_GB2312" w:eastAsia="仿宋_GB2312"/>
                      <w:sz w:val="20"/>
                    </w:rPr>
                    <w:t>观和尺寸</w:t>
                  </w:r>
                  <w:r>
                    <w:rPr>
                      <w:rFonts w:ascii="仿宋_GB2312" w:hAnsi="仿宋_GB2312" w:cs="仿宋_GB2312" w:eastAsia="仿宋_GB2312"/>
                      <w:sz w:val="20"/>
                    </w:rPr>
                    <w:t>定制，锁体定制</w:t>
                  </w:r>
                  <w:r>
                    <w:rPr>
                      <w:rFonts w:ascii="仿宋_GB2312" w:hAnsi="仿宋_GB2312" w:cs="仿宋_GB2312" w:eastAsia="仿宋_GB2312"/>
                      <w:sz w:val="20"/>
                    </w:rPr>
                    <w:t>内置电控电击灵性锁</w:t>
                  </w:r>
                  <w:r>
                    <w:rPr>
                      <w:rFonts w:ascii="仿宋_GB2312" w:hAnsi="仿宋_GB2312" w:cs="仿宋_GB2312" w:eastAsia="仿宋_GB2312"/>
                      <w:sz w:val="20"/>
                    </w:rPr>
                    <w:t>，和同一区域羁押室门实现互联互锁功能，符合六专四室要求。</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软包木椅子</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把</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椅子尺寸</w:t>
                  </w:r>
                  <w:r>
                    <w:rPr>
                      <w:rFonts w:ascii="仿宋_GB2312" w:hAnsi="仿宋_GB2312" w:cs="仿宋_GB2312" w:eastAsia="仿宋_GB2312"/>
                      <w:sz w:val="20"/>
                    </w:rPr>
                    <w:t>64cm</w:t>
                  </w:r>
                  <w:r>
                    <w:rPr>
                      <w:rFonts w:ascii="仿宋_GB2312" w:hAnsi="仿宋_GB2312" w:cs="仿宋_GB2312" w:eastAsia="仿宋_GB2312"/>
                      <w:sz w:val="20"/>
                    </w:rPr>
                    <w:t>宽</w:t>
                  </w:r>
                  <w:r>
                    <w:rPr>
                      <w:rFonts w:ascii="仿宋_GB2312" w:hAnsi="仿宋_GB2312" w:cs="仿宋_GB2312" w:eastAsia="仿宋_GB2312"/>
                      <w:sz w:val="20"/>
                    </w:rPr>
                    <w:t>*71cm</w:t>
                  </w:r>
                  <w:r>
                    <w:rPr>
                      <w:rFonts w:ascii="仿宋_GB2312" w:hAnsi="仿宋_GB2312" w:cs="仿宋_GB2312" w:eastAsia="仿宋_GB2312"/>
                      <w:sz w:val="20"/>
                    </w:rPr>
                    <w:t>深</w:t>
                  </w:r>
                  <w:r>
                    <w:rPr>
                      <w:rFonts w:ascii="仿宋_GB2312" w:hAnsi="仿宋_GB2312" w:cs="仿宋_GB2312" w:eastAsia="仿宋_GB2312"/>
                      <w:sz w:val="20"/>
                    </w:rPr>
                    <w:t>*99cm</w:t>
                  </w:r>
                  <w:r>
                    <w:rPr>
                      <w:rFonts w:ascii="仿宋_GB2312" w:hAnsi="仿宋_GB2312" w:cs="仿宋_GB2312" w:eastAsia="仿宋_GB2312"/>
                      <w:sz w:val="20"/>
                    </w:rPr>
                    <w:t>高，需将原有木质审讯椅软包，靠背、扶手、挡板采用皮革软包，内附高弹海绵</w:t>
                  </w:r>
                  <w:r>
                    <w:rPr>
                      <w:rFonts w:ascii="仿宋_GB2312" w:hAnsi="仿宋_GB2312" w:cs="仿宋_GB2312" w:eastAsia="仿宋_GB2312"/>
                      <w:sz w:val="20"/>
                    </w:rPr>
                    <w:t>,</w:t>
                  </w:r>
                  <w:r>
                    <w:rPr>
                      <w:rFonts w:ascii="仿宋_GB2312" w:hAnsi="仿宋_GB2312" w:cs="仿宋_GB2312" w:eastAsia="仿宋_GB2312"/>
                      <w:sz w:val="20"/>
                    </w:rPr>
                    <w:t>现场制作，颜色符合法庭审讯标准。</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标识标牌</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材质：亚克力材质 。厚度：≥</w:t>
                  </w:r>
                  <w:r>
                    <w:rPr>
                      <w:rFonts w:ascii="仿宋_GB2312" w:hAnsi="仿宋_GB2312" w:cs="仿宋_GB2312" w:eastAsia="仿宋_GB2312"/>
                      <w:sz w:val="20"/>
                    </w:rPr>
                    <w:t>4mm</w:t>
                  </w:r>
                  <w:r>
                    <w:rPr>
                      <w:rFonts w:ascii="仿宋_GB2312" w:hAnsi="仿宋_GB2312" w:cs="仿宋_GB2312" w:eastAsia="仿宋_GB2312"/>
                      <w:sz w:val="20"/>
                    </w:rPr>
                    <w:t>，警蓝色。</w:t>
                  </w:r>
                </w:p>
                <w:p>
                  <w:pPr>
                    <w:pStyle w:val="null3"/>
                    <w:jc w:val="left"/>
                  </w:pPr>
                  <w:r>
                    <w:rPr>
                      <w:rFonts w:ascii="仿宋_GB2312" w:hAnsi="仿宋_GB2312" w:cs="仿宋_GB2312" w:eastAsia="仿宋_GB2312"/>
                      <w:sz w:val="20"/>
                    </w:rPr>
                    <w:t>规格尺寸：数字牌直径</w:t>
                  </w:r>
                  <w:r>
                    <w:rPr>
                      <w:rFonts w:ascii="仿宋_GB2312" w:hAnsi="仿宋_GB2312" w:cs="仿宋_GB2312" w:eastAsia="仿宋_GB2312"/>
                      <w:sz w:val="20"/>
                    </w:rPr>
                    <w:t>200mm.20</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制度牌</w:t>
                  </w:r>
                  <w:r>
                    <w:rPr>
                      <w:rFonts w:ascii="仿宋_GB2312" w:hAnsi="仿宋_GB2312" w:cs="仿宋_GB2312" w:eastAsia="仿宋_GB2312"/>
                      <w:sz w:val="20"/>
                    </w:rPr>
                    <w:t>:800mm*600mm,3</w:t>
                  </w:r>
                  <w:r>
                    <w:rPr>
                      <w:rFonts w:ascii="仿宋_GB2312" w:hAnsi="仿宋_GB2312" w:cs="仿宋_GB2312" w:eastAsia="仿宋_GB2312"/>
                      <w:sz w:val="20"/>
                    </w:rPr>
                    <w:t>个</w:t>
                  </w:r>
                  <w:r>
                    <w:rPr>
                      <w:rFonts w:ascii="仿宋_GB2312" w:hAnsi="仿宋_GB2312" w:cs="仿宋_GB2312" w:eastAsia="仿宋_GB2312"/>
                      <w:sz w:val="20"/>
                    </w:rPr>
                    <w:t>；</w:t>
                  </w:r>
                  <w:r>
                    <w:br/>
                  </w:r>
                  <w:r>
                    <w:rPr>
                      <w:rFonts w:ascii="仿宋_GB2312" w:hAnsi="仿宋_GB2312" w:cs="仿宋_GB2312" w:eastAsia="仿宋_GB2312"/>
                      <w:sz w:val="20"/>
                    </w:rPr>
                    <w:t>背景墙字尺寸：</w:t>
                  </w:r>
                  <w:r>
                    <w:rPr>
                      <w:rFonts w:ascii="仿宋_GB2312" w:hAnsi="仿宋_GB2312" w:cs="仿宋_GB2312" w:eastAsia="仿宋_GB2312"/>
                      <w:sz w:val="20"/>
                    </w:rPr>
                    <w:t>200mm</w:t>
                  </w:r>
                  <w:r>
                    <w:rPr>
                      <w:rFonts w:ascii="仿宋_GB2312" w:hAnsi="仿宋_GB2312" w:cs="仿宋_GB2312" w:eastAsia="仿宋_GB2312"/>
                      <w:sz w:val="20"/>
                    </w:rPr>
                    <w:t>（含标识金属徽章</w:t>
                  </w:r>
                  <w:r>
                    <w:rPr>
                      <w:rFonts w:ascii="仿宋_GB2312" w:hAnsi="仿宋_GB2312" w:cs="仿宋_GB2312" w:eastAsia="仿宋_GB2312"/>
                      <w:sz w:val="20"/>
                    </w:rPr>
                    <w:t>3</w:t>
                  </w:r>
                  <w:r>
                    <w:rPr>
                      <w:rFonts w:ascii="仿宋_GB2312" w:hAnsi="仿宋_GB2312" w:cs="仿宋_GB2312" w:eastAsia="仿宋_GB2312"/>
                      <w:sz w:val="20"/>
                    </w:rPr>
                    <w:t>个）</w:t>
                  </w:r>
                  <w:r>
                    <w:rPr>
                      <w:rFonts w:ascii="仿宋_GB2312" w:hAnsi="仿宋_GB2312" w:cs="仿宋_GB2312" w:eastAsia="仿宋_GB2312"/>
                      <w:sz w:val="20"/>
                    </w:rPr>
                    <w:t>3</w:t>
                  </w:r>
                  <w:r>
                    <w:rPr>
                      <w:rFonts w:ascii="仿宋_GB2312" w:hAnsi="仿宋_GB2312" w:cs="仿宋_GB2312" w:eastAsia="仿宋_GB2312"/>
                      <w:sz w:val="20"/>
                    </w:rPr>
                    <w:t>副</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卫生间标牌尺寸：</w:t>
                  </w:r>
                  <w:r>
                    <w:rPr>
                      <w:rFonts w:ascii="仿宋_GB2312" w:hAnsi="仿宋_GB2312" w:cs="仿宋_GB2312" w:eastAsia="仿宋_GB2312"/>
                      <w:sz w:val="20"/>
                    </w:rPr>
                    <w:t>450mm*300mm,2</w:t>
                  </w:r>
                  <w:r>
                    <w:rPr>
                      <w:rFonts w:ascii="仿宋_GB2312" w:hAnsi="仿宋_GB2312" w:cs="仿宋_GB2312" w:eastAsia="仿宋_GB2312"/>
                      <w:sz w:val="20"/>
                    </w:rPr>
                    <w:t>块</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非警勿动牌子尺寸：</w:t>
                  </w:r>
                  <w:r>
                    <w:rPr>
                      <w:rFonts w:ascii="仿宋_GB2312" w:hAnsi="仿宋_GB2312" w:cs="仿宋_GB2312" w:eastAsia="仿宋_GB2312"/>
                      <w:sz w:val="20"/>
                    </w:rPr>
                    <w:t>100mm*100mm,3</w:t>
                  </w:r>
                  <w:r>
                    <w:rPr>
                      <w:rFonts w:ascii="仿宋_GB2312" w:hAnsi="仿宋_GB2312" w:cs="仿宋_GB2312" w:eastAsia="仿宋_GB2312"/>
                      <w:sz w:val="20"/>
                    </w:rPr>
                    <w:t>块</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定制安装。</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一键报警</w:t>
                  </w:r>
                </w:p>
              </w:tc>
              <w:tc>
                <w:tcPr>
                  <w:tcW w:type="dxa" w:w="13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含：警灯</w:t>
                  </w:r>
                  <w:r>
                    <w:rPr>
                      <w:rFonts w:ascii="仿宋_GB2312" w:hAnsi="仿宋_GB2312" w:cs="仿宋_GB2312" w:eastAsia="仿宋_GB2312"/>
                      <w:sz w:val="20"/>
                    </w:rPr>
                    <w:t>1</w:t>
                  </w:r>
                  <w:r>
                    <w:rPr>
                      <w:rFonts w:ascii="仿宋_GB2312" w:hAnsi="仿宋_GB2312" w:cs="仿宋_GB2312" w:eastAsia="仿宋_GB2312"/>
                      <w:sz w:val="20"/>
                    </w:rPr>
                    <w:t>个，警号</w:t>
                  </w:r>
                  <w:r>
                    <w:rPr>
                      <w:rFonts w:ascii="仿宋_GB2312" w:hAnsi="仿宋_GB2312" w:cs="仿宋_GB2312" w:eastAsia="仿宋_GB2312"/>
                      <w:sz w:val="20"/>
                    </w:rPr>
                    <w:t>1</w:t>
                  </w:r>
                  <w:r>
                    <w:rPr>
                      <w:rFonts w:ascii="仿宋_GB2312" w:hAnsi="仿宋_GB2312" w:cs="仿宋_GB2312" w:eastAsia="仿宋_GB2312"/>
                      <w:sz w:val="20"/>
                    </w:rPr>
                    <w:t>个，主机台，紧急开关</w:t>
                  </w:r>
                  <w:r>
                    <w:rPr>
                      <w:rFonts w:ascii="仿宋_GB2312" w:hAnsi="仿宋_GB2312" w:cs="仿宋_GB2312" w:eastAsia="仿宋_GB2312"/>
                      <w:sz w:val="20"/>
                    </w:rPr>
                    <w:t>1</w:t>
                  </w:r>
                  <w:r>
                    <w:rPr>
                      <w:rFonts w:ascii="仿宋_GB2312" w:hAnsi="仿宋_GB2312" w:cs="仿宋_GB2312" w:eastAsia="仿宋_GB2312"/>
                      <w:sz w:val="20"/>
                    </w:rPr>
                    <w:t>个，专用钥匙</w:t>
                  </w:r>
                  <w:r>
                    <w:rPr>
                      <w:rFonts w:ascii="仿宋_GB2312" w:hAnsi="仿宋_GB2312" w:cs="仿宋_GB2312" w:eastAsia="仿宋_GB2312"/>
                      <w:sz w:val="20"/>
                    </w:rPr>
                    <w:t>1</w:t>
                  </w:r>
                  <w:r>
                    <w:rPr>
                      <w:rFonts w:ascii="仿宋_GB2312" w:hAnsi="仿宋_GB2312" w:cs="仿宋_GB2312" w:eastAsia="仿宋_GB2312"/>
                      <w:sz w:val="20"/>
                    </w:rPr>
                    <w:t>把。电压</w:t>
                  </w:r>
                  <w:r>
                    <w:rPr>
                      <w:rFonts w:ascii="仿宋_GB2312" w:hAnsi="仿宋_GB2312" w:cs="仿宋_GB2312" w:eastAsia="仿宋_GB2312"/>
                      <w:sz w:val="20"/>
                    </w:rPr>
                    <w:t>220v</w:t>
                  </w:r>
                  <w:r>
                    <w:rPr>
                      <w:rFonts w:ascii="仿宋_GB2312" w:hAnsi="仿宋_GB2312" w:cs="仿宋_GB2312" w:eastAsia="仿宋_GB2312"/>
                      <w:sz w:val="20"/>
                    </w:rPr>
                    <w:t>；</w:t>
                  </w:r>
                  <w:r>
                    <w:br/>
                  </w:r>
                  <w:r>
                    <w:rPr>
                      <w:rFonts w:ascii="仿宋_GB2312" w:hAnsi="仿宋_GB2312" w:cs="仿宋_GB2312" w:eastAsia="仿宋_GB2312"/>
                      <w:sz w:val="20"/>
                    </w:rPr>
                    <w:t>功能：羁押室内遇见警情，警员按下紧急开关，警灯闪烁，警号鸣叫</w:t>
                  </w:r>
                  <w:r>
                    <w:rPr>
                      <w:rFonts w:ascii="仿宋_GB2312" w:hAnsi="仿宋_GB2312" w:cs="仿宋_GB2312" w:eastAsia="仿宋_GB2312"/>
                      <w:sz w:val="20"/>
                    </w:rPr>
                    <w:t>；</w:t>
                  </w:r>
                  <w:r>
                    <w:br/>
                  </w:r>
                  <w:r>
                    <w:rPr>
                      <w:rFonts w:ascii="仿宋_GB2312" w:hAnsi="仿宋_GB2312" w:cs="仿宋_GB2312" w:eastAsia="仿宋_GB2312"/>
                      <w:sz w:val="20"/>
                    </w:rPr>
                    <w:t>通知其它警务人员支援。解除需要专用钥匙。</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可站立式</w:t>
                  </w:r>
                  <w:r>
                    <w:br/>
                  </w:r>
                  <w:r>
                    <w:rPr>
                      <w:rFonts w:ascii="仿宋_GB2312" w:hAnsi="仿宋_GB2312" w:cs="仿宋_GB2312" w:eastAsia="仿宋_GB2312"/>
                      <w:sz w:val="20"/>
                    </w:rPr>
                    <w:t>审讯椅</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64cm</w:t>
                  </w:r>
                  <w:r>
                    <w:rPr>
                      <w:rFonts w:ascii="仿宋_GB2312" w:hAnsi="仿宋_GB2312" w:cs="仿宋_GB2312" w:eastAsia="仿宋_GB2312"/>
                      <w:sz w:val="20"/>
                    </w:rPr>
                    <w:t>宽</w:t>
                  </w:r>
                  <w:r>
                    <w:rPr>
                      <w:rFonts w:ascii="仿宋_GB2312" w:hAnsi="仿宋_GB2312" w:cs="仿宋_GB2312" w:eastAsia="仿宋_GB2312"/>
                      <w:sz w:val="20"/>
                    </w:rPr>
                    <w:t>*71cm</w:t>
                  </w:r>
                  <w:r>
                    <w:rPr>
                      <w:rFonts w:ascii="仿宋_GB2312" w:hAnsi="仿宋_GB2312" w:cs="仿宋_GB2312" w:eastAsia="仿宋_GB2312"/>
                      <w:sz w:val="20"/>
                    </w:rPr>
                    <w:t>深</w:t>
                  </w:r>
                  <w:r>
                    <w:rPr>
                      <w:rFonts w:ascii="仿宋_GB2312" w:hAnsi="仿宋_GB2312" w:cs="仿宋_GB2312" w:eastAsia="仿宋_GB2312"/>
                      <w:sz w:val="20"/>
                    </w:rPr>
                    <w:t>*99cm</w:t>
                  </w:r>
                  <w:r>
                    <w:rPr>
                      <w:rFonts w:ascii="仿宋_GB2312" w:hAnsi="仿宋_GB2312" w:cs="仿宋_GB2312" w:eastAsia="仿宋_GB2312"/>
                      <w:sz w:val="20"/>
                    </w:rPr>
                    <w:t>高，板材厚度≥</w:t>
                  </w:r>
                  <w:r>
                    <w:rPr>
                      <w:rFonts w:ascii="仿宋_GB2312" w:hAnsi="仿宋_GB2312" w:cs="仿宋_GB2312" w:eastAsia="仿宋_GB2312"/>
                      <w:sz w:val="20"/>
                    </w:rPr>
                    <w:t>3cm</w:t>
                  </w:r>
                  <w:r>
                    <w:rPr>
                      <w:rFonts w:ascii="仿宋_GB2312" w:hAnsi="仿宋_GB2312" w:cs="仿宋_GB2312" w:eastAsia="仿宋_GB2312"/>
                      <w:sz w:val="20"/>
                    </w:rPr>
                    <w:t>，</w:t>
                  </w:r>
                  <w:r>
                    <w:br/>
                  </w:r>
                  <w:r>
                    <w:rPr>
                      <w:rFonts w:ascii="仿宋_GB2312" w:hAnsi="仿宋_GB2312" w:cs="仿宋_GB2312" w:eastAsia="仿宋_GB2312"/>
                      <w:sz w:val="20"/>
                    </w:rPr>
                    <w:t>采用优质橡木，精工细作，环保油漆，漆面光滑流畅，人站起来，坐板自动弹起，</w:t>
                  </w:r>
                  <w:r>
                    <w:br/>
                  </w:r>
                  <w:r>
                    <w:rPr>
                      <w:rFonts w:ascii="仿宋_GB2312" w:hAnsi="仿宋_GB2312" w:cs="仿宋_GB2312" w:eastAsia="仿宋_GB2312"/>
                      <w:sz w:val="20"/>
                    </w:rPr>
                    <w:t>靠背、扶手、挡板采用皮革软包，内附高弹海绵，防止嫌疑人自残。六专四室专用。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审讯围栏</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尺寸：长</w:t>
                  </w:r>
                  <w:r>
                    <w:rPr>
                      <w:rFonts w:ascii="仿宋_GB2312" w:hAnsi="仿宋_GB2312" w:cs="仿宋_GB2312" w:eastAsia="仿宋_GB2312"/>
                      <w:sz w:val="20"/>
                    </w:rPr>
                    <w:t>120cm</w:t>
                  </w:r>
                  <w:r>
                    <w:rPr>
                      <w:rFonts w:ascii="仿宋_GB2312" w:hAnsi="仿宋_GB2312" w:cs="仿宋_GB2312" w:eastAsia="仿宋_GB2312"/>
                      <w:sz w:val="20"/>
                    </w:rPr>
                    <w:t>，宽</w:t>
                  </w:r>
                  <w:r>
                    <w:rPr>
                      <w:rFonts w:ascii="仿宋_GB2312" w:hAnsi="仿宋_GB2312" w:cs="仿宋_GB2312" w:eastAsia="仿宋_GB2312"/>
                      <w:sz w:val="20"/>
                    </w:rPr>
                    <w:t>55cm</w:t>
                  </w:r>
                  <w:r>
                    <w:rPr>
                      <w:rFonts w:ascii="仿宋_GB2312" w:hAnsi="仿宋_GB2312" w:cs="仿宋_GB2312" w:eastAsia="仿宋_GB2312"/>
                      <w:sz w:val="20"/>
                    </w:rPr>
                    <w:t>，高</w:t>
                  </w:r>
                  <w:r>
                    <w:rPr>
                      <w:rFonts w:ascii="仿宋_GB2312" w:hAnsi="仿宋_GB2312" w:cs="仿宋_GB2312" w:eastAsia="仿宋_GB2312"/>
                      <w:sz w:val="20"/>
                    </w:rPr>
                    <w:t>90cm</w:t>
                  </w:r>
                  <w:r>
                    <w:rPr>
                      <w:rFonts w:ascii="仿宋_GB2312" w:hAnsi="仿宋_GB2312" w:cs="仿宋_GB2312" w:eastAsia="仿宋_GB2312"/>
                      <w:sz w:val="20"/>
                    </w:rPr>
                    <w:t>。</w:t>
                  </w:r>
                  <w:r>
                    <w:br/>
                  </w:r>
                  <w:r>
                    <w:rPr>
                      <w:rFonts w:ascii="仿宋_GB2312" w:hAnsi="仿宋_GB2312" w:cs="仿宋_GB2312" w:eastAsia="仿宋_GB2312"/>
                      <w:sz w:val="20"/>
                    </w:rPr>
                    <w:t>板材厚度指数：≥</w:t>
                  </w:r>
                  <w:r>
                    <w:rPr>
                      <w:rFonts w:ascii="仿宋_GB2312" w:hAnsi="仿宋_GB2312" w:cs="仿宋_GB2312" w:eastAsia="仿宋_GB2312"/>
                      <w:sz w:val="20"/>
                    </w:rPr>
                    <w:t xml:space="preserve">3cm    </w:t>
                  </w:r>
                  <w:r>
                    <w:br/>
                  </w:r>
                  <w:r>
                    <w:rPr>
                      <w:rFonts w:ascii="仿宋_GB2312" w:hAnsi="仿宋_GB2312" w:cs="仿宋_GB2312" w:eastAsia="仿宋_GB2312"/>
                      <w:sz w:val="20"/>
                    </w:rPr>
                    <w:t>采用优质实木，精工细作，环保油漆，漆面光滑流畅，上半部分一层和二层台面及棱角采用优质皮革软包，内附高弹海绵。六专四室专用。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14</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羁押椅</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规格尺寸：</w:t>
                  </w:r>
                  <w:r>
                    <w:rPr>
                      <w:rFonts w:ascii="仿宋_GB2312" w:hAnsi="仿宋_GB2312" w:cs="仿宋_GB2312" w:eastAsia="仿宋_GB2312"/>
                      <w:sz w:val="20"/>
                    </w:rPr>
                    <w:t>95cm*61cm*60cm</w:t>
                  </w:r>
                  <w:r>
                    <w:rPr>
                      <w:rFonts w:ascii="仿宋_GB2312" w:hAnsi="仿宋_GB2312" w:cs="仿宋_GB2312" w:eastAsia="仿宋_GB2312"/>
                      <w:sz w:val="20"/>
                    </w:rPr>
                    <w:t>纯实木框架，颜色：黑色，特点：外面采用优质合成皮革精工细包，抗冲击防撞，耐磨、耐老化、透气，皮面柔软手感好。内衬为高强度优质海绵，脚部、手部安装特制磁力扣锁具，胸部配有约束带，防止嫌疑人自残。六专四室专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六专值班专用椅</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把</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椅子采用优质环保西皮椅面</w:t>
                  </w:r>
                  <w:r>
                    <w:rPr>
                      <w:rFonts w:ascii="仿宋_GB2312" w:hAnsi="仿宋_GB2312" w:cs="仿宋_GB2312" w:eastAsia="仿宋_GB2312"/>
                      <w:sz w:val="20"/>
                    </w:rPr>
                    <w:t xml:space="preserve">, </w:t>
                  </w:r>
                  <w:r>
                    <w:rPr>
                      <w:rFonts w:ascii="仿宋_GB2312" w:hAnsi="仿宋_GB2312" w:cs="仿宋_GB2312" w:eastAsia="仿宋_GB2312"/>
                      <w:sz w:val="20"/>
                    </w:rPr>
                    <w:t>橡木框架，板材厚度≥</w:t>
                  </w:r>
                  <w:r>
                    <w:rPr>
                      <w:rFonts w:ascii="仿宋_GB2312" w:hAnsi="仿宋_GB2312" w:cs="仿宋_GB2312" w:eastAsia="仿宋_GB2312"/>
                      <w:sz w:val="20"/>
                    </w:rPr>
                    <w:t>3cm</w:t>
                  </w:r>
                  <w:r>
                    <w:rPr>
                      <w:rFonts w:ascii="仿宋_GB2312" w:hAnsi="仿宋_GB2312" w:cs="仿宋_GB2312" w:eastAsia="仿宋_GB2312"/>
                      <w:sz w:val="20"/>
                    </w:rPr>
                    <w:t>。</w:t>
                  </w:r>
                  <w:r>
                    <w:br/>
                  </w:r>
                  <w:r>
                    <w:rPr>
                      <w:rFonts w:ascii="仿宋_GB2312" w:hAnsi="仿宋_GB2312" w:cs="仿宋_GB2312" w:eastAsia="仿宋_GB2312"/>
                      <w:sz w:val="20"/>
                    </w:rPr>
                    <w:t>规格尺寸：靠背高</w:t>
                  </w:r>
                  <w:r>
                    <w:rPr>
                      <w:rFonts w:ascii="仿宋_GB2312" w:hAnsi="仿宋_GB2312" w:cs="仿宋_GB2312" w:eastAsia="仿宋_GB2312"/>
                      <w:sz w:val="20"/>
                    </w:rPr>
                    <w:t>96cm</w:t>
                  </w:r>
                  <w:r>
                    <w:rPr>
                      <w:rFonts w:ascii="仿宋_GB2312" w:hAnsi="仿宋_GB2312" w:cs="仿宋_GB2312" w:eastAsia="仿宋_GB2312"/>
                      <w:sz w:val="20"/>
                    </w:rPr>
                    <w:t>，座位高</w:t>
                  </w:r>
                  <w:r>
                    <w:rPr>
                      <w:rFonts w:ascii="仿宋_GB2312" w:hAnsi="仿宋_GB2312" w:cs="仿宋_GB2312" w:eastAsia="仿宋_GB2312"/>
                      <w:sz w:val="20"/>
                    </w:rPr>
                    <w:t>45cm</w:t>
                  </w:r>
                  <w:r>
                    <w:rPr>
                      <w:rFonts w:ascii="仿宋_GB2312" w:hAnsi="仿宋_GB2312" w:cs="仿宋_GB2312" w:eastAsia="仿宋_GB2312"/>
                      <w:sz w:val="20"/>
                    </w:rPr>
                    <w:t>，座位长和宽均为</w:t>
                  </w:r>
                  <w:r>
                    <w:rPr>
                      <w:rFonts w:ascii="仿宋_GB2312" w:hAnsi="仿宋_GB2312" w:cs="仿宋_GB2312" w:eastAsia="仿宋_GB2312"/>
                      <w:sz w:val="20"/>
                    </w:rPr>
                    <w:t>45cm</w:t>
                  </w:r>
                  <w:r>
                    <w:rPr>
                      <w:rFonts w:ascii="仿宋_GB2312" w:hAnsi="仿宋_GB2312" w:cs="仿宋_GB2312" w:eastAsia="仿宋_GB2312"/>
                      <w:sz w:val="20"/>
                    </w:rPr>
                    <w:t>。</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六专值班专用桌</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采用优质橡木框架制作，外表光滑美观，经久耐用</w:t>
                  </w:r>
                  <w:r>
                    <w:rPr>
                      <w:rFonts w:ascii="仿宋_GB2312" w:hAnsi="仿宋_GB2312" w:cs="仿宋_GB2312" w:eastAsia="仿宋_GB2312"/>
                      <w:sz w:val="20"/>
                    </w:rPr>
                    <w:t>。</w:t>
                  </w:r>
                  <w:r>
                    <w:br/>
                  </w:r>
                  <w:r>
                    <w:rPr>
                      <w:rFonts w:ascii="仿宋_GB2312" w:hAnsi="仿宋_GB2312" w:cs="仿宋_GB2312" w:eastAsia="仿宋_GB2312"/>
                      <w:sz w:val="20"/>
                    </w:rPr>
                    <w:t>板材厚度≥</w:t>
                  </w:r>
                  <w:r>
                    <w:rPr>
                      <w:rFonts w:ascii="仿宋_GB2312" w:hAnsi="仿宋_GB2312" w:cs="仿宋_GB2312" w:eastAsia="仿宋_GB2312"/>
                      <w:sz w:val="20"/>
                    </w:rPr>
                    <w:t>3cm</w:t>
                  </w:r>
                  <w:r>
                    <w:br/>
                  </w:r>
                  <w:r>
                    <w:rPr>
                      <w:rFonts w:ascii="仿宋_GB2312" w:hAnsi="仿宋_GB2312" w:cs="仿宋_GB2312" w:eastAsia="仿宋_GB2312"/>
                      <w:sz w:val="20"/>
                    </w:rPr>
                    <w:t>桌子表面采用环保西皮和海绵全包裹，耐磨性能好。规格尺寸：审讯桌总长</w:t>
                  </w:r>
                  <w:r>
                    <w:rPr>
                      <w:rFonts w:ascii="仿宋_GB2312" w:hAnsi="仿宋_GB2312" w:cs="仿宋_GB2312" w:eastAsia="仿宋_GB2312"/>
                      <w:sz w:val="20"/>
                    </w:rPr>
                    <w:t>1400cm</w:t>
                  </w:r>
                  <w:r>
                    <w:rPr>
                      <w:rFonts w:ascii="仿宋_GB2312" w:hAnsi="仿宋_GB2312" w:cs="仿宋_GB2312" w:eastAsia="仿宋_GB2312"/>
                      <w:sz w:val="20"/>
                    </w:rPr>
                    <w:t>（定做），宽</w:t>
                  </w:r>
                  <w:r>
                    <w:rPr>
                      <w:rFonts w:ascii="仿宋_GB2312" w:hAnsi="仿宋_GB2312" w:cs="仿宋_GB2312" w:eastAsia="仿宋_GB2312"/>
                      <w:sz w:val="20"/>
                    </w:rPr>
                    <w:t>700cm</w:t>
                  </w:r>
                  <w:r>
                    <w:rPr>
                      <w:rFonts w:ascii="仿宋_GB2312" w:hAnsi="仿宋_GB2312" w:cs="仿宋_GB2312" w:eastAsia="仿宋_GB2312"/>
                      <w:sz w:val="20"/>
                    </w:rPr>
                    <w:t>，桌面高度</w:t>
                  </w:r>
                  <w:r>
                    <w:rPr>
                      <w:rFonts w:ascii="仿宋_GB2312" w:hAnsi="仿宋_GB2312" w:cs="仿宋_GB2312" w:eastAsia="仿宋_GB2312"/>
                      <w:sz w:val="20"/>
                    </w:rPr>
                    <w:t>800cm</w:t>
                  </w:r>
                  <w:r>
                    <w:rPr>
                      <w:rFonts w:ascii="仿宋_GB2312" w:hAnsi="仿宋_GB2312" w:cs="仿宋_GB2312" w:eastAsia="仿宋_GB2312"/>
                      <w:sz w:val="20"/>
                    </w:rPr>
                    <w:t>。</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17</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可视对讲主机</w:t>
                  </w:r>
                  <w:r>
                    <w:br/>
                  </w:r>
                  <w:r>
                    <w:rPr>
                      <w:rFonts w:ascii="仿宋_GB2312" w:hAnsi="仿宋_GB2312" w:cs="仿宋_GB2312" w:eastAsia="仿宋_GB2312"/>
                      <w:sz w:val="20"/>
                    </w:rPr>
                    <w:t>（含鹅颈麦）</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rPr>
                    <w:t>颜色：枪灰色</w:t>
                  </w:r>
                  <w:r>
                    <w:rPr>
                      <w:rFonts w:ascii="仿宋_GB2312" w:hAnsi="仿宋_GB2312" w:cs="仿宋_GB2312" w:eastAsia="仿宋_GB2312"/>
                      <w:sz w:val="20"/>
                    </w:rPr>
                    <w:t>,</w:t>
                  </w:r>
                  <w:r>
                    <w:rPr>
                      <w:rFonts w:ascii="仿宋_GB2312" w:hAnsi="仿宋_GB2312" w:cs="仿宋_GB2312" w:eastAsia="仿宋_GB2312"/>
                      <w:sz w:val="20"/>
                    </w:rPr>
                    <w:t>白色可选；</w:t>
                  </w:r>
                  <w:r>
                    <w:br/>
                  </w:r>
                  <w:r>
                    <w:rPr>
                      <w:rFonts w:ascii="仿宋_GB2312" w:hAnsi="仿宋_GB2312" w:cs="仿宋_GB2312" w:eastAsia="仿宋_GB2312"/>
                      <w:sz w:val="20"/>
                    </w:rPr>
                    <w:t xml:space="preserve"> 2</w:t>
                  </w:r>
                  <w:r>
                    <w:rPr>
                      <w:rFonts w:ascii="仿宋_GB2312" w:hAnsi="仿宋_GB2312" w:cs="仿宋_GB2312" w:eastAsia="仿宋_GB2312"/>
                      <w:sz w:val="20"/>
                    </w:rPr>
                    <w:t>、主屏</w:t>
                  </w:r>
                  <w:r>
                    <w:rPr>
                      <w:rFonts w:ascii="仿宋_GB2312" w:hAnsi="仿宋_GB2312" w:cs="仿宋_GB2312" w:eastAsia="仿宋_GB2312"/>
                      <w:sz w:val="20"/>
                    </w:rPr>
                    <w:t xml:space="preserve"> x1: </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英寸</w:t>
                  </w:r>
                  <w:r>
                    <w:rPr>
                      <w:rFonts w:ascii="仿宋_GB2312" w:hAnsi="仿宋_GB2312" w:cs="仿宋_GB2312" w:eastAsia="仿宋_GB2312"/>
                      <w:sz w:val="20"/>
                    </w:rPr>
                    <w:t>(1280x800)</w:t>
                  </w:r>
                  <w:r>
                    <w:rPr>
                      <w:rFonts w:ascii="仿宋_GB2312" w:hAnsi="仿宋_GB2312" w:cs="仿宋_GB2312" w:eastAsia="仿宋_GB2312"/>
                      <w:sz w:val="20"/>
                    </w:rPr>
                    <w:t>彩色触摸屏；</w:t>
                  </w:r>
                  <w:r>
                    <w:br/>
                  </w:r>
                  <w:r>
                    <w:rPr>
                      <w:rFonts w:ascii="仿宋_GB2312" w:hAnsi="仿宋_GB2312" w:cs="仿宋_GB2312" w:eastAsia="仿宋_GB2312"/>
                      <w:sz w:val="20"/>
                    </w:rPr>
                    <w:t xml:space="preserve"> 3</w:t>
                  </w:r>
                  <w:r>
                    <w:rPr>
                      <w:rFonts w:ascii="仿宋_GB2312" w:hAnsi="仿宋_GB2312" w:cs="仿宋_GB2312" w:eastAsia="仿宋_GB2312"/>
                      <w:sz w:val="20"/>
                    </w:rPr>
                    <w:t>、物理键</w:t>
                  </w:r>
                  <w:r>
                    <w:rPr>
                      <w:rFonts w:ascii="仿宋_GB2312" w:hAnsi="仿宋_GB2312" w:cs="仿宋_GB2312" w:eastAsia="仿宋_GB2312"/>
                      <w:sz w:val="20"/>
                    </w:rPr>
                    <w:t xml:space="preserve"> x5: </w:t>
                  </w:r>
                  <w:r>
                    <w:rPr>
                      <w:rFonts w:ascii="仿宋_GB2312" w:hAnsi="仿宋_GB2312" w:cs="仿宋_GB2312" w:eastAsia="仿宋_GB2312"/>
                      <w:sz w:val="20"/>
                    </w:rPr>
                    <w:t>音量</w:t>
                  </w:r>
                  <w:r>
                    <w:rPr>
                      <w:rFonts w:ascii="仿宋_GB2312" w:hAnsi="仿宋_GB2312" w:cs="仿宋_GB2312" w:eastAsia="仿宋_GB2312"/>
                      <w:sz w:val="20"/>
                    </w:rPr>
                    <w:t>-/</w:t>
                  </w:r>
                  <w:r>
                    <w:rPr>
                      <w:rFonts w:ascii="仿宋_GB2312" w:hAnsi="仿宋_GB2312" w:cs="仿宋_GB2312" w:eastAsia="仿宋_GB2312"/>
                      <w:sz w:val="20"/>
                    </w:rPr>
                    <w:t>音量</w:t>
                  </w:r>
                  <w:r>
                    <w:rPr>
                      <w:rFonts w:ascii="仿宋_GB2312" w:hAnsi="仿宋_GB2312" w:cs="仿宋_GB2312" w:eastAsia="仿宋_GB2312"/>
                      <w:sz w:val="20"/>
                    </w:rPr>
                    <w:t>+/Home/</w:t>
                  </w:r>
                  <w:r>
                    <w:rPr>
                      <w:rFonts w:ascii="仿宋_GB2312" w:hAnsi="仿宋_GB2312" w:cs="仿宋_GB2312" w:eastAsia="仿宋_GB2312"/>
                      <w:sz w:val="20"/>
                    </w:rPr>
                    <w:t>免提</w:t>
                  </w:r>
                  <w:r>
                    <w:rPr>
                      <w:rFonts w:ascii="仿宋_GB2312" w:hAnsi="仿宋_GB2312" w:cs="仿宋_GB2312" w:eastAsia="仿宋_GB2312"/>
                      <w:sz w:val="20"/>
                    </w:rPr>
                    <w:t>/</w:t>
                  </w:r>
                  <w:r>
                    <w:rPr>
                      <w:rFonts w:ascii="仿宋_GB2312" w:hAnsi="仿宋_GB2312" w:cs="仿宋_GB2312" w:eastAsia="仿宋_GB2312"/>
                      <w:sz w:val="20"/>
                    </w:rPr>
                    <w:t>返回；</w:t>
                  </w:r>
                  <w:r>
                    <w:br/>
                  </w:r>
                  <w:r>
                    <w:rPr>
                      <w:rFonts w:ascii="仿宋_GB2312" w:hAnsi="仿宋_GB2312" w:cs="仿宋_GB2312" w:eastAsia="仿宋_GB2312"/>
                      <w:sz w:val="20"/>
                    </w:rPr>
                    <w:t xml:space="preserve"> 4</w:t>
                  </w:r>
                  <w:r>
                    <w:rPr>
                      <w:rFonts w:ascii="仿宋_GB2312" w:hAnsi="仿宋_GB2312" w:cs="仿宋_GB2312" w:eastAsia="仿宋_GB2312"/>
                      <w:sz w:val="20"/>
                    </w:rPr>
                    <w:t>、普通手柄</w:t>
                  </w:r>
                  <w:r>
                    <w:rPr>
                      <w:rFonts w:ascii="仿宋_GB2312" w:hAnsi="仿宋_GB2312" w:cs="仿宋_GB2312" w:eastAsia="仿宋_GB2312"/>
                      <w:sz w:val="20"/>
                    </w:rPr>
                    <w:t xml:space="preserve">: </w:t>
                  </w:r>
                  <w:r>
                    <w:rPr>
                      <w:rFonts w:ascii="仿宋_GB2312" w:hAnsi="仿宋_GB2312" w:cs="仿宋_GB2312" w:eastAsia="仿宋_GB2312"/>
                      <w:sz w:val="20"/>
                    </w:rPr>
                    <w:t>无按键；</w:t>
                  </w:r>
                  <w:r>
                    <w:br/>
                  </w:r>
                  <w:r>
                    <w:rPr>
                      <w:rFonts w:ascii="仿宋_GB2312" w:hAnsi="仿宋_GB2312" w:cs="仿宋_GB2312" w:eastAsia="仿宋_GB2312"/>
                      <w:sz w:val="20"/>
                    </w:rPr>
                    <w:t xml:space="preserve"> 5</w:t>
                  </w:r>
                  <w:r>
                    <w:rPr>
                      <w:rFonts w:ascii="仿宋_GB2312" w:hAnsi="仿宋_GB2312" w:cs="仿宋_GB2312" w:eastAsia="仿宋_GB2312"/>
                      <w:sz w:val="20"/>
                    </w:rPr>
                    <w:t>、标准</w:t>
                  </w:r>
                  <w:r>
                    <w:rPr>
                      <w:rFonts w:ascii="仿宋_GB2312" w:hAnsi="仿宋_GB2312" w:cs="仿宋_GB2312" w:eastAsia="仿宋_GB2312"/>
                      <w:sz w:val="20"/>
                    </w:rPr>
                    <w:t xml:space="preserve"> RJ9 </w:t>
                  </w:r>
                  <w:r>
                    <w:rPr>
                      <w:rFonts w:ascii="仿宋_GB2312" w:hAnsi="仿宋_GB2312" w:cs="仿宋_GB2312" w:eastAsia="仿宋_GB2312"/>
                      <w:sz w:val="20"/>
                    </w:rPr>
                    <w:t>手柄曲线</w:t>
                  </w:r>
                  <w:r>
                    <w:rPr>
                      <w:rFonts w:ascii="仿宋_GB2312" w:hAnsi="仿宋_GB2312" w:cs="仿宋_GB2312" w:eastAsia="仿宋_GB2312"/>
                      <w:sz w:val="20"/>
                    </w:rPr>
                    <w:t xml:space="preserve"> x1</w:t>
                  </w:r>
                  <w:r>
                    <w:rPr>
                      <w:rFonts w:ascii="仿宋_GB2312" w:hAnsi="仿宋_GB2312" w:cs="仿宋_GB2312" w:eastAsia="仿宋_GB2312"/>
                      <w:sz w:val="20"/>
                    </w:rPr>
                    <w:t>；</w:t>
                  </w:r>
                  <w:r>
                    <w:br/>
                  </w:r>
                  <w:r>
                    <w:rPr>
                      <w:rFonts w:ascii="仿宋_GB2312" w:hAnsi="仿宋_GB2312" w:cs="仿宋_GB2312" w:eastAsia="仿宋_GB2312"/>
                      <w:sz w:val="20"/>
                    </w:rPr>
                    <w:t xml:space="preserve"> 6</w:t>
                  </w:r>
                  <w:r>
                    <w:rPr>
                      <w:rFonts w:ascii="仿宋_GB2312" w:hAnsi="仿宋_GB2312" w:cs="仿宋_GB2312" w:eastAsia="仿宋_GB2312"/>
                      <w:sz w:val="20"/>
                    </w:rPr>
                    <w:t>、</w:t>
                  </w:r>
                  <w:r>
                    <w:rPr>
                      <w:rFonts w:ascii="仿宋_GB2312" w:hAnsi="仿宋_GB2312" w:cs="仿宋_GB2312" w:eastAsia="仿宋_GB2312"/>
                      <w:sz w:val="20"/>
                    </w:rPr>
                    <w:t xml:space="preserve">1.5M CAT5 </w:t>
                  </w:r>
                  <w:r>
                    <w:rPr>
                      <w:rFonts w:ascii="仿宋_GB2312" w:hAnsi="仿宋_GB2312" w:cs="仿宋_GB2312" w:eastAsia="仿宋_GB2312"/>
                      <w:sz w:val="20"/>
                    </w:rPr>
                    <w:t>网线</w:t>
                  </w:r>
                  <w:r>
                    <w:rPr>
                      <w:rFonts w:ascii="仿宋_GB2312" w:hAnsi="仿宋_GB2312" w:cs="仿宋_GB2312" w:eastAsia="仿宋_GB2312"/>
                      <w:sz w:val="20"/>
                    </w:rPr>
                    <w:t xml:space="preserve"> x1</w:t>
                  </w:r>
                  <w:r>
                    <w:rPr>
                      <w:rFonts w:ascii="仿宋_GB2312" w:hAnsi="仿宋_GB2312" w:cs="仿宋_GB2312" w:eastAsia="仿宋_GB2312"/>
                      <w:sz w:val="20"/>
                    </w:rPr>
                    <w:t>；</w:t>
                  </w:r>
                  <w:r>
                    <w:br/>
                  </w:r>
                  <w:r>
                    <w:rPr>
                      <w:rFonts w:ascii="仿宋_GB2312" w:hAnsi="仿宋_GB2312" w:cs="仿宋_GB2312" w:eastAsia="仿宋_GB2312"/>
                      <w:sz w:val="20"/>
                    </w:rPr>
                    <w:t xml:space="preserve"> 7</w:t>
                  </w:r>
                  <w:r>
                    <w:rPr>
                      <w:rFonts w:ascii="仿宋_GB2312" w:hAnsi="仿宋_GB2312" w:cs="仿宋_GB2312" w:eastAsia="仿宋_GB2312"/>
                      <w:sz w:val="20"/>
                    </w:rPr>
                    <w:t>、鹅颈麦克风</w:t>
                  </w:r>
                  <w:r>
                    <w:rPr>
                      <w:rFonts w:ascii="仿宋_GB2312" w:hAnsi="仿宋_GB2312" w:cs="仿宋_GB2312" w:eastAsia="仿宋_GB2312"/>
                      <w:sz w:val="20"/>
                    </w:rPr>
                    <w:t xml:space="preserve"> x1</w:t>
                  </w:r>
                  <w:r>
                    <w:br/>
                  </w:r>
                  <w:r>
                    <w:rPr>
                      <w:rFonts w:ascii="仿宋_GB2312" w:hAnsi="仿宋_GB2312" w:cs="仿宋_GB2312" w:eastAsia="仿宋_GB2312"/>
                      <w:sz w:val="20"/>
                    </w:rPr>
                    <w:t xml:space="preserve"> 7.1</w:t>
                  </w:r>
                  <w:r>
                    <w:rPr>
                      <w:rFonts w:ascii="仿宋_GB2312" w:hAnsi="仿宋_GB2312" w:cs="仿宋_GB2312" w:eastAsia="仿宋_GB2312"/>
                      <w:sz w:val="20"/>
                    </w:rPr>
                    <w:t>单指向性麦克风；</w:t>
                  </w:r>
                  <w:r>
                    <w:br/>
                  </w:r>
                  <w:r>
                    <w:rPr>
                      <w:rFonts w:ascii="仿宋_GB2312" w:hAnsi="仿宋_GB2312" w:cs="仿宋_GB2312" w:eastAsia="仿宋_GB2312"/>
                      <w:sz w:val="20"/>
                    </w:rPr>
                    <w:t xml:space="preserve"> 7.2</w:t>
                  </w:r>
                  <w:r>
                    <w:rPr>
                      <w:rFonts w:ascii="仿宋_GB2312" w:hAnsi="仿宋_GB2312" w:cs="仿宋_GB2312" w:eastAsia="仿宋_GB2312"/>
                      <w:sz w:val="20"/>
                    </w:rPr>
                    <w:t>频率响应</w:t>
                  </w:r>
                  <w:r>
                    <w:rPr>
                      <w:rFonts w:ascii="仿宋_GB2312" w:hAnsi="仿宋_GB2312" w:cs="仿宋_GB2312" w:eastAsia="仿宋_GB2312"/>
                      <w:sz w:val="20"/>
                    </w:rPr>
                    <w:t>: 20Hz</w:t>
                  </w:r>
                  <w:r>
                    <w:rPr>
                      <w:rFonts w:ascii="仿宋_GB2312" w:hAnsi="仿宋_GB2312" w:cs="仿宋_GB2312" w:eastAsia="仿宋_GB2312"/>
                      <w:sz w:val="20"/>
                    </w:rPr>
                    <w:t>-</w:t>
                  </w:r>
                  <w:r>
                    <w:rPr>
                      <w:rFonts w:ascii="仿宋_GB2312" w:hAnsi="仿宋_GB2312" w:cs="仿宋_GB2312" w:eastAsia="仿宋_GB2312"/>
                      <w:sz w:val="20"/>
                    </w:rPr>
                    <w:t>20KHz</w:t>
                  </w:r>
                  <w:r>
                    <w:rPr>
                      <w:rFonts w:ascii="仿宋_GB2312" w:hAnsi="仿宋_GB2312" w:cs="仿宋_GB2312" w:eastAsia="仿宋_GB2312"/>
                      <w:sz w:val="20"/>
                    </w:rPr>
                    <w:t>；</w:t>
                  </w:r>
                  <w:r>
                    <w:br/>
                  </w:r>
                  <w:r>
                    <w:rPr>
                      <w:rFonts w:ascii="仿宋_GB2312" w:hAnsi="仿宋_GB2312" w:cs="仿宋_GB2312" w:eastAsia="仿宋_GB2312"/>
                      <w:sz w:val="20"/>
                    </w:rPr>
                    <w:t xml:space="preserve"> 7.3</w:t>
                  </w:r>
                  <w:r>
                    <w:rPr>
                      <w:rFonts w:ascii="仿宋_GB2312" w:hAnsi="仿宋_GB2312" w:cs="仿宋_GB2312" w:eastAsia="仿宋_GB2312"/>
                      <w:sz w:val="20"/>
                    </w:rPr>
                    <w:t>信噪比：≥</w:t>
                  </w:r>
                  <w:r>
                    <w:rPr>
                      <w:rFonts w:ascii="仿宋_GB2312" w:hAnsi="仿宋_GB2312" w:cs="仿宋_GB2312" w:eastAsia="仿宋_GB2312"/>
                      <w:sz w:val="20"/>
                    </w:rPr>
                    <w:t>60 dB.1kHz at 1 Pa</w:t>
                  </w:r>
                  <w:r>
                    <w:rPr>
                      <w:rFonts w:ascii="仿宋_GB2312" w:hAnsi="仿宋_GB2312" w:cs="仿宋_GB2312" w:eastAsia="仿宋_GB2312"/>
                      <w:sz w:val="20"/>
                    </w:rPr>
                    <w:t>；</w:t>
                  </w:r>
                  <w:r>
                    <w:br/>
                  </w:r>
                  <w:r>
                    <w:rPr>
                      <w:rFonts w:ascii="仿宋_GB2312" w:hAnsi="仿宋_GB2312" w:cs="仿宋_GB2312" w:eastAsia="仿宋_GB2312"/>
                      <w:sz w:val="20"/>
                    </w:rPr>
                    <w:t xml:space="preserve"> 8</w:t>
                  </w:r>
                  <w:r>
                    <w:rPr>
                      <w:rFonts w:ascii="仿宋_GB2312" w:hAnsi="仿宋_GB2312" w:cs="仿宋_GB2312" w:eastAsia="仿宋_GB2312"/>
                      <w:sz w:val="20"/>
                    </w:rPr>
                    <w:t>、话机支架</w:t>
                  </w:r>
                  <w:r>
                    <w:rPr>
                      <w:rFonts w:ascii="仿宋_GB2312" w:hAnsi="仿宋_GB2312" w:cs="仿宋_GB2312" w:eastAsia="仿宋_GB2312"/>
                      <w:sz w:val="20"/>
                    </w:rPr>
                    <w:t xml:space="preserve"> x1</w:t>
                  </w:r>
                  <w:r>
                    <w:rPr>
                      <w:rFonts w:ascii="仿宋_GB2312" w:hAnsi="仿宋_GB2312" w:cs="仿宋_GB2312" w:eastAsia="仿宋_GB2312"/>
                      <w:sz w:val="20"/>
                    </w:rPr>
                    <w:t>；</w:t>
                  </w:r>
                  <w:r>
                    <w:br/>
                  </w:r>
                  <w:r>
                    <w:rPr>
                      <w:rFonts w:ascii="仿宋_GB2312" w:hAnsi="仿宋_GB2312" w:cs="仿宋_GB2312" w:eastAsia="仿宋_GB2312"/>
                      <w:sz w:val="20"/>
                    </w:rPr>
                    <w:t xml:space="preserve"> 9</w:t>
                  </w:r>
                  <w:r>
                    <w:rPr>
                      <w:rFonts w:ascii="仿宋_GB2312" w:hAnsi="仿宋_GB2312" w:cs="仿宋_GB2312" w:eastAsia="仿宋_GB2312"/>
                      <w:sz w:val="20"/>
                    </w:rPr>
                    <w:t>、</w:t>
                  </w:r>
                  <w:r>
                    <w:rPr>
                      <w:rFonts w:ascii="仿宋_GB2312" w:hAnsi="仿宋_GB2312" w:cs="仿宋_GB2312" w:eastAsia="仿宋_GB2312"/>
                      <w:sz w:val="20"/>
                    </w:rPr>
                    <w:t xml:space="preserve">RJ9 </w:t>
                  </w:r>
                  <w:r>
                    <w:rPr>
                      <w:rFonts w:ascii="仿宋_GB2312" w:hAnsi="仿宋_GB2312" w:cs="仿宋_GB2312" w:eastAsia="仿宋_GB2312"/>
                      <w:sz w:val="20"/>
                    </w:rPr>
                    <w:t>接口</w:t>
                  </w:r>
                  <w:r>
                    <w:rPr>
                      <w:rFonts w:ascii="仿宋_GB2312" w:hAnsi="仿宋_GB2312" w:cs="仿宋_GB2312" w:eastAsia="仿宋_GB2312"/>
                      <w:sz w:val="20"/>
                    </w:rPr>
                    <w:t xml:space="preserve"> x2: </w:t>
                  </w:r>
                  <w:r>
                    <w:rPr>
                      <w:rFonts w:ascii="仿宋_GB2312" w:hAnsi="仿宋_GB2312" w:cs="仿宋_GB2312" w:eastAsia="仿宋_GB2312"/>
                      <w:sz w:val="20"/>
                    </w:rPr>
                    <w:t>手柄</w:t>
                  </w:r>
                  <w:r>
                    <w:rPr>
                      <w:rFonts w:ascii="仿宋_GB2312" w:hAnsi="仿宋_GB2312" w:cs="仿宋_GB2312" w:eastAsia="仿宋_GB2312"/>
                      <w:sz w:val="20"/>
                    </w:rPr>
                    <w:t xml:space="preserve"> x1, </w:t>
                  </w:r>
                  <w:r>
                    <w:rPr>
                      <w:rFonts w:ascii="仿宋_GB2312" w:hAnsi="仿宋_GB2312" w:cs="仿宋_GB2312" w:eastAsia="仿宋_GB2312"/>
                      <w:sz w:val="20"/>
                    </w:rPr>
                    <w:t>耳机</w:t>
                  </w:r>
                  <w:r>
                    <w:rPr>
                      <w:rFonts w:ascii="仿宋_GB2312" w:hAnsi="仿宋_GB2312" w:cs="仿宋_GB2312" w:eastAsia="仿宋_GB2312"/>
                      <w:sz w:val="20"/>
                    </w:rPr>
                    <w:t xml:space="preserve"> x1</w:t>
                  </w:r>
                  <w:r>
                    <w:rPr>
                      <w:rFonts w:ascii="仿宋_GB2312" w:hAnsi="仿宋_GB2312" w:cs="仿宋_GB2312" w:eastAsia="仿宋_GB2312"/>
                      <w:sz w:val="20"/>
                    </w:rPr>
                    <w:t>；</w:t>
                  </w:r>
                  <w:r>
                    <w:br/>
                  </w:r>
                  <w:r>
                    <w:rPr>
                      <w:rFonts w:ascii="仿宋_GB2312" w:hAnsi="仿宋_GB2312" w:cs="仿宋_GB2312" w:eastAsia="仿宋_GB2312"/>
                      <w:sz w:val="20"/>
                    </w:rPr>
                    <w:t xml:space="preserve"> 10</w:t>
                  </w:r>
                  <w:r>
                    <w:rPr>
                      <w:rFonts w:ascii="仿宋_GB2312" w:hAnsi="仿宋_GB2312" w:cs="仿宋_GB2312" w:eastAsia="仿宋_GB2312"/>
                      <w:sz w:val="20"/>
                    </w:rPr>
                    <w:t>、</w:t>
                  </w:r>
                  <w:r>
                    <w:rPr>
                      <w:rFonts w:ascii="仿宋_GB2312" w:hAnsi="仿宋_GB2312" w:cs="仿宋_GB2312" w:eastAsia="仿宋_GB2312"/>
                      <w:sz w:val="20"/>
                    </w:rPr>
                    <w:t xml:space="preserve">RJ45 </w:t>
                  </w:r>
                  <w:r>
                    <w:rPr>
                      <w:rFonts w:ascii="仿宋_GB2312" w:hAnsi="仿宋_GB2312" w:cs="仿宋_GB2312" w:eastAsia="仿宋_GB2312"/>
                      <w:sz w:val="20"/>
                    </w:rPr>
                    <w:t>接口</w:t>
                  </w:r>
                  <w:r>
                    <w:rPr>
                      <w:rFonts w:ascii="仿宋_GB2312" w:hAnsi="仿宋_GB2312" w:cs="仿宋_GB2312" w:eastAsia="仿宋_GB2312"/>
                      <w:sz w:val="20"/>
                    </w:rPr>
                    <w:t xml:space="preserve"> x2: </w:t>
                  </w:r>
                  <w:r>
                    <w:rPr>
                      <w:rFonts w:ascii="仿宋_GB2312" w:hAnsi="仿宋_GB2312" w:cs="仿宋_GB2312" w:eastAsia="仿宋_GB2312"/>
                      <w:sz w:val="20"/>
                    </w:rPr>
                    <w:t>网络</w:t>
                  </w:r>
                  <w:r>
                    <w:rPr>
                      <w:rFonts w:ascii="仿宋_GB2312" w:hAnsi="仿宋_GB2312" w:cs="仿宋_GB2312" w:eastAsia="仿宋_GB2312"/>
                      <w:sz w:val="20"/>
                    </w:rPr>
                    <w:t xml:space="preserve"> x1, PC x1 (</w:t>
                  </w:r>
                  <w:r>
                    <w:rPr>
                      <w:rFonts w:ascii="仿宋_GB2312" w:hAnsi="仿宋_GB2312" w:cs="仿宋_GB2312" w:eastAsia="仿宋_GB2312"/>
                      <w:sz w:val="20"/>
                    </w:rPr>
                    <w:t>网络桥接模式</w:t>
                  </w:r>
                  <w:r>
                    <w:rPr>
                      <w:rFonts w:ascii="仿宋_GB2312" w:hAnsi="仿宋_GB2312" w:cs="仿宋_GB2312" w:eastAsia="仿宋_GB2312"/>
                      <w:sz w:val="20"/>
                    </w:rPr>
                    <w:t>)</w:t>
                  </w:r>
                  <w:r>
                    <w:rPr>
                      <w:rFonts w:ascii="仿宋_GB2312" w:hAnsi="仿宋_GB2312" w:cs="仿宋_GB2312" w:eastAsia="仿宋_GB2312"/>
                      <w:sz w:val="20"/>
                    </w:rPr>
                    <w:t>；</w:t>
                  </w:r>
                  <w:r>
                    <w:br/>
                  </w:r>
                  <w:r>
                    <w:rPr>
                      <w:rFonts w:ascii="仿宋_GB2312" w:hAnsi="仿宋_GB2312" w:cs="仿宋_GB2312" w:eastAsia="仿宋_GB2312"/>
                      <w:sz w:val="20"/>
                    </w:rPr>
                    <w:t xml:space="preserve"> 11</w:t>
                  </w:r>
                  <w:r>
                    <w:rPr>
                      <w:rFonts w:ascii="仿宋_GB2312" w:hAnsi="仿宋_GB2312" w:cs="仿宋_GB2312" w:eastAsia="仿宋_GB2312"/>
                      <w:sz w:val="20"/>
                    </w:rPr>
                    <w:t>、</w:t>
                  </w:r>
                  <w:r>
                    <w:rPr>
                      <w:rFonts w:ascii="仿宋_GB2312" w:hAnsi="仿宋_GB2312" w:cs="仿宋_GB2312" w:eastAsia="仿宋_GB2312"/>
                      <w:sz w:val="20"/>
                    </w:rPr>
                    <w:t xml:space="preserve">USB2.0 </w:t>
                  </w:r>
                  <w:r>
                    <w:rPr>
                      <w:rFonts w:ascii="仿宋_GB2312" w:hAnsi="仿宋_GB2312" w:cs="仿宋_GB2312" w:eastAsia="仿宋_GB2312"/>
                      <w:sz w:val="20"/>
                    </w:rPr>
                    <w:t>接口</w:t>
                  </w:r>
                  <w:r>
                    <w:rPr>
                      <w:rFonts w:ascii="仿宋_GB2312" w:hAnsi="仿宋_GB2312" w:cs="仿宋_GB2312" w:eastAsia="仿宋_GB2312"/>
                      <w:sz w:val="20"/>
                    </w:rPr>
                    <w:t xml:space="preserve"> x1: Standard A x1, </w:t>
                  </w:r>
                  <w:r>
                    <w:rPr>
                      <w:rFonts w:ascii="仿宋_GB2312" w:hAnsi="仿宋_GB2312" w:cs="仿宋_GB2312" w:eastAsia="仿宋_GB2312"/>
                      <w:sz w:val="20"/>
                    </w:rPr>
                    <w:t>连接</w:t>
                  </w:r>
                  <w:r>
                    <w:rPr>
                      <w:rFonts w:ascii="仿宋_GB2312" w:hAnsi="仿宋_GB2312" w:cs="仿宋_GB2312" w:eastAsia="仿宋_GB2312"/>
                      <w:sz w:val="20"/>
                    </w:rPr>
                    <w:t xml:space="preserve"> U </w:t>
                  </w:r>
                  <w:r>
                    <w:rPr>
                      <w:rFonts w:ascii="仿宋_GB2312" w:hAnsi="仿宋_GB2312" w:cs="仿宋_GB2312" w:eastAsia="仿宋_GB2312"/>
                      <w:sz w:val="20"/>
                    </w:rPr>
                    <w:t>盘；</w:t>
                  </w:r>
                  <w:r>
                    <w:br/>
                  </w:r>
                  <w:r>
                    <w:rPr>
                      <w:rFonts w:ascii="仿宋_GB2312" w:hAnsi="仿宋_GB2312" w:cs="仿宋_GB2312" w:eastAsia="仿宋_GB2312"/>
                      <w:sz w:val="20"/>
                    </w:rPr>
                    <w:t xml:space="preserve"> 12</w:t>
                  </w:r>
                  <w:r>
                    <w:rPr>
                      <w:rFonts w:ascii="仿宋_GB2312" w:hAnsi="仿宋_GB2312" w:cs="仿宋_GB2312" w:eastAsia="仿宋_GB2312"/>
                      <w:sz w:val="20"/>
                    </w:rPr>
                    <w:t>、安全锁孔</w:t>
                  </w:r>
                  <w:r>
                    <w:rPr>
                      <w:rFonts w:ascii="仿宋_GB2312" w:hAnsi="仿宋_GB2312" w:cs="仿宋_GB2312" w:eastAsia="仿宋_GB2312"/>
                      <w:sz w:val="20"/>
                    </w:rPr>
                    <w:t xml:space="preserve"> x1</w:t>
                  </w:r>
                  <w:r>
                    <w:rPr>
                      <w:rFonts w:ascii="仿宋_GB2312" w:hAnsi="仿宋_GB2312" w:cs="仿宋_GB2312" w:eastAsia="仿宋_GB2312"/>
                      <w:sz w:val="20"/>
                    </w:rPr>
                    <w:t>；</w:t>
                  </w:r>
                  <w:r>
                    <w:br/>
                  </w:r>
                  <w:r>
                    <w:rPr>
                      <w:rFonts w:ascii="仿宋_GB2312" w:hAnsi="仿宋_GB2312" w:cs="仿宋_GB2312" w:eastAsia="仿宋_GB2312"/>
                      <w:sz w:val="20"/>
                    </w:rPr>
                    <w:t xml:space="preserve"> 13</w:t>
                  </w:r>
                  <w:r>
                    <w:rPr>
                      <w:rFonts w:ascii="仿宋_GB2312" w:hAnsi="仿宋_GB2312" w:cs="仿宋_GB2312" w:eastAsia="仿宋_GB2312"/>
                      <w:sz w:val="20"/>
                    </w:rPr>
                    <w:t>、供电</w:t>
                  </w:r>
                  <w:r>
                    <w:rPr>
                      <w:rFonts w:ascii="仿宋_GB2312" w:hAnsi="仿宋_GB2312" w:cs="仿宋_GB2312" w:eastAsia="仿宋_GB2312"/>
                      <w:sz w:val="20"/>
                    </w:rPr>
                    <w:t>: 5V/2A or PoE</w:t>
                  </w:r>
                  <w:r>
                    <w:rPr>
                      <w:rFonts w:ascii="仿宋_GB2312" w:hAnsi="仿宋_GB2312" w:cs="仿宋_GB2312" w:eastAsia="仿宋_GB2312"/>
                      <w:sz w:val="20"/>
                    </w:rPr>
                    <w:t>；</w:t>
                  </w:r>
                  <w:r>
                    <w:br/>
                  </w:r>
                  <w:r>
                    <w:rPr>
                      <w:rFonts w:ascii="仿宋_GB2312" w:hAnsi="仿宋_GB2312" w:cs="仿宋_GB2312" w:eastAsia="仿宋_GB2312"/>
                      <w:sz w:val="20"/>
                    </w:rPr>
                    <w:t xml:space="preserve"> 14</w:t>
                  </w:r>
                  <w:r>
                    <w:rPr>
                      <w:rFonts w:ascii="仿宋_GB2312" w:hAnsi="仿宋_GB2312" w:cs="仿宋_GB2312" w:eastAsia="仿宋_GB2312"/>
                      <w:sz w:val="20"/>
                    </w:rPr>
                    <w:t>、功耗</w:t>
                  </w:r>
                  <w:r>
                    <w:rPr>
                      <w:rFonts w:ascii="仿宋_GB2312" w:hAnsi="仿宋_GB2312" w:cs="仿宋_GB2312" w:eastAsia="仿宋_GB2312"/>
                      <w:sz w:val="20"/>
                    </w:rPr>
                    <w:t>(PoE): 2W</w:t>
                  </w:r>
                  <w:r>
                    <w:rPr>
                      <w:rFonts w:ascii="仿宋_GB2312" w:hAnsi="仿宋_GB2312" w:cs="仿宋_GB2312" w:eastAsia="仿宋_GB2312"/>
                      <w:sz w:val="20"/>
                    </w:rPr>
                    <w:t>-</w:t>
                  </w:r>
                  <w:r>
                    <w:rPr>
                      <w:rFonts w:ascii="仿宋_GB2312" w:hAnsi="仿宋_GB2312" w:cs="仿宋_GB2312" w:eastAsia="仿宋_GB2312"/>
                      <w:sz w:val="20"/>
                    </w:rPr>
                    <w:t>9.77W</w:t>
                  </w:r>
                  <w:r>
                    <w:rPr>
                      <w:rFonts w:ascii="仿宋_GB2312" w:hAnsi="仿宋_GB2312" w:cs="仿宋_GB2312" w:eastAsia="仿宋_GB2312"/>
                      <w:sz w:val="20"/>
                    </w:rPr>
                    <w:t>；</w:t>
                  </w:r>
                  <w:r>
                    <w:br/>
                  </w:r>
                  <w:r>
                    <w:rPr>
                      <w:rFonts w:ascii="仿宋_GB2312" w:hAnsi="仿宋_GB2312" w:cs="仿宋_GB2312" w:eastAsia="仿宋_GB2312"/>
                      <w:sz w:val="20"/>
                    </w:rPr>
                    <w:t xml:space="preserve"> 15</w:t>
                  </w:r>
                  <w:r>
                    <w:rPr>
                      <w:rFonts w:ascii="仿宋_GB2312" w:hAnsi="仿宋_GB2312" w:cs="仿宋_GB2312" w:eastAsia="仿宋_GB2312"/>
                      <w:sz w:val="20"/>
                    </w:rPr>
                    <w:t>、功耗</w:t>
                  </w:r>
                  <w:r>
                    <w:rPr>
                      <w:rFonts w:ascii="仿宋_GB2312" w:hAnsi="仿宋_GB2312" w:cs="仿宋_GB2312" w:eastAsia="仿宋_GB2312"/>
                      <w:sz w:val="20"/>
                    </w:rPr>
                    <w:t>(</w:t>
                  </w:r>
                  <w:r>
                    <w:rPr>
                      <w:rFonts w:ascii="仿宋_GB2312" w:hAnsi="仿宋_GB2312" w:cs="仿宋_GB2312" w:eastAsia="仿宋_GB2312"/>
                      <w:sz w:val="20"/>
                    </w:rPr>
                    <w:t>电源适配器</w:t>
                  </w:r>
                  <w:r>
                    <w:rPr>
                      <w:rFonts w:ascii="仿宋_GB2312" w:hAnsi="仿宋_GB2312" w:cs="仿宋_GB2312" w:eastAsia="仿宋_GB2312"/>
                      <w:sz w:val="20"/>
                    </w:rPr>
                    <w:t>): 1.2W</w:t>
                  </w:r>
                  <w:r>
                    <w:rPr>
                      <w:rFonts w:ascii="仿宋_GB2312" w:hAnsi="仿宋_GB2312" w:cs="仿宋_GB2312" w:eastAsia="仿宋_GB2312"/>
                      <w:sz w:val="20"/>
                    </w:rPr>
                    <w:t>-</w:t>
                  </w:r>
                  <w:r>
                    <w:rPr>
                      <w:rFonts w:ascii="仿宋_GB2312" w:hAnsi="仿宋_GB2312" w:cs="仿宋_GB2312" w:eastAsia="仿宋_GB2312"/>
                      <w:sz w:val="20"/>
                    </w:rPr>
                    <w:t>7.75W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、安装方式</w:t>
                  </w:r>
                  <w:r>
                    <w:rPr>
                      <w:rFonts w:ascii="仿宋_GB2312" w:hAnsi="仿宋_GB2312" w:cs="仿宋_GB2312" w:eastAsia="仿宋_GB2312"/>
                      <w:sz w:val="20"/>
                    </w:rPr>
                    <w:t xml:space="preserve">: </w:t>
                  </w:r>
                  <w:r>
                    <w:rPr>
                      <w:rFonts w:ascii="仿宋_GB2312" w:hAnsi="仿宋_GB2312" w:cs="仿宋_GB2312" w:eastAsia="仿宋_GB2312"/>
                      <w:sz w:val="20"/>
                    </w:rPr>
                    <w:t>桌面式；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防电击保护类别：Ⅲ类设备。（提供检测报告）</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18</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可视终端</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、按键：</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DSS</w:t>
                  </w:r>
                  <w:r>
                    <w:rPr>
                      <w:rFonts w:ascii="仿宋_GB2312" w:hAnsi="仿宋_GB2312" w:cs="仿宋_GB2312" w:eastAsia="仿宋_GB2312"/>
                      <w:sz w:val="20"/>
                    </w:rPr>
                    <w:t>键（速拨键）；</w:t>
                  </w:r>
                  <w:r>
                    <w:br/>
                  </w:r>
                  <w:r>
                    <w:rPr>
                      <w:rFonts w:ascii="仿宋_GB2312" w:hAnsi="仿宋_GB2312" w:cs="仿宋_GB2312" w:eastAsia="仿宋_GB2312"/>
                      <w:sz w:val="20"/>
                    </w:rPr>
                    <w:t xml:space="preserve"> 2</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RJ45</w:t>
                  </w:r>
                  <w:r>
                    <w:rPr>
                      <w:rFonts w:ascii="仿宋_GB2312" w:hAnsi="仿宋_GB2312" w:cs="仿宋_GB2312" w:eastAsia="仿宋_GB2312"/>
                      <w:sz w:val="20"/>
                    </w:rPr>
                    <w:t>接口；</w:t>
                  </w:r>
                  <w:r>
                    <w:br/>
                  </w:r>
                  <w:r>
                    <w:rPr>
                      <w:rFonts w:ascii="仿宋_GB2312" w:hAnsi="仿宋_GB2312" w:cs="仿宋_GB2312" w:eastAsia="仿宋_GB2312"/>
                      <w:sz w:val="20"/>
                    </w:rPr>
                    <w:t xml:space="preserve"> 3</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组短路输入接口；</w:t>
                  </w:r>
                  <w:r>
                    <w:br/>
                  </w:r>
                  <w:r>
                    <w:rPr>
                      <w:rFonts w:ascii="仿宋_GB2312" w:hAnsi="仿宋_GB2312" w:cs="仿宋_GB2312" w:eastAsia="仿宋_GB2312"/>
                      <w:sz w:val="20"/>
                    </w:rPr>
                    <w:t xml:space="preserve"> 4</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个继电器：</w:t>
                  </w:r>
                  <w:r>
                    <w:rPr>
                      <w:rFonts w:ascii="仿宋_GB2312" w:hAnsi="仿宋_GB2312" w:cs="仿宋_GB2312" w:eastAsia="仿宋_GB2312"/>
                      <w:sz w:val="20"/>
                    </w:rPr>
                    <w:t>NC/NO Contacts, Max DC30V/1A, AC125V/0.5A</w:t>
                  </w:r>
                  <w:r>
                    <w:rPr>
                      <w:rFonts w:ascii="仿宋_GB2312" w:hAnsi="仿宋_GB2312" w:cs="仿宋_GB2312" w:eastAsia="仿宋_GB2312"/>
                      <w:sz w:val="20"/>
                    </w:rPr>
                    <w:t>；</w:t>
                  </w:r>
                  <w:r>
                    <w:br/>
                  </w:r>
                  <w:r>
                    <w:rPr>
                      <w:rFonts w:ascii="仿宋_GB2312" w:hAnsi="仿宋_GB2312" w:cs="仿宋_GB2312" w:eastAsia="仿宋_GB2312"/>
                      <w:sz w:val="20"/>
                    </w:rPr>
                    <w:t xml:space="preserve"> 5</w:t>
                  </w:r>
                  <w:r>
                    <w:rPr>
                      <w:rFonts w:ascii="仿宋_GB2312" w:hAnsi="仿宋_GB2312" w:cs="仿宋_GB2312" w:eastAsia="仿宋_GB2312"/>
                      <w:sz w:val="20"/>
                    </w:rPr>
                    <w:t>、继电器输出驱动：</w:t>
                  </w:r>
                  <w:r>
                    <w:rPr>
                      <w:rFonts w:ascii="仿宋_GB2312" w:hAnsi="仿宋_GB2312" w:cs="仿宋_GB2312" w:eastAsia="仿宋_GB2312"/>
                      <w:sz w:val="20"/>
                    </w:rPr>
                    <w:t>12V/650mA DC</w:t>
                  </w:r>
                  <w:r>
                    <w:rPr>
                      <w:rFonts w:ascii="仿宋_GB2312" w:hAnsi="仿宋_GB2312" w:cs="仿宋_GB2312" w:eastAsia="仿宋_GB2312"/>
                      <w:sz w:val="20"/>
                    </w:rPr>
                    <w:t>；</w:t>
                  </w:r>
                  <w:r>
                    <w:br/>
                  </w:r>
                  <w:r>
                    <w:rPr>
                      <w:rFonts w:ascii="仿宋_GB2312" w:hAnsi="仿宋_GB2312" w:cs="仿宋_GB2312" w:eastAsia="仿宋_GB2312"/>
                      <w:sz w:val="20"/>
                    </w:rPr>
                    <w:t xml:space="preserve"> 6</w:t>
                  </w:r>
                  <w:r>
                    <w:rPr>
                      <w:rFonts w:ascii="仿宋_GB2312" w:hAnsi="仿宋_GB2312" w:cs="仿宋_GB2312" w:eastAsia="仿宋_GB2312"/>
                      <w:sz w:val="20"/>
                    </w:rPr>
                    <w:t>、供电：</w:t>
                  </w:r>
                  <w:r>
                    <w:rPr>
                      <w:rFonts w:ascii="仿宋_GB2312" w:hAnsi="仿宋_GB2312" w:cs="仿宋_GB2312" w:eastAsia="仿宋_GB2312"/>
                      <w:sz w:val="20"/>
                    </w:rPr>
                    <w:t xml:space="preserve">DC12V/1A </w:t>
                  </w:r>
                  <w:r>
                    <w:rPr>
                      <w:rFonts w:ascii="仿宋_GB2312" w:hAnsi="仿宋_GB2312" w:cs="仿宋_GB2312" w:eastAsia="仿宋_GB2312"/>
                      <w:sz w:val="20"/>
                    </w:rPr>
                    <w:t>或</w:t>
                  </w:r>
                  <w:r>
                    <w:rPr>
                      <w:rFonts w:ascii="仿宋_GB2312" w:hAnsi="仿宋_GB2312" w:cs="仿宋_GB2312" w:eastAsia="仿宋_GB2312"/>
                      <w:sz w:val="20"/>
                    </w:rPr>
                    <w:t>POE</w:t>
                  </w:r>
                  <w:r>
                    <w:rPr>
                      <w:rFonts w:ascii="仿宋_GB2312" w:hAnsi="仿宋_GB2312" w:cs="仿宋_GB2312" w:eastAsia="仿宋_GB2312"/>
                      <w:sz w:val="20"/>
                    </w:rPr>
                    <w:t>；</w:t>
                  </w:r>
                  <w:r>
                    <w:br/>
                  </w:r>
                  <w:r>
                    <w:rPr>
                      <w:rFonts w:ascii="仿宋_GB2312" w:hAnsi="仿宋_GB2312" w:cs="仿宋_GB2312" w:eastAsia="仿宋_GB2312"/>
                      <w:sz w:val="20"/>
                    </w:rPr>
                    <w:t xml:space="preserve"> 7</w:t>
                  </w:r>
                  <w:r>
                    <w:rPr>
                      <w:rFonts w:ascii="仿宋_GB2312" w:hAnsi="仿宋_GB2312" w:cs="仿宋_GB2312" w:eastAsia="仿宋_GB2312"/>
                      <w:sz w:val="20"/>
                    </w:rPr>
                    <w:t>、外壳材料</w:t>
                  </w:r>
                  <w:r>
                    <w:rPr>
                      <w:rFonts w:ascii="仿宋_GB2312" w:hAnsi="仿宋_GB2312" w:cs="仿宋_GB2312" w:eastAsia="仿宋_GB2312"/>
                      <w:sz w:val="20"/>
                    </w:rPr>
                    <w:t>: ABS</w:t>
                  </w:r>
                  <w:r>
                    <w:rPr>
                      <w:rFonts w:ascii="仿宋_GB2312" w:hAnsi="仿宋_GB2312" w:cs="仿宋_GB2312" w:eastAsia="仿宋_GB2312"/>
                      <w:sz w:val="20"/>
                    </w:rPr>
                    <w:t>塑胶；</w:t>
                  </w:r>
                  <w:r>
                    <w:br/>
                  </w:r>
                  <w:r>
                    <w:rPr>
                      <w:rFonts w:ascii="仿宋_GB2312" w:hAnsi="仿宋_GB2312" w:cs="仿宋_GB2312" w:eastAsia="仿宋_GB2312"/>
                      <w:sz w:val="20"/>
                    </w:rPr>
                    <w:t xml:space="preserve"> 8</w:t>
                  </w:r>
                  <w:r>
                    <w:rPr>
                      <w:rFonts w:ascii="仿宋_GB2312" w:hAnsi="仿宋_GB2312" w:cs="仿宋_GB2312" w:eastAsia="仿宋_GB2312"/>
                      <w:sz w:val="20"/>
                    </w:rPr>
                    <w:t>、安装方式：室内安装；</w:t>
                  </w:r>
                  <w:r>
                    <w:br/>
                  </w:r>
                  <w:r>
                    <w:rPr>
                      <w:rFonts w:ascii="仿宋_GB2312" w:hAnsi="仿宋_GB2312" w:cs="仿宋_GB2312" w:eastAsia="仿宋_GB2312"/>
                      <w:sz w:val="20"/>
                    </w:rPr>
                    <w:t xml:space="preserve"> 9</w:t>
                  </w:r>
                  <w:r>
                    <w:rPr>
                      <w:rFonts w:ascii="仿宋_GB2312" w:hAnsi="仿宋_GB2312" w:cs="仿宋_GB2312" w:eastAsia="仿宋_GB2312"/>
                      <w:sz w:val="20"/>
                    </w:rPr>
                    <w:t>、工作温度：</w:t>
                  </w:r>
                  <w:r>
                    <w:rPr>
                      <w:rFonts w:ascii="仿宋_GB2312" w:hAnsi="仿宋_GB2312" w:cs="仿宋_GB2312" w:eastAsia="仿宋_GB2312"/>
                      <w:sz w:val="20"/>
                    </w:rPr>
                    <w:t>-20~50</w:t>
                  </w:r>
                  <w:r>
                    <w:rPr>
                      <w:rFonts w:ascii="仿宋_GB2312" w:hAnsi="仿宋_GB2312" w:cs="仿宋_GB2312" w:eastAsia="仿宋_GB2312"/>
                      <w:sz w:val="20"/>
                    </w:rPr>
                    <w:t>°</w:t>
                  </w:r>
                  <w:r>
                    <w:rPr>
                      <w:rFonts w:ascii="仿宋_GB2312" w:hAnsi="仿宋_GB2312" w:cs="仿宋_GB2312" w:eastAsia="仿宋_GB2312"/>
                      <w:sz w:val="20"/>
                    </w:rPr>
                    <w:t>C</w:t>
                  </w:r>
                  <w:r>
                    <w:rPr>
                      <w:rFonts w:ascii="仿宋_GB2312" w:hAnsi="仿宋_GB2312" w:cs="仿宋_GB2312" w:eastAsia="仿宋_GB2312"/>
                      <w:sz w:val="20"/>
                    </w:rPr>
                    <w:t>；</w:t>
                  </w:r>
                  <w:r>
                    <w:br/>
                  </w:r>
                  <w:r>
                    <w:rPr>
                      <w:rFonts w:ascii="仿宋_GB2312" w:hAnsi="仿宋_GB2312" w:cs="仿宋_GB2312" w:eastAsia="仿宋_GB2312"/>
                      <w:sz w:val="20"/>
                    </w:rPr>
                    <w:t xml:space="preserve"> 10</w:t>
                  </w:r>
                  <w:r>
                    <w:rPr>
                      <w:rFonts w:ascii="仿宋_GB2312" w:hAnsi="仿宋_GB2312" w:cs="仿宋_GB2312" w:eastAsia="仿宋_GB2312"/>
                      <w:sz w:val="20"/>
                    </w:rPr>
                    <w:t>、储存温度：</w:t>
                  </w:r>
                  <w:r>
                    <w:rPr>
                      <w:rFonts w:ascii="仿宋_GB2312" w:hAnsi="仿宋_GB2312" w:cs="仿宋_GB2312" w:eastAsia="仿宋_GB2312"/>
                      <w:sz w:val="20"/>
                    </w:rPr>
                    <w:t>-20~50</w:t>
                  </w:r>
                  <w:r>
                    <w:rPr>
                      <w:rFonts w:ascii="仿宋_GB2312" w:hAnsi="仿宋_GB2312" w:cs="仿宋_GB2312" w:eastAsia="仿宋_GB2312"/>
                      <w:sz w:val="20"/>
                    </w:rPr>
                    <w:t>°</w:t>
                  </w:r>
                  <w:r>
                    <w:rPr>
                      <w:rFonts w:ascii="仿宋_GB2312" w:hAnsi="仿宋_GB2312" w:cs="仿宋_GB2312" w:eastAsia="仿宋_GB2312"/>
                      <w:sz w:val="20"/>
                    </w:rPr>
                    <w:t>C</w:t>
                  </w:r>
                  <w:r>
                    <w:rPr>
                      <w:rFonts w:ascii="仿宋_GB2312" w:hAnsi="仿宋_GB2312" w:cs="仿宋_GB2312" w:eastAsia="仿宋_GB2312"/>
                      <w:sz w:val="20"/>
                    </w:rPr>
                    <w:t>；</w:t>
                  </w:r>
                  <w:r>
                    <w:br/>
                  </w:r>
                  <w:r>
                    <w:rPr>
                      <w:rFonts w:ascii="仿宋_GB2312" w:hAnsi="仿宋_GB2312" w:cs="仿宋_GB2312" w:eastAsia="仿宋_GB2312"/>
                      <w:sz w:val="20"/>
                    </w:rPr>
                    <w:t xml:space="preserve"> 11</w:t>
                  </w:r>
                  <w:r>
                    <w:rPr>
                      <w:rFonts w:ascii="仿宋_GB2312" w:hAnsi="仿宋_GB2312" w:cs="仿宋_GB2312" w:eastAsia="仿宋_GB2312"/>
                      <w:sz w:val="20"/>
                    </w:rPr>
                    <w:t>、相对湿度：</w:t>
                  </w:r>
                  <w:r>
                    <w:rPr>
                      <w:rFonts w:ascii="仿宋_GB2312" w:hAnsi="仿宋_GB2312" w:cs="仿宋_GB2312" w:eastAsia="仿宋_GB2312"/>
                      <w:sz w:val="20"/>
                    </w:rPr>
                    <w:t>10% - 90%</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防电击保护类别：Ⅲ类设备。（提供检测报告）</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19</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交换机</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、接 口：</w:t>
                  </w:r>
                  <w:r>
                    <w:rPr>
                      <w:rFonts w:ascii="仿宋_GB2312" w:hAnsi="仿宋_GB2312" w:cs="仿宋_GB2312" w:eastAsia="仿宋_GB2312"/>
                      <w:sz w:val="20"/>
                    </w:rPr>
                    <w:t>24</w:t>
                  </w:r>
                  <w:r>
                    <w:rPr>
                      <w:rFonts w:ascii="仿宋_GB2312" w:hAnsi="仿宋_GB2312" w:cs="仿宋_GB2312" w:eastAsia="仿宋_GB2312"/>
                      <w:sz w:val="20"/>
                    </w:rPr>
                    <w:t>个百兆</w:t>
                  </w:r>
                  <w:r>
                    <w:rPr>
                      <w:rFonts w:ascii="仿宋_GB2312" w:hAnsi="仿宋_GB2312" w:cs="仿宋_GB2312" w:eastAsia="仿宋_GB2312"/>
                      <w:sz w:val="20"/>
                    </w:rPr>
                    <w:t>POE</w:t>
                  </w:r>
                  <w:r>
                    <w:rPr>
                      <w:rFonts w:ascii="仿宋_GB2312" w:hAnsi="仿宋_GB2312" w:cs="仿宋_GB2312" w:eastAsia="仿宋_GB2312"/>
                      <w:sz w:val="20"/>
                    </w:rPr>
                    <w:t>接口，</w:t>
                  </w:r>
                  <w:r>
                    <w:rPr>
                      <w:rFonts w:ascii="仿宋_GB2312" w:hAnsi="仿宋_GB2312" w:cs="仿宋_GB2312" w:eastAsia="仿宋_GB2312"/>
                      <w:sz w:val="20"/>
                    </w:rPr>
                    <w:t>2</w:t>
                  </w:r>
                  <w:r>
                    <w:rPr>
                      <w:rFonts w:ascii="仿宋_GB2312" w:hAnsi="仿宋_GB2312" w:cs="仿宋_GB2312" w:eastAsia="仿宋_GB2312"/>
                      <w:sz w:val="20"/>
                    </w:rPr>
                    <w:t>个上千兆网络口</w:t>
                  </w:r>
                  <w:r>
                    <w:br/>
                  </w:r>
                  <w:r>
                    <w:rPr>
                      <w:rFonts w:ascii="仿宋_GB2312" w:hAnsi="仿宋_GB2312" w:cs="仿宋_GB2312" w:eastAsia="仿宋_GB2312"/>
                      <w:sz w:val="20"/>
                    </w:rPr>
                    <w:t xml:space="preserve"> 2</w:t>
                  </w:r>
                  <w:r>
                    <w:rPr>
                      <w:rFonts w:ascii="仿宋_GB2312" w:hAnsi="仿宋_GB2312" w:cs="仿宋_GB2312" w:eastAsia="仿宋_GB2312"/>
                      <w:sz w:val="20"/>
                    </w:rPr>
                    <w:t>、交换容量：</w:t>
                  </w:r>
                  <w:r>
                    <w:rPr>
                      <w:rFonts w:ascii="仿宋_GB2312" w:hAnsi="仿宋_GB2312" w:cs="仿宋_GB2312" w:eastAsia="仿宋_GB2312"/>
                      <w:sz w:val="20"/>
                    </w:rPr>
                    <w:t>8.8Gbps</w:t>
                  </w:r>
                  <w:r>
                    <w:br/>
                  </w:r>
                  <w:r>
                    <w:rPr>
                      <w:rFonts w:ascii="仿宋_GB2312" w:hAnsi="仿宋_GB2312" w:cs="仿宋_GB2312" w:eastAsia="仿宋_GB2312"/>
                      <w:sz w:val="20"/>
                    </w:rPr>
                    <w:t xml:space="preserve"> 3</w:t>
                  </w:r>
                  <w:r>
                    <w:rPr>
                      <w:rFonts w:ascii="仿宋_GB2312" w:hAnsi="仿宋_GB2312" w:cs="仿宋_GB2312" w:eastAsia="仿宋_GB2312"/>
                      <w:sz w:val="20"/>
                    </w:rPr>
                    <w:t>、电源规格：内置</w:t>
                  </w:r>
                  <w:r>
                    <w:rPr>
                      <w:rFonts w:ascii="仿宋_GB2312" w:hAnsi="仿宋_GB2312" w:cs="仿宋_GB2312" w:eastAsia="仿宋_GB2312"/>
                      <w:sz w:val="20"/>
                    </w:rPr>
                    <w:t>AC:220V</w:t>
                  </w:r>
                  <w:r>
                    <w:rPr>
                      <w:rFonts w:ascii="仿宋_GB2312" w:hAnsi="仿宋_GB2312" w:cs="仿宋_GB2312" w:eastAsia="仿宋_GB2312"/>
                      <w:sz w:val="20"/>
                    </w:rPr>
                    <w:t>，</w:t>
                  </w:r>
                  <w:r>
                    <w:rPr>
                      <w:rFonts w:ascii="仿宋_GB2312" w:hAnsi="仿宋_GB2312" w:cs="仿宋_GB2312" w:eastAsia="仿宋_GB2312"/>
                      <w:sz w:val="20"/>
                    </w:rPr>
                    <w:t>DC:52V</w:t>
                  </w:r>
                  <w:r>
                    <w:br/>
                  </w:r>
                  <w:r>
                    <w:rPr>
                      <w:rFonts w:ascii="仿宋_GB2312" w:hAnsi="仿宋_GB2312" w:cs="仿宋_GB2312" w:eastAsia="仿宋_GB2312"/>
                      <w:sz w:val="20"/>
                    </w:rPr>
                    <w:t xml:space="preserve"> 4</w:t>
                  </w:r>
                  <w:r>
                    <w:rPr>
                      <w:rFonts w:ascii="仿宋_GB2312" w:hAnsi="仿宋_GB2312" w:cs="仿宋_GB2312" w:eastAsia="仿宋_GB2312"/>
                      <w:sz w:val="20"/>
                    </w:rPr>
                    <w:t>、功能：支持</w:t>
                  </w:r>
                  <w:r>
                    <w:rPr>
                      <w:rFonts w:ascii="仿宋_GB2312" w:hAnsi="仿宋_GB2312" w:cs="仿宋_GB2312" w:eastAsia="仿宋_GB2312"/>
                      <w:sz w:val="20"/>
                    </w:rPr>
                    <w:t>VLAN</w:t>
                  </w:r>
                  <w:r>
                    <w:rPr>
                      <w:rFonts w:ascii="仿宋_GB2312" w:hAnsi="仿宋_GB2312" w:cs="仿宋_GB2312" w:eastAsia="仿宋_GB2312"/>
                      <w:sz w:val="20"/>
                    </w:rPr>
                    <w:t>功能，支持</w:t>
                  </w:r>
                  <w:r>
                    <w:rPr>
                      <w:rFonts w:ascii="仿宋_GB2312" w:hAnsi="仿宋_GB2312" w:cs="仿宋_GB2312" w:eastAsia="仿宋_GB2312"/>
                      <w:sz w:val="20"/>
                    </w:rPr>
                    <w:t>250</w:t>
                  </w:r>
                  <w:r>
                    <w:rPr>
                      <w:rFonts w:ascii="仿宋_GB2312" w:hAnsi="仿宋_GB2312" w:cs="仿宋_GB2312" w:eastAsia="仿宋_GB2312"/>
                      <w:sz w:val="20"/>
                    </w:rPr>
                    <w:t>米传输；</w:t>
                  </w:r>
                  <w:r>
                    <w:br/>
                  </w:r>
                  <w:r>
                    <w:rPr>
                      <w:rFonts w:ascii="仿宋_GB2312" w:hAnsi="仿宋_GB2312" w:cs="仿宋_GB2312" w:eastAsia="仿宋_GB2312"/>
                      <w:sz w:val="20"/>
                    </w:rPr>
                    <w:t xml:space="preserve"> 5</w:t>
                  </w:r>
                  <w:r>
                    <w:rPr>
                      <w:rFonts w:ascii="仿宋_GB2312" w:hAnsi="仿宋_GB2312" w:cs="仿宋_GB2312" w:eastAsia="仿宋_GB2312"/>
                      <w:sz w:val="20"/>
                    </w:rPr>
                    <w:t>、功率：整机功率：</w:t>
                  </w:r>
                  <w:r>
                    <w:rPr>
                      <w:rFonts w:ascii="仿宋_GB2312" w:hAnsi="仿宋_GB2312" w:cs="仿宋_GB2312" w:eastAsia="仿宋_GB2312"/>
                      <w:sz w:val="20"/>
                    </w:rPr>
                    <w:t>≥</w:t>
                  </w:r>
                  <w:r>
                    <w:rPr>
                      <w:rFonts w:ascii="仿宋_GB2312" w:hAnsi="仿宋_GB2312" w:cs="仿宋_GB2312" w:eastAsia="仿宋_GB2312"/>
                      <w:sz w:val="20"/>
                    </w:rPr>
                    <w:t>300W</w:t>
                  </w:r>
                  <w:r>
                    <w:rPr>
                      <w:rFonts w:ascii="仿宋_GB2312" w:hAnsi="仿宋_GB2312" w:cs="仿宋_GB2312" w:eastAsia="仿宋_GB2312"/>
                      <w:sz w:val="20"/>
                    </w:rPr>
                    <w:t>，单口最大：</w:t>
                  </w:r>
                  <w:r>
                    <w:rPr>
                      <w:rFonts w:ascii="仿宋_GB2312" w:hAnsi="仿宋_GB2312" w:cs="仿宋_GB2312" w:eastAsia="仿宋_GB2312"/>
                      <w:sz w:val="20"/>
                    </w:rPr>
                    <w:t>30W</w:t>
                  </w:r>
                  <w:r>
                    <w:rPr>
                      <w:rFonts w:ascii="仿宋_GB2312" w:hAnsi="仿宋_GB2312" w:cs="仿宋_GB2312" w:eastAsia="仿宋_GB2312"/>
                      <w:sz w:val="20"/>
                    </w:rPr>
                    <w:t>；</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显示屏</w:t>
                  </w:r>
                  <w:r>
                    <w:br/>
                  </w:r>
                  <w:r>
                    <w:rPr>
                      <w:rFonts w:ascii="仿宋_GB2312" w:hAnsi="仿宋_GB2312" w:cs="仿宋_GB2312" w:eastAsia="仿宋_GB2312"/>
                      <w:sz w:val="20"/>
                    </w:rPr>
                    <w:t>（</w:t>
                  </w:r>
                  <w:r>
                    <w:rPr>
                      <w:rFonts w:ascii="仿宋_GB2312" w:hAnsi="仿宋_GB2312" w:cs="仿宋_GB2312" w:eastAsia="仿宋_GB2312"/>
                      <w:sz w:val="20"/>
                    </w:rPr>
                    <w:t>65</w:t>
                  </w:r>
                  <w:r>
                    <w:rPr>
                      <w:rFonts w:ascii="仿宋_GB2312" w:hAnsi="仿宋_GB2312" w:cs="仿宋_GB2312" w:eastAsia="仿宋_GB2312"/>
                      <w:sz w:val="20"/>
                    </w:rPr>
                    <w:t>寸）</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分辨率：</w:t>
                  </w:r>
                  <w:r>
                    <w:rPr>
                      <w:rFonts w:ascii="仿宋_GB2312" w:hAnsi="仿宋_GB2312" w:cs="仿宋_GB2312" w:eastAsia="仿宋_GB2312"/>
                      <w:sz w:val="20"/>
                    </w:rPr>
                    <w:t xml:space="preserve">3840*2160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CPU:</w:t>
                  </w:r>
                  <w:r>
                    <w:rPr>
                      <w:rFonts w:ascii="仿宋_GB2312" w:hAnsi="仿宋_GB2312" w:cs="仿宋_GB2312" w:eastAsia="仿宋_GB2312"/>
                      <w:sz w:val="20"/>
                    </w:rPr>
                    <w:t>主频1.8GHZ</w:t>
                  </w:r>
                  <w:r>
                    <w:rPr>
                      <w:rFonts w:ascii="仿宋_GB2312" w:hAnsi="仿宋_GB2312" w:cs="仿宋_GB2312" w:eastAsia="仿宋_GB2312"/>
                      <w:sz w:val="20"/>
                    </w:rPr>
                    <w:t>。核心数 4核。</w:t>
                  </w:r>
                  <w:r>
                    <w:br/>
                  </w:r>
                  <w:r>
                    <w:rPr>
                      <w:rFonts w:ascii="仿宋_GB2312" w:hAnsi="仿宋_GB2312" w:cs="仿宋_GB2312" w:eastAsia="仿宋_GB2312"/>
                      <w:sz w:val="20"/>
                    </w:rPr>
                    <w:t xml:space="preserve"> 3.</w:t>
                  </w:r>
                  <w:r>
                    <w:rPr>
                      <w:rFonts w:ascii="仿宋_GB2312" w:hAnsi="仿宋_GB2312" w:cs="仿宋_GB2312" w:eastAsia="仿宋_GB2312"/>
                      <w:sz w:val="20"/>
                    </w:rPr>
                    <w:t>GPU:</w:t>
                  </w:r>
                  <w:r>
                    <w:rPr>
                      <w:rFonts w:ascii="仿宋_GB2312" w:hAnsi="仿宋_GB2312" w:cs="仿宋_GB2312" w:eastAsia="仿宋_GB2312"/>
                      <w:sz w:val="20"/>
                    </w:rPr>
                    <w:t>核心数 双核</w:t>
                  </w:r>
                  <w:r>
                    <w:br/>
                  </w:r>
                  <w:r>
                    <w:rPr>
                      <w:rFonts w:ascii="仿宋_GB2312" w:hAnsi="仿宋_GB2312" w:cs="仿宋_GB2312" w:eastAsia="仿宋_GB2312"/>
                      <w:sz w:val="20"/>
                    </w:rPr>
                    <w:t xml:space="preserve"> 4.</w:t>
                  </w:r>
                  <w:r>
                    <w:rPr>
                      <w:rFonts w:ascii="仿宋_GB2312" w:hAnsi="仿宋_GB2312" w:cs="仿宋_GB2312" w:eastAsia="仿宋_GB2312"/>
                      <w:sz w:val="20"/>
                    </w:rPr>
                    <w:t>DDR:</w:t>
                  </w:r>
                  <w:r>
                    <w:rPr>
                      <w:rFonts w:ascii="仿宋_GB2312" w:hAnsi="仿宋_GB2312" w:cs="仿宋_GB2312" w:eastAsia="仿宋_GB2312"/>
                      <w:sz w:val="20"/>
                    </w:rPr>
                    <w:t>容量 2GB 规格：DDR4内置</w:t>
                  </w:r>
                  <w:r>
                    <w:br/>
                  </w:r>
                  <w:r>
                    <w:rPr>
                      <w:rFonts w:ascii="仿宋_GB2312" w:hAnsi="仿宋_GB2312" w:cs="仿宋_GB2312" w:eastAsia="仿宋_GB2312"/>
                      <w:sz w:val="20"/>
                    </w:rPr>
                    <w:t xml:space="preserve"> 5.</w:t>
                  </w:r>
                  <w:r>
                    <w:rPr>
                      <w:rFonts w:ascii="仿宋_GB2312" w:hAnsi="仿宋_GB2312" w:cs="仿宋_GB2312" w:eastAsia="仿宋_GB2312"/>
                      <w:sz w:val="20"/>
                    </w:rPr>
                    <w:t>EMMC :</w:t>
                  </w:r>
                  <w:r>
                    <w:rPr>
                      <w:rFonts w:ascii="仿宋_GB2312" w:hAnsi="仿宋_GB2312" w:cs="仿宋_GB2312" w:eastAsia="仿宋_GB2312"/>
                      <w:sz w:val="20"/>
                    </w:rPr>
                    <w:t>容量 32GB。</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画质处理技术：HDR10 ,4K 2K H。265</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扬声器：6Ω-10W×2个</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显示器支架</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rPr>
                    <w:t>材质：高品质冷轧钢。</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承重：≥</w:t>
                  </w:r>
                  <w:r>
                    <w:rPr>
                      <w:rFonts w:ascii="仿宋_GB2312" w:hAnsi="仿宋_GB2312" w:cs="仿宋_GB2312" w:eastAsia="仿宋_GB2312"/>
                      <w:sz w:val="20"/>
                    </w:rPr>
                    <w:t xml:space="preserve">60KG </w:t>
                  </w:r>
                  <w:r>
                    <w:rPr>
                      <w:rFonts w:ascii="仿宋_GB2312" w:hAnsi="仿宋_GB2312" w:cs="仿宋_GB2312" w:eastAsia="仿宋_GB2312"/>
                      <w:sz w:val="20"/>
                    </w:rPr>
                    <w:t>产品重：≥</w:t>
                  </w:r>
                  <w:r>
                    <w:rPr>
                      <w:rFonts w:ascii="仿宋_GB2312" w:hAnsi="仿宋_GB2312" w:cs="仿宋_GB2312" w:eastAsia="仿宋_GB2312"/>
                      <w:sz w:val="20"/>
                    </w:rPr>
                    <w:t>14</w:t>
                  </w:r>
                  <w:r>
                    <w:rPr>
                      <w:rFonts w:ascii="仿宋_GB2312" w:hAnsi="仿宋_GB2312" w:cs="仿宋_GB2312" w:eastAsia="仿宋_GB2312"/>
                      <w:sz w:val="20"/>
                    </w:rPr>
                    <w:t>斤</w:t>
                  </w:r>
                  <w:r>
                    <w:br/>
                  </w:r>
                  <w:r>
                    <w:rPr>
                      <w:rFonts w:ascii="仿宋_GB2312" w:hAnsi="仿宋_GB2312" w:cs="仿宋_GB2312" w:eastAsia="仿宋_GB2312"/>
                      <w:sz w:val="20"/>
                    </w:rPr>
                    <w:t xml:space="preserve"> 3.</w:t>
                  </w:r>
                  <w:r>
                    <w:rPr>
                      <w:rFonts w:ascii="仿宋_GB2312" w:hAnsi="仿宋_GB2312" w:cs="仿宋_GB2312" w:eastAsia="仿宋_GB2312"/>
                      <w:sz w:val="20"/>
                    </w:rPr>
                    <w:t>与第20项显示屏配套</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高清线</w:t>
                  </w:r>
                  <w:r>
                    <w:rPr>
                      <w:rFonts w:ascii="仿宋_GB2312" w:hAnsi="仿宋_GB2312" w:cs="仿宋_GB2312" w:eastAsia="仿宋_GB2312"/>
                      <w:sz w:val="20"/>
                    </w:rPr>
                    <w:t>(15M</w:t>
                  </w:r>
                  <w:r>
                    <w:rPr>
                      <w:rFonts w:ascii="仿宋_GB2312" w:hAnsi="仿宋_GB2312" w:cs="仿宋_GB2312" w:eastAsia="仿宋_GB2312"/>
                      <w:sz w:val="20"/>
                    </w:rPr>
                    <w:t>）</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条</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8K/60HZ</w:t>
                  </w:r>
                  <w:r>
                    <w:rPr>
                      <w:rFonts w:ascii="仿宋_GB2312" w:hAnsi="仿宋_GB2312" w:cs="仿宋_GB2312" w:eastAsia="仿宋_GB2312"/>
                      <w:sz w:val="20"/>
                    </w:rPr>
                    <w:t>，</w:t>
                  </w:r>
                  <w:r>
                    <w:rPr>
                      <w:rFonts w:ascii="仿宋_GB2312" w:hAnsi="仿宋_GB2312" w:cs="仿宋_GB2312" w:eastAsia="仿宋_GB2312"/>
                      <w:sz w:val="20"/>
                    </w:rPr>
                    <w:t>HDM1</w:t>
                  </w:r>
                  <w:r>
                    <w:rPr>
                      <w:rFonts w:ascii="仿宋_GB2312" w:hAnsi="仿宋_GB2312" w:cs="仿宋_GB2312" w:eastAsia="仿宋_GB2312"/>
                      <w:sz w:val="20"/>
                    </w:rPr>
                    <w:t>光纤无损延迟。</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r>
                    <w:rPr>
                      <w:rFonts w:ascii="仿宋_GB2312" w:hAnsi="仿宋_GB2312" w:cs="仿宋_GB2312" w:eastAsia="仿宋_GB2312"/>
                      <w:sz w:val="20"/>
                    </w:rPr>
                    <w:t>路硬盘录像机</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支持≥</w:t>
                  </w:r>
                  <w:r>
                    <w:rPr>
                      <w:rFonts w:ascii="仿宋_GB2312" w:hAnsi="仿宋_GB2312" w:cs="仿宋_GB2312" w:eastAsia="仿宋_GB2312"/>
                      <w:sz w:val="20"/>
                    </w:rPr>
                    <w:t>32</w:t>
                  </w:r>
                  <w:r>
                    <w:rPr>
                      <w:rFonts w:ascii="仿宋_GB2312" w:hAnsi="仿宋_GB2312" w:cs="仿宋_GB2312" w:eastAsia="仿宋_GB2312"/>
                      <w:sz w:val="20"/>
                    </w:rPr>
                    <w:t>个人脸库，可编辑、删除、导入、导出人脸库，并同步到前端（配合天地人脸识别机使用），</w:t>
                  </w:r>
                  <w:r>
                    <w:rPr>
                      <w:rFonts w:ascii="仿宋_GB2312" w:hAnsi="仿宋_GB2312" w:cs="仿宋_GB2312" w:eastAsia="仿宋_GB2312"/>
                      <w:sz w:val="20"/>
                    </w:rPr>
                    <w:t>不少于</w:t>
                  </w:r>
                  <w:r>
                    <w:rPr>
                      <w:rFonts w:ascii="仿宋_GB2312" w:hAnsi="仿宋_GB2312" w:cs="仿宋_GB2312" w:eastAsia="仿宋_GB2312"/>
                      <w:sz w:val="20"/>
                    </w:rPr>
                    <w:t>2</w:t>
                  </w:r>
                  <w:r>
                    <w:rPr>
                      <w:rFonts w:ascii="仿宋_GB2312" w:hAnsi="仿宋_GB2312" w:cs="仿宋_GB2312" w:eastAsia="仿宋_GB2312"/>
                      <w:sz w:val="20"/>
                    </w:rPr>
                    <w:t>万张人脸底图；</w:t>
                  </w:r>
                  <w:r>
                    <w:br/>
                  </w:r>
                  <w:r>
                    <w:rPr>
                      <w:rFonts w:ascii="仿宋_GB2312" w:hAnsi="仿宋_GB2312" w:cs="仿宋_GB2312" w:eastAsia="仿宋_GB2312"/>
                      <w:sz w:val="20"/>
                    </w:rPr>
                    <w:t xml:space="preserve"> 2.</w:t>
                  </w:r>
                  <w:r>
                    <w:rPr>
                      <w:rFonts w:ascii="仿宋_GB2312" w:hAnsi="仿宋_GB2312" w:cs="仿宋_GB2312" w:eastAsia="仿宋_GB2312"/>
                      <w:sz w:val="20"/>
                    </w:rPr>
                    <w:t>支持姓名、性别、年龄、眼镜、口罩、人体测温人脸特征检索；</w:t>
                  </w:r>
                  <w:r>
                    <w:br/>
                  </w:r>
                  <w:r>
                    <w:rPr>
                      <w:rFonts w:ascii="仿宋_GB2312" w:hAnsi="仿宋_GB2312" w:cs="仿宋_GB2312" w:eastAsia="仿宋_GB2312"/>
                      <w:sz w:val="20"/>
                    </w:rPr>
                    <w:t xml:space="preserve"> 3.</w:t>
                  </w:r>
                  <w:r>
                    <w:rPr>
                      <w:rFonts w:ascii="仿宋_GB2312" w:hAnsi="仿宋_GB2312" w:cs="仿宋_GB2312" w:eastAsia="仿宋_GB2312"/>
                      <w:sz w:val="20"/>
                    </w:rPr>
                    <w:t>支持按事件检索人脸：人脸检测、比对报警、陌生人报警；</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可接入视频信号</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路</w:t>
                  </w:r>
                  <w:r>
                    <w:rPr>
                      <w:rFonts w:ascii="仿宋_GB2312" w:hAnsi="仿宋_GB2312" w:cs="仿宋_GB2312" w:eastAsia="仿宋_GB2312"/>
                      <w:sz w:val="20"/>
                    </w:rPr>
                    <w:t>;</w:t>
                  </w:r>
                  <w:r>
                    <w:rPr>
                      <w:rFonts w:ascii="仿宋_GB2312" w:hAnsi="仿宋_GB2312" w:cs="仿宋_GB2312" w:eastAsia="仿宋_GB2312"/>
                      <w:sz w:val="20"/>
                    </w:rPr>
                    <w:t>（提供检测报告）</w:t>
                  </w:r>
                  <w:r>
                    <w:br/>
                  </w:r>
                  <w:r>
                    <w:rPr>
                      <w:rFonts w:ascii="仿宋_GB2312" w:hAnsi="仿宋_GB2312" w:cs="仿宋_GB2312" w:eastAsia="仿宋_GB2312"/>
                      <w:sz w:val="20"/>
                    </w:rPr>
                    <w:t xml:space="preserve"> 5.</w:t>
                  </w:r>
                  <w:r>
                    <w:rPr>
                      <w:rFonts w:ascii="仿宋_GB2312" w:hAnsi="仿宋_GB2312" w:cs="仿宋_GB2312" w:eastAsia="仿宋_GB2312"/>
                      <w:sz w:val="20"/>
                    </w:rPr>
                    <w:t>支持</w:t>
                  </w:r>
                  <w:r>
                    <w:rPr>
                      <w:rFonts w:ascii="仿宋_GB2312" w:hAnsi="仿宋_GB2312" w:cs="仿宋_GB2312" w:eastAsia="仿宋_GB2312"/>
                      <w:sz w:val="20"/>
                    </w:rPr>
                    <w:t>IPC</w:t>
                  </w:r>
                  <w:r>
                    <w:rPr>
                      <w:rFonts w:ascii="仿宋_GB2312" w:hAnsi="仿宋_GB2312" w:cs="仿宋_GB2312" w:eastAsia="仿宋_GB2312"/>
                      <w:sz w:val="20"/>
                    </w:rPr>
                    <w:t>分辨率</w:t>
                  </w:r>
                  <w:r>
                    <w:rPr>
                      <w:rFonts w:ascii="仿宋_GB2312" w:hAnsi="仿宋_GB2312" w:cs="仿宋_GB2312" w:eastAsia="仿宋_GB2312"/>
                      <w:sz w:val="20"/>
                    </w:rPr>
                    <w:t>16MP/8MP/6MP/5MP/4MP/3MP/1080P/UXGA/720P/VGA/4CIF/DCIF/2CIF/CIF/QCIF</w:t>
                  </w:r>
                  <w:r>
                    <w:rPr>
                      <w:rFonts w:ascii="仿宋_GB2312" w:hAnsi="仿宋_GB2312" w:cs="仿宋_GB2312" w:eastAsia="仿宋_GB2312"/>
                      <w:sz w:val="20"/>
                    </w:rPr>
                    <w:t>；</w:t>
                  </w:r>
                  <w:r>
                    <w:br/>
                  </w:r>
                  <w:r>
                    <w:rPr>
                      <w:rFonts w:ascii="仿宋_GB2312" w:hAnsi="仿宋_GB2312" w:cs="仿宋_GB2312" w:eastAsia="仿宋_GB2312"/>
                      <w:sz w:val="20"/>
                    </w:rPr>
                    <w:t>接入带宽</w:t>
                  </w:r>
                  <w:r>
                    <w:rPr>
                      <w:rFonts w:ascii="仿宋_GB2312" w:hAnsi="仿宋_GB2312" w:cs="仿宋_GB2312" w:eastAsia="仿宋_GB2312"/>
                      <w:sz w:val="20"/>
                    </w:rPr>
                    <w:t>160Mbps</w:t>
                  </w:r>
                  <w:r>
                    <w:rPr>
                      <w:rFonts w:ascii="仿宋_GB2312" w:hAnsi="仿宋_GB2312" w:cs="仿宋_GB2312" w:eastAsia="仿宋_GB2312"/>
                      <w:sz w:val="20"/>
                    </w:rPr>
                    <w:t>，转发带宽</w:t>
                  </w:r>
                  <w:r>
                    <w:rPr>
                      <w:rFonts w:ascii="仿宋_GB2312" w:hAnsi="仿宋_GB2312" w:cs="仿宋_GB2312" w:eastAsia="仿宋_GB2312"/>
                      <w:sz w:val="20"/>
                    </w:rPr>
                    <w:t>80Mbps</w:t>
                  </w:r>
                  <w:r>
                    <w:rPr>
                      <w:rFonts w:ascii="仿宋_GB2312" w:hAnsi="仿宋_GB2312" w:cs="仿宋_GB2312" w:eastAsia="仿宋_GB2312"/>
                      <w:sz w:val="20"/>
                    </w:rPr>
                    <w:t>；</w:t>
                  </w:r>
                  <w:r>
                    <w:br/>
                  </w:r>
                  <w:r>
                    <w:rPr>
                      <w:rFonts w:ascii="仿宋_GB2312" w:hAnsi="仿宋_GB2312" w:cs="仿宋_GB2312" w:eastAsia="仿宋_GB2312"/>
                      <w:sz w:val="20"/>
                    </w:rPr>
                    <w:t xml:space="preserve"> 6.</w:t>
                  </w:r>
                  <w:r>
                    <w:rPr>
                      <w:rFonts w:ascii="仿宋_GB2312" w:hAnsi="仿宋_GB2312" w:cs="仿宋_GB2312" w:eastAsia="仿宋_GB2312"/>
                      <w:sz w:val="20"/>
                    </w:rPr>
                    <w:t>支持</w:t>
                  </w:r>
                  <w:r>
                    <w:rPr>
                      <w:rFonts w:ascii="仿宋_GB2312" w:hAnsi="仿宋_GB2312" w:cs="仿宋_GB2312" w:eastAsia="仿宋_GB2312"/>
                      <w:sz w:val="20"/>
                    </w:rPr>
                    <w:t>1</w:t>
                  </w:r>
                  <w:r>
                    <w:rPr>
                      <w:rFonts w:ascii="仿宋_GB2312" w:hAnsi="仿宋_GB2312" w:cs="仿宋_GB2312" w:eastAsia="仿宋_GB2312"/>
                      <w:sz w:val="20"/>
                    </w:rPr>
                    <w:t>路</w:t>
                  </w:r>
                  <w:r>
                    <w:rPr>
                      <w:rFonts w:ascii="仿宋_GB2312" w:hAnsi="仿宋_GB2312" w:cs="仿宋_GB2312" w:eastAsia="仿宋_GB2312"/>
                      <w:sz w:val="20"/>
                    </w:rPr>
                    <w:t>HDMI</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路</w:t>
                  </w:r>
                  <w:r>
                    <w:rPr>
                      <w:rFonts w:ascii="仿宋_GB2312" w:hAnsi="仿宋_GB2312" w:cs="仿宋_GB2312" w:eastAsia="仿宋_GB2312"/>
                      <w:sz w:val="20"/>
                    </w:rPr>
                    <w:t>VGA</w:t>
                  </w:r>
                  <w:r>
                    <w:rPr>
                      <w:rFonts w:ascii="仿宋_GB2312" w:hAnsi="仿宋_GB2312" w:cs="仿宋_GB2312" w:eastAsia="仿宋_GB2312"/>
                      <w:sz w:val="20"/>
                    </w:rPr>
                    <w:t>；</w:t>
                  </w:r>
                  <w:r>
                    <w:rPr>
                      <w:rFonts w:ascii="仿宋_GB2312" w:hAnsi="仿宋_GB2312" w:cs="仿宋_GB2312" w:eastAsia="仿宋_GB2312"/>
                      <w:sz w:val="20"/>
                    </w:rPr>
                    <w:t>HDMI</w:t>
                  </w:r>
                  <w:r>
                    <w:rPr>
                      <w:rFonts w:ascii="仿宋_GB2312" w:hAnsi="仿宋_GB2312" w:cs="仿宋_GB2312" w:eastAsia="仿宋_GB2312"/>
                      <w:sz w:val="20"/>
                    </w:rPr>
                    <w:t>和</w:t>
                  </w:r>
                  <w:r>
                    <w:rPr>
                      <w:rFonts w:ascii="仿宋_GB2312" w:hAnsi="仿宋_GB2312" w:cs="仿宋_GB2312" w:eastAsia="仿宋_GB2312"/>
                      <w:sz w:val="20"/>
                    </w:rPr>
                    <w:t>VGA</w:t>
                  </w:r>
                  <w:r>
                    <w:rPr>
                      <w:rFonts w:ascii="仿宋_GB2312" w:hAnsi="仿宋_GB2312" w:cs="仿宋_GB2312" w:eastAsia="仿宋_GB2312"/>
                      <w:sz w:val="20"/>
                    </w:rPr>
                    <w:t>同源输出；</w:t>
                  </w:r>
                  <w:r>
                    <w:br/>
                  </w:r>
                  <w:r>
                    <w:rPr>
                      <w:rFonts w:ascii="仿宋_GB2312" w:hAnsi="仿宋_GB2312" w:cs="仿宋_GB2312" w:eastAsia="仿宋_GB2312"/>
                      <w:sz w:val="20"/>
                    </w:rPr>
                    <w:t xml:space="preserve"> 7.</w:t>
                  </w:r>
                  <w:r>
                    <w:rPr>
                      <w:rFonts w:ascii="仿宋_GB2312" w:hAnsi="仿宋_GB2312" w:cs="仿宋_GB2312" w:eastAsia="仿宋_GB2312"/>
                      <w:sz w:val="20"/>
                    </w:rPr>
                    <w:t>支持</w:t>
                  </w:r>
                  <w:r>
                    <w:rPr>
                      <w:rFonts w:ascii="仿宋_GB2312" w:hAnsi="仿宋_GB2312" w:cs="仿宋_GB2312" w:eastAsia="仿宋_GB2312"/>
                      <w:sz w:val="20"/>
                    </w:rPr>
                    <w:t>HDMI</w:t>
                  </w:r>
                  <w:r>
                    <w:rPr>
                      <w:rFonts w:ascii="仿宋_GB2312" w:hAnsi="仿宋_GB2312" w:cs="仿宋_GB2312" w:eastAsia="仿宋_GB2312"/>
                      <w:sz w:val="20"/>
                    </w:rPr>
                    <w:t>输出</w:t>
                  </w:r>
                  <w:r>
                    <w:rPr>
                      <w:rFonts w:ascii="仿宋_GB2312" w:hAnsi="仿宋_GB2312" w:cs="仿宋_GB2312" w:eastAsia="仿宋_GB2312"/>
                      <w:sz w:val="20"/>
                    </w:rPr>
                    <w:t>4K</w:t>
                  </w:r>
                  <w:r>
                    <w:rPr>
                      <w:rFonts w:ascii="仿宋_GB2312" w:hAnsi="仿宋_GB2312" w:cs="仿宋_GB2312" w:eastAsia="仿宋_GB2312"/>
                      <w:sz w:val="20"/>
                    </w:rPr>
                    <w:t>画面；</w:t>
                  </w:r>
                  <w:r>
                    <w:br/>
                  </w:r>
                  <w:r>
                    <w:rPr>
                      <w:rFonts w:ascii="仿宋_GB2312" w:hAnsi="仿宋_GB2312" w:cs="仿宋_GB2312" w:eastAsia="仿宋_GB2312"/>
                      <w:sz w:val="20"/>
                    </w:rPr>
                    <w:t xml:space="preserve"> 8.</w:t>
                  </w:r>
                  <w:r>
                    <w:rPr>
                      <w:rFonts w:ascii="仿宋_GB2312" w:hAnsi="仿宋_GB2312" w:cs="仿宋_GB2312" w:eastAsia="仿宋_GB2312"/>
                      <w:sz w:val="20"/>
                    </w:rPr>
                    <w:t>支持</w:t>
                  </w:r>
                  <w:r>
                    <w:rPr>
                      <w:rFonts w:ascii="仿宋_GB2312" w:hAnsi="仿宋_GB2312" w:cs="仿宋_GB2312" w:eastAsia="仿宋_GB2312"/>
                      <w:sz w:val="20"/>
                    </w:rPr>
                    <w:t>1/2A/2B/3/4/5/6/7/8/9/10/12/13/16/20A/20B/20C/20D/25</w:t>
                  </w:r>
                  <w:r>
                    <w:rPr>
                      <w:rFonts w:ascii="仿宋_GB2312" w:hAnsi="仿宋_GB2312" w:cs="仿宋_GB2312" w:eastAsia="仿宋_GB2312"/>
                      <w:sz w:val="20"/>
                    </w:rPr>
                    <w:t>画面分割；</w:t>
                  </w:r>
                  <w:r>
                    <w:br/>
                  </w:r>
                  <w:r>
                    <w:rPr>
                      <w:rFonts w:ascii="仿宋_GB2312" w:hAnsi="仿宋_GB2312" w:cs="仿宋_GB2312" w:eastAsia="仿宋_GB2312"/>
                      <w:sz w:val="20"/>
                    </w:rPr>
                    <w:t xml:space="preserve"> 9.</w:t>
                  </w:r>
                  <w:r>
                    <w:rPr>
                      <w:rFonts w:ascii="仿宋_GB2312" w:hAnsi="仿宋_GB2312" w:cs="仿宋_GB2312" w:eastAsia="仿宋_GB2312"/>
                      <w:sz w:val="20"/>
                    </w:rPr>
                    <w:t>支持</w:t>
                  </w:r>
                  <w:r>
                    <w:rPr>
                      <w:rFonts w:ascii="仿宋_GB2312" w:hAnsi="仿宋_GB2312" w:cs="仿宋_GB2312" w:eastAsia="仿宋_GB2312"/>
                      <w:sz w:val="20"/>
                    </w:rPr>
                    <w:t>16M(25fps)</w:t>
                  </w:r>
                  <w:r>
                    <w:rPr>
                      <w:rFonts w:ascii="仿宋_GB2312" w:hAnsi="仿宋_GB2312" w:cs="仿宋_GB2312" w:eastAsia="仿宋_GB2312"/>
                      <w:sz w:val="20"/>
                    </w:rPr>
                    <w:t>×</w:t>
                  </w:r>
                  <w:r>
                    <w:rPr>
                      <w:rFonts w:ascii="仿宋_GB2312" w:hAnsi="仿宋_GB2312" w:cs="仿宋_GB2312" w:eastAsia="仿宋_GB2312"/>
                      <w:sz w:val="20"/>
                    </w:rPr>
                    <w:t>1, 8MP(30fps)</w:t>
                  </w:r>
                  <w:r>
                    <w:rPr>
                      <w:rFonts w:ascii="仿宋_GB2312" w:hAnsi="仿宋_GB2312" w:cs="仿宋_GB2312" w:eastAsia="仿宋_GB2312"/>
                      <w:sz w:val="20"/>
                    </w:rPr>
                    <w:t>×</w:t>
                  </w:r>
                  <w:r>
                    <w:rPr>
                      <w:rFonts w:ascii="仿宋_GB2312" w:hAnsi="仿宋_GB2312" w:cs="仿宋_GB2312" w:eastAsia="仿宋_GB2312"/>
                      <w:sz w:val="20"/>
                    </w:rPr>
                    <w:t>2, 6MP(25fps)</w:t>
                  </w:r>
                  <w:r>
                    <w:rPr>
                      <w:rFonts w:ascii="仿宋_GB2312" w:hAnsi="仿宋_GB2312" w:cs="仿宋_GB2312" w:eastAsia="仿宋_GB2312"/>
                      <w:sz w:val="20"/>
                    </w:rPr>
                    <w:t>×</w:t>
                  </w:r>
                  <w:r>
                    <w:rPr>
                      <w:rFonts w:ascii="仿宋_GB2312" w:hAnsi="仿宋_GB2312" w:cs="仿宋_GB2312" w:eastAsia="仿宋_GB2312"/>
                      <w:sz w:val="20"/>
                    </w:rPr>
                    <w:t>3, 5MP(30fps)</w:t>
                  </w:r>
                  <w:r>
                    <w:rPr>
                      <w:rFonts w:ascii="仿宋_GB2312" w:hAnsi="仿宋_GB2312" w:cs="仿宋_GB2312" w:eastAsia="仿宋_GB2312"/>
                      <w:sz w:val="20"/>
                    </w:rPr>
                    <w:t>×</w:t>
                  </w:r>
                  <w:r>
                    <w:rPr>
                      <w:rFonts w:ascii="仿宋_GB2312" w:hAnsi="仿宋_GB2312" w:cs="仿宋_GB2312" w:eastAsia="仿宋_GB2312"/>
                      <w:sz w:val="20"/>
                    </w:rPr>
                    <w:t>4, 4MP(25fps)</w:t>
                  </w:r>
                  <w:r>
                    <w:rPr>
                      <w:rFonts w:ascii="仿宋_GB2312" w:hAnsi="仿宋_GB2312" w:cs="仿宋_GB2312" w:eastAsia="仿宋_GB2312"/>
                      <w:sz w:val="20"/>
                    </w:rPr>
                    <w:t>×</w:t>
                  </w:r>
                  <w:r>
                    <w:rPr>
                      <w:rFonts w:ascii="仿宋_GB2312" w:hAnsi="仿宋_GB2312" w:cs="仿宋_GB2312" w:eastAsia="仿宋_GB2312"/>
                      <w:sz w:val="20"/>
                    </w:rPr>
                    <w:t>5, 3MP(30fps)</w:t>
                  </w:r>
                  <w:r>
                    <w:rPr>
                      <w:rFonts w:ascii="仿宋_GB2312" w:hAnsi="仿宋_GB2312" w:cs="仿宋_GB2312" w:eastAsia="仿宋_GB2312"/>
                      <w:sz w:val="20"/>
                    </w:rPr>
                    <w:t>×</w:t>
                  </w:r>
                  <w:r>
                    <w:rPr>
                      <w:rFonts w:ascii="仿宋_GB2312" w:hAnsi="仿宋_GB2312" w:cs="仿宋_GB2312" w:eastAsia="仿宋_GB2312"/>
                      <w:sz w:val="20"/>
                    </w:rPr>
                    <w:t>6, 1080P(30fps)</w:t>
                  </w:r>
                  <w:r>
                    <w:rPr>
                      <w:rFonts w:ascii="仿宋_GB2312" w:hAnsi="仿宋_GB2312" w:cs="仿宋_GB2312" w:eastAsia="仿宋_GB2312"/>
                      <w:sz w:val="20"/>
                    </w:rPr>
                    <w:t>×</w:t>
                  </w:r>
                  <w:r>
                    <w:rPr>
                      <w:rFonts w:ascii="仿宋_GB2312" w:hAnsi="仿宋_GB2312" w:cs="仿宋_GB2312" w:eastAsia="仿宋_GB2312"/>
                      <w:sz w:val="20"/>
                    </w:rPr>
                    <w:t>10, 1080P(25fps)</w:t>
                  </w:r>
                  <w:r>
                    <w:rPr>
                      <w:rFonts w:ascii="仿宋_GB2312" w:hAnsi="仿宋_GB2312" w:cs="仿宋_GB2312" w:eastAsia="仿宋_GB2312"/>
                      <w:sz w:val="20"/>
                    </w:rPr>
                    <w:t>×</w:t>
                  </w:r>
                  <w:r>
                    <w:rPr>
                      <w:rFonts w:ascii="仿宋_GB2312" w:hAnsi="仿宋_GB2312" w:cs="仿宋_GB2312" w:eastAsia="仿宋_GB2312"/>
                      <w:sz w:val="20"/>
                    </w:rPr>
                    <w:t>12, 720P(30fps)</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同时预览；</w:t>
                  </w:r>
                  <w:r>
                    <w:br/>
                  </w:r>
                  <w:r>
                    <w:rPr>
                      <w:rFonts w:ascii="仿宋_GB2312" w:hAnsi="仿宋_GB2312" w:cs="仿宋_GB2312" w:eastAsia="仿宋_GB2312"/>
                      <w:sz w:val="20"/>
                    </w:rPr>
                    <w:t xml:space="preserve"> 10.</w:t>
                  </w:r>
                  <w:r>
                    <w:rPr>
                      <w:rFonts w:ascii="仿宋_GB2312" w:hAnsi="仿宋_GB2312" w:cs="仿宋_GB2312" w:eastAsia="仿宋_GB2312"/>
                      <w:sz w:val="20"/>
                    </w:rPr>
                    <w:t>支持</w:t>
                  </w:r>
                  <w:r>
                    <w:rPr>
                      <w:rFonts w:ascii="仿宋_GB2312" w:hAnsi="仿宋_GB2312" w:cs="仿宋_GB2312" w:eastAsia="仿宋_GB2312"/>
                      <w:sz w:val="20"/>
                    </w:rPr>
                    <w:t>16M(25fps)</w:t>
                  </w:r>
                  <w:r>
                    <w:rPr>
                      <w:rFonts w:ascii="仿宋_GB2312" w:hAnsi="仿宋_GB2312" w:cs="仿宋_GB2312" w:eastAsia="仿宋_GB2312"/>
                      <w:sz w:val="20"/>
                    </w:rPr>
                    <w:t>×</w:t>
                  </w:r>
                  <w:r>
                    <w:rPr>
                      <w:rFonts w:ascii="仿宋_GB2312" w:hAnsi="仿宋_GB2312" w:cs="仿宋_GB2312" w:eastAsia="仿宋_GB2312"/>
                      <w:sz w:val="20"/>
                    </w:rPr>
                    <w:t>1, 8MP(30fps)</w:t>
                  </w:r>
                  <w:r>
                    <w:rPr>
                      <w:rFonts w:ascii="仿宋_GB2312" w:hAnsi="仿宋_GB2312" w:cs="仿宋_GB2312" w:eastAsia="仿宋_GB2312"/>
                      <w:sz w:val="20"/>
                    </w:rPr>
                    <w:t>×</w:t>
                  </w:r>
                  <w:r>
                    <w:rPr>
                      <w:rFonts w:ascii="仿宋_GB2312" w:hAnsi="仿宋_GB2312" w:cs="仿宋_GB2312" w:eastAsia="仿宋_GB2312"/>
                      <w:sz w:val="20"/>
                    </w:rPr>
                    <w:t>2, 6MP(25fps)</w:t>
                  </w:r>
                  <w:r>
                    <w:rPr>
                      <w:rFonts w:ascii="仿宋_GB2312" w:hAnsi="仿宋_GB2312" w:cs="仿宋_GB2312" w:eastAsia="仿宋_GB2312"/>
                      <w:sz w:val="20"/>
                    </w:rPr>
                    <w:t>×</w:t>
                  </w:r>
                  <w:r>
                    <w:rPr>
                      <w:rFonts w:ascii="仿宋_GB2312" w:hAnsi="仿宋_GB2312" w:cs="仿宋_GB2312" w:eastAsia="仿宋_GB2312"/>
                      <w:sz w:val="20"/>
                    </w:rPr>
                    <w:t>3, 5MP(30fps)</w:t>
                  </w:r>
                  <w:r>
                    <w:rPr>
                      <w:rFonts w:ascii="仿宋_GB2312" w:hAnsi="仿宋_GB2312" w:cs="仿宋_GB2312" w:eastAsia="仿宋_GB2312"/>
                      <w:sz w:val="20"/>
                    </w:rPr>
                    <w:t>×</w:t>
                  </w:r>
                  <w:r>
                    <w:rPr>
                      <w:rFonts w:ascii="仿宋_GB2312" w:hAnsi="仿宋_GB2312" w:cs="仿宋_GB2312" w:eastAsia="仿宋_GB2312"/>
                      <w:sz w:val="20"/>
                    </w:rPr>
                    <w:t>4, 4MP(25fps)</w:t>
                  </w:r>
                  <w:r>
                    <w:rPr>
                      <w:rFonts w:ascii="仿宋_GB2312" w:hAnsi="仿宋_GB2312" w:cs="仿宋_GB2312" w:eastAsia="仿宋_GB2312"/>
                      <w:sz w:val="20"/>
                    </w:rPr>
                    <w:t>×</w:t>
                  </w:r>
                  <w:r>
                    <w:rPr>
                      <w:rFonts w:ascii="仿宋_GB2312" w:hAnsi="仿宋_GB2312" w:cs="仿宋_GB2312" w:eastAsia="仿宋_GB2312"/>
                      <w:sz w:val="20"/>
                    </w:rPr>
                    <w:t>5, 3MP(30fps)</w:t>
                  </w:r>
                  <w:r>
                    <w:rPr>
                      <w:rFonts w:ascii="仿宋_GB2312" w:hAnsi="仿宋_GB2312" w:cs="仿宋_GB2312" w:eastAsia="仿宋_GB2312"/>
                      <w:sz w:val="20"/>
                    </w:rPr>
                    <w:t>×</w:t>
                  </w:r>
                  <w:r>
                    <w:rPr>
                      <w:rFonts w:ascii="仿宋_GB2312" w:hAnsi="仿宋_GB2312" w:cs="仿宋_GB2312" w:eastAsia="仿宋_GB2312"/>
                      <w:sz w:val="20"/>
                    </w:rPr>
                    <w:t>6, 1080P(30fps)</w:t>
                  </w:r>
                  <w:r>
                    <w:rPr>
                      <w:rFonts w:ascii="仿宋_GB2312" w:hAnsi="仿宋_GB2312" w:cs="仿宋_GB2312" w:eastAsia="仿宋_GB2312"/>
                      <w:sz w:val="20"/>
                    </w:rPr>
                    <w:t>×</w:t>
                  </w:r>
                  <w:r>
                    <w:rPr>
                      <w:rFonts w:ascii="仿宋_GB2312" w:hAnsi="仿宋_GB2312" w:cs="仿宋_GB2312" w:eastAsia="仿宋_GB2312"/>
                      <w:sz w:val="20"/>
                    </w:rPr>
                    <w:t>10, 1080P(25fps)</w:t>
                  </w:r>
                  <w:r>
                    <w:rPr>
                      <w:rFonts w:ascii="仿宋_GB2312" w:hAnsi="仿宋_GB2312" w:cs="仿宋_GB2312" w:eastAsia="仿宋_GB2312"/>
                      <w:sz w:val="20"/>
                    </w:rPr>
                    <w:t>×</w:t>
                  </w:r>
                  <w:r>
                    <w:rPr>
                      <w:rFonts w:ascii="仿宋_GB2312" w:hAnsi="仿宋_GB2312" w:cs="仿宋_GB2312" w:eastAsia="仿宋_GB2312"/>
                      <w:sz w:val="20"/>
                    </w:rPr>
                    <w:t>12, 720P(30fps)</w:t>
                  </w: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同步回放</w:t>
                  </w:r>
                  <w:r>
                    <w:br/>
                  </w:r>
                  <w:r>
                    <w:rPr>
                      <w:rFonts w:ascii="仿宋_GB2312" w:hAnsi="仿宋_GB2312" w:cs="仿宋_GB2312" w:eastAsia="仿宋_GB2312"/>
                      <w:sz w:val="20"/>
                    </w:rPr>
                    <w:t xml:space="preserve"> 11.</w:t>
                  </w:r>
                  <w:r>
                    <w:rPr>
                      <w:rFonts w:ascii="仿宋_GB2312" w:hAnsi="仿宋_GB2312" w:cs="仿宋_GB2312" w:eastAsia="仿宋_GB2312"/>
                      <w:sz w:val="20"/>
                    </w:rPr>
                    <w:t>支持</w:t>
                  </w:r>
                  <w:r>
                    <w:rPr>
                      <w:rFonts w:ascii="仿宋_GB2312" w:hAnsi="仿宋_GB2312" w:cs="仿宋_GB2312" w:eastAsia="仿宋_GB2312"/>
                      <w:sz w:val="20"/>
                    </w:rPr>
                    <w:t>S+265</w:t>
                  </w:r>
                  <w:r>
                    <w:rPr>
                      <w:rFonts w:ascii="仿宋_GB2312" w:hAnsi="仿宋_GB2312" w:cs="仿宋_GB2312" w:eastAsia="仿宋_GB2312"/>
                      <w:sz w:val="20"/>
                    </w:rPr>
                    <w:t>、</w:t>
                  </w:r>
                  <w:r>
                    <w:rPr>
                      <w:rFonts w:ascii="仿宋_GB2312" w:hAnsi="仿宋_GB2312" w:cs="仿宋_GB2312" w:eastAsia="仿宋_GB2312"/>
                      <w:sz w:val="20"/>
                    </w:rPr>
                    <w:t>H.265</w:t>
                  </w:r>
                  <w:r>
                    <w:rPr>
                      <w:rFonts w:ascii="仿宋_GB2312" w:hAnsi="仿宋_GB2312" w:cs="仿宋_GB2312" w:eastAsia="仿宋_GB2312"/>
                      <w:sz w:val="20"/>
                    </w:rPr>
                    <w:t>、</w:t>
                  </w:r>
                  <w:r>
                    <w:rPr>
                      <w:rFonts w:ascii="仿宋_GB2312" w:hAnsi="仿宋_GB2312" w:cs="仿宋_GB2312" w:eastAsia="仿宋_GB2312"/>
                      <w:sz w:val="20"/>
                    </w:rPr>
                    <w:t>S+264</w:t>
                  </w:r>
                  <w:r>
                    <w:rPr>
                      <w:rFonts w:ascii="仿宋_GB2312" w:hAnsi="仿宋_GB2312" w:cs="仿宋_GB2312" w:eastAsia="仿宋_GB2312"/>
                      <w:sz w:val="20"/>
                    </w:rPr>
                    <w:t>、</w:t>
                  </w:r>
                  <w:r>
                    <w:rPr>
                      <w:rFonts w:ascii="仿宋_GB2312" w:hAnsi="仿宋_GB2312" w:cs="仿宋_GB2312" w:eastAsia="仿宋_GB2312"/>
                      <w:sz w:val="20"/>
                    </w:rPr>
                    <w:t>H.264</w:t>
                  </w:r>
                  <w:r>
                    <w:rPr>
                      <w:rFonts w:ascii="仿宋_GB2312" w:hAnsi="仿宋_GB2312" w:cs="仿宋_GB2312" w:eastAsia="仿宋_GB2312"/>
                      <w:sz w:val="20"/>
                    </w:rPr>
                    <w:t>视频编码</w:t>
                  </w:r>
                  <w:r>
                    <w:br/>
                  </w:r>
                  <w:r>
                    <w:rPr>
                      <w:rFonts w:ascii="仿宋_GB2312" w:hAnsi="仿宋_GB2312" w:cs="仿宋_GB2312" w:eastAsia="仿宋_GB2312"/>
                      <w:sz w:val="20"/>
                    </w:rPr>
                    <w:t xml:space="preserve"> 12.</w:t>
                  </w:r>
                  <w:r>
                    <w:rPr>
                      <w:rFonts w:ascii="仿宋_GB2312" w:hAnsi="仿宋_GB2312" w:cs="仿宋_GB2312" w:eastAsia="仿宋_GB2312"/>
                      <w:sz w:val="20"/>
                    </w:rPr>
                    <w:t>支持</w:t>
                  </w:r>
                  <w:r>
                    <w:rPr>
                      <w:rFonts w:ascii="仿宋_GB2312" w:hAnsi="仿宋_GB2312" w:cs="仿宋_GB2312" w:eastAsia="仿宋_GB2312"/>
                      <w:sz w:val="20"/>
                    </w:rPr>
                    <w:t>4</w:t>
                  </w:r>
                  <w:r>
                    <w:rPr>
                      <w:rFonts w:ascii="仿宋_GB2312" w:hAnsi="仿宋_GB2312" w:cs="仿宋_GB2312" w:eastAsia="仿宋_GB2312"/>
                      <w:sz w:val="20"/>
                    </w:rPr>
                    <w:t>个盘位，兼容最高</w:t>
                  </w:r>
                  <w:r>
                    <w:rPr>
                      <w:rFonts w:ascii="仿宋_GB2312" w:hAnsi="仿宋_GB2312" w:cs="仿宋_GB2312" w:eastAsia="仿宋_GB2312"/>
                      <w:sz w:val="20"/>
                    </w:rPr>
                    <w:t>10TB</w:t>
                  </w:r>
                  <w:r>
                    <w:rPr>
                      <w:rFonts w:ascii="仿宋_GB2312" w:hAnsi="仿宋_GB2312" w:cs="仿宋_GB2312" w:eastAsia="仿宋_GB2312"/>
                      <w:sz w:val="20"/>
                    </w:rPr>
                    <w:t>硬盘</w:t>
                  </w:r>
                  <w:r>
                    <w:br/>
                  </w: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支持通过</w:t>
                  </w:r>
                  <w:r>
                    <w:rPr>
                      <w:rFonts w:ascii="仿宋_GB2312" w:hAnsi="仿宋_GB2312" w:cs="仿宋_GB2312" w:eastAsia="仿宋_GB2312"/>
                      <w:sz w:val="20"/>
                    </w:rPr>
                    <w:t>ONVIF</w:t>
                  </w:r>
                  <w:r>
                    <w:rPr>
                      <w:rFonts w:ascii="仿宋_GB2312" w:hAnsi="仿宋_GB2312" w:cs="仿宋_GB2312" w:eastAsia="仿宋_GB2312"/>
                      <w:sz w:val="20"/>
                    </w:rPr>
                    <w:t>、</w:t>
                  </w:r>
                  <w:r>
                    <w:rPr>
                      <w:rFonts w:ascii="仿宋_GB2312" w:hAnsi="仿宋_GB2312" w:cs="仿宋_GB2312" w:eastAsia="仿宋_GB2312"/>
                      <w:sz w:val="20"/>
                    </w:rPr>
                    <w:t>GB/T28181</w:t>
                  </w:r>
                  <w:r>
                    <w:rPr>
                      <w:rFonts w:ascii="仿宋_GB2312" w:hAnsi="仿宋_GB2312" w:cs="仿宋_GB2312" w:eastAsia="仿宋_GB2312"/>
                      <w:sz w:val="20"/>
                    </w:rPr>
                    <w:t>协议接入平台</w:t>
                  </w:r>
                  <w:r>
                    <w:rPr>
                      <w:rFonts w:ascii="仿宋_GB2312" w:hAnsi="仿宋_GB2312" w:cs="仿宋_GB2312" w:eastAsia="仿宋_GB2312"/>
                      <w:sz w:val="20"/>
                    </w:rPr>
                    <w:t>;</w:t>
                  </w:r>
                  <w:r>
                    <w:rPr>
                      <w:rFonts w:ascii="仿宋_GB2312" w:hAnsi="仿宋_GB2312" w:cs="仿宋_GB2312" w:eastAsia="仿宋_GB2312"/>
                      <w:sz w:val="20"/>
                    </w:rPr>
                    <w:t>（提供检测报告）</w:t>
                  </w:r>
                  <w:r>
                    <w:br/>
                  </w: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具有不少于</w:t>
                  </w:r>
                  <w:r>
                    <w:rPr>
                      <w:rFonts w:ascii="仿宋_GB2312" w:hAnsi="仿宋_GB2312" w:cs="仿宋_GB2312" w:eastAsia="仿宋_GB2312"/>
                      <w:sz w:val="20"/>
                    </w:rPr>
                    <w:t>2</w:t>
                  </w:r>
                  <w:r>
                    <w:rPr>
                      <w:rFonts w:ascii="仿宋_GB2312" w:hAnsi="仿宋_GB2312" w:cs="仿宋_GB2312" w:eastAsia="仿宋_GB2312"/>
                      <w:sz w:val="20"/>
                    </w:rPr>
                    <w:t>个千兆以太网口，</w:t>
                  </w:r>
                  <w:r>
                    <w:rPr>
                      <w:rFonts w:ascii="仿宋_GB2312" w:hAnsi="仿宋_GB2312" w:cs="仿宋_GB2312" w:eastAsia="仿宋_GB2312"/>
                      <w:sz w:val="20"/>
                    </w:rPr>
                    <w:t>1</w:t>
                  </w:r>
                  <w:r>
                    <w:rPr>
                      <w:rFonts w:ascii="仿宋_GB2312" w:hAnsi="仿宋_GB2312" w:cs="仿宋_GB2312" w:eastAsia="仿宋_GB2312"/>
                      <w:sz w:val="20"/>
                    </w:rPr>
                    <w:t>个前置</w:t>
                  </w:r>
                  <w:r>
                    <w:rPr>
                      <w:rFonts w:ascii="仿宋_GB2312" w:hAnsi="仿宋_GB2312" w:cs="仿宋_GB2312" w:eastAsia="仿宋_GB2312"/>
                      <w:sz w:val="20"/>
                    </w:rPr>
                    <w:t>USB2.0</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个后置</w:t>
                  </w:r>
                  <w:r>
                    <w:rPr>
                      <w:rFonts w:ascii="仿宋_GB2312" w:hAnsi="仿宋_GB2312" w:cs="仿宋_GB2312" w:eastAsia="仿宋_GB2312"/>
                      <w:sz w:val="20"/>
                    </w:rPr>
                    <w:t>USB3.0</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HDMI</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VGA</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路</w:t>
                  </w:r>
                  <w:r>
                    <w:rPr>
                      <w:rFonts w:ascii="仿宋_GB2312" w:hAnsi="仿宋_GB2312" w:cs="仿宋_GB2312" w:eastAsia="仿宋_GB2312"/>
                      <w:sz w:val="20"/>
                    </w:rPr>
                    <w:t>3.5mm</w:t>
                  </w:r>
                  <w:r>
                    <w:rPr>
                      <w:rFonts w:ascii="仿宋_GB2312" w:hAnsi="仿宋_GB2312" w:cs="仿宋_GB2312" w:eastAsia="仿宋_GB2312"/>
                      <w:sz w:val="20"/>
                    </w:rPr>
                    <w:t>音频输入，</w:t>
                  </w:r>
                  <w:r>
                    <w:rPr>
                      <w:rFonts w:ascii="仿宋_GB2312" w:hAnsi="仿宋_GB2312" w:cs="仿宋_GB2312" w:eastAsia="仿宋_GB2312"/>
                      <w:sz w:val="20"/>
                    </w:rPr>
                    <w:t>1</w:t>
                  </w:r>
                  <w:r>
                    <w:rPr>
                      <w:rFonts w:ascii="仿宋_GB2312" w:hAnsi="仿宋_GB2312" w:cs="仿宋_GB2312" w:eastAsia="仿宋_GB2312"/>
                      <w:sz w:val="20"/>
                    </w:rPr>
                    <w:t>路</w:t>
                  </w:r>
                  <w:r>
                    <w:rPr>
                      <w:rFonts w:ascii="仿宋_GB2312" w:hAnsi="仿宋_GB2312" w:cs="仿宋_GB2312" w:eastAsia="仿宋_GB2312"/>
                      <w:sz w:val="20"/>
                    </w:rPr>
                    <w:t>3. 5mm</w:t>
                  </w:r>
                  <w:r>
                    <w:rPr>
                      <w:rFonts w:ascii="仿宋_GB2312" w:hAnsi="仿宋_GB2312" w:cs="仿宋_GB2312" w:eastAsia="仿宋_GB2312"/>
                      <w:sz w:val="20"/>
                    </w:rPr>
                    <w:t>音频输出，</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RS-485</w:t>
                  </w:r>
                  <w:r>
                    <w:rPr>
                      <w:rFonts w:ascii="仿宋_GB2312" w:hAnsi="仿宋_GB2312" w:cs="仿宋_GB2312" w:eastAsia="仿宋_GB2312"/>
                      <w:sz w:val="20"/>
                    </w:rPr>
                    <w:t>控制接口，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RS-232</w:t>
                  </w:r>
                  <w:r>
                    <w:rPr>
                      <w:rFonts w:ascii="仿宋_GB2312" w:hAnsi="仿宋_GB2312" w:cs="仿宋_GB2312" w:eastAsia="仿宋_GB2312"/>
                      <w:sz w:val="20"/>
                    </w:rPr>
                    <w:t>调试接口，</w:t>
                  </w:r>
                  <w:r>
                    <w:rPr>
                      <w:rFonts w:ascii="仿宋_GB2312" w:hAnsi="仿宋_GB2312" w:cs="仿宋_GB2312" w:eastAsia="仿宋_GB2312"/>
                      <w:sz w:val="20"/>
                    </w:rPr>
                    <w:t>16</w:t>
                  </w:r>
                  <w:r>
                    <w:rPr>
                      <w:rFonts w:ascii="仿宋_GB2312" w:hAnsi="仿宋_GB2312" w:cs="仿宋_GB2312" w:eastAsia="仿宋_GB2312"/>
                      <w:sz w:val="20"/>
                    </w:rPr>
                    <w:t>路报警输入接口，</w:t>
                  </w:r>
                  <w:r>
                    <w:rPr>
                      <w:rFonts w:ascii="仿宋_GB2312" w:hAnsi="仿宋_GB2312" w:cs="仿宋_GB2312" w:eastAsia="仿宋_GB2312"/>
                      <w:sz w:val="20"/>
                    </w:rPr>
                    <w:t>4</w:t>
                  </w:r>
                  <w:r>
                    <w:rPr>
                      <w:rFonts w:ascii="仿宋_GB2312" w:hAnsi="仿宋_GB2312" w:cs="仿宋_GB2312" w:eastAsia="仿宋_GB2312"/>
                      <w:sz w:val="20"/>
                    </w:rPr>
                    <w:t>路报警输出接口，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eSATA</w:t>
                  </w:r>
                  <w:r>
                    <w:rPr>
                      <w:rFonts w:ascii="仿宋_GB2312" w:hAnsi="仿宋_GB2312" w:cs="仿宋_GB2312" w:eastAsia="仿宋_GB2312"/>
                      <w:sz w:val="20"/>
                    </w:rPr>
                    <w:t>接口，应具有内置风扇；（提供检测报告）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支持将接入的图像以多画面分割方式显示，可分割为</w:t>
                  </w:r>
                  <w:r>
                    <w:rPr>
                      <w:rFonts w:ascii="仿宋_GB2312" w:hAnsi="仿宋_GB2312" w:cs="仿宋_GB2312" w:eastAsia="仿宋_GB2312"/>
                      <w:sz w:val="20"/>
                    </w:rPr>
                    <w:t>1/2/3/4/5/6/7/8/9/10/12/13/16/20</w:t>
                  </w:r>
                  <w:r>
                    <w:rPr>
                      <w:rFonts w:ascii="仿宋_GB2312" w:hAnsi="仿宋_GB2312" w:cs="仿宋_GB2312" w:eastAsia="仿宋_GB2312"/>
                      <w:sz w:val="20"/>
                    </w:rPr>
                    <w:t>个画面；（提供检测报告）</w:t>
                  </w:r>
                  <w:r>
                    <w:br/>
                  </w:r>
                  <w:r>
                    <w:rPr>
                      <w:rFonts w:ascii="仿宋_GB2312" w:hAnsi="仿宋_GB2312" w:cs="仿宋_GB2312" w:eastAsia="仿宋_GB2312"/>
                      <w:sz w:val="20"/>
                    </w:rPr>
                    <w:t xml:space="preserve"> 16.</w:t>
                  </w:r>
                  <w:r>
                    <w:rPr>
                      <w:rFonts w:ascii="仿宋_GB2312" w:hAnsi="仿宋_GB2312" w:cs="仿宋_GB2312" w:eastAsia="仿宋_GB2312"/>
                      <w:sz w:val="20"/>
                    </w:rPr>
                    <w:t>支持手机</w:t>
                  </w:r>
                  <w:r>
                    <w:rPr>
                      <w:rFonts w:ascii="仿宋_GB2312" w:hAnsi="仿宋_GB2312" w:cs="仿宋_GB2312" w:eastAsia="仿宋_GB2312"/>
                      <w:sz w:val="20"/>
                    </w:rPr>
                    <w:t>P2P</w:t>
                  </w:r>
                  <w:r>
                    <w:br/>
                  </w:r>
                  <w:r>
                    <w:rPr>
                      <w:rFonts w:ascii="仿宋_GB2312" w:hAnsi="仿宋_GB2312" w:cs="仿宋_GB2312" w:eastAsia="仿宋_GB2312"/>
                      <w:sz w:val="20"/>
                    </w:rPr>
                    <w:t xml:space="preserve"> 17.</w:t>
                  </w:r>
                  <w:r>
                    <w:rPr>
                      <w:rFonts w:ascii="仿宋_GB2312" w:hAnsi="仿宋_GB2312" w:cs="仿宋_GB2312" w:eastAsia="仿宋_GB2312"/>
                      <w:sz w:val="20"/>
                    </w:rPr>
                    <w:t>支持绊线、双绊线、周界、物品遗留、物品丢失、徘徊、奔跑、停车、热度图、视频诊断、音频诊断、值岗检测、人群聚集、违章停车、车位看守、安全帽检测、电动车检测、客流量统计、联动跟踪、高空抛物、烟火检测、环境测温、人脸检测、人体测温、智能报警、智能场景、人脸识别的前端智能算法管理。</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硬盘</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 xml:space="preserve"> 1.</w:t>
                  </w:r>
                  <w:r>
                    <w:rPr>
                      <w:rFonts w:ascii="仿宋_GB2312" w:hAnsi="仿宋_GB2312" w:cs="仿宋_GB2312" w:eastAsia="仿宋_GB2312"/>
                      <w:sz w:val="20"/>
                    </w:rPr>
                    <w:t>机械</w:t>
                  </w:r>
                  <w:r>
                    <w:rPr>
                      <w:rFonts w:ascii="仿宋_GB2312" w:hAnsi="仿宋_GB2312" w:cs="仿宋_GB2312" w:eastAsia="仿宋_GB2312"/>
                      <w:sz w:val="20"/>
                    </w:rPr>
                    <w:t>4T</w:t>
                  </w:r>
                  <w:r>
                    <w:rPr>
                      <w:rFonts w:ascii="仿宋_GB2312" w:hAnsi="仿宋_GB2312" w:cs="仿宋_GB2312" w:eastAsia="仿宋_GB2312"/>
                      <w:sz w:val="20"/>
                    </w:rPr>
                    <w:t>（</w:t>
                  </w:r>
                  <w:r>
                    <w:rPr>
                      <w:rFonts w:ascii="仿宋_GB2312" w:hAnsi="仿宋_GB2312" w:cs="仿宋_GB2312" w:eastAsia="仿宋_GB2312"/>
                      <w:sz w:val="20"/>
                    </w:rPr>
                    <w:t>ST4000VX015</w:t>
                  </w:r>
                  <w:r>
                    <w:rPr>
                      <w:rFonts w:ascii="仿宋_GB2312" w:hAnsi="仿宋_GB2312" w:cs="仿宋_GB2312" w:eastAsia="仿宋_GB2312"/>
                      <w:sz w:val="20"/>
                    </w:rPr>
                    <w:t>），采用</w:t>
                  </w:r>
                  <w:r>
                    <w:rPr>
                      <w:rFonts w:ascii="仿宋_GB2312" w:hAnsi="仿宋_GB2312" w:cs="仿宋_GB2312" w:eastAsia="仿宋_GB2312"/>
                      <w:sz w:val="20"/>
                    </w:rPr>
                    <w:t>CMR</w:t>
                  </w:r>
                  <w:r>
                    <w:rPr>
                      <w:rFonts w:ascii="仿宋_GB2312" w:hAnsi="仿宋_GB2312" w:cs="仿宋_GB2312" w:eastAsia="仿宋_GB2312"/>
                      <w:sz w:val="20"/>
                    </w:rPr>
                    <w:t>技术，具有</w:t>
                  </w:r>
                  <w:r>
                    <w:rPr>
                      <w:rFonts w:ascii="仿宋_GB2312" w:hAnsi="仿宋_GB2312" w:cs="仿宋_GB2312" w:eastAsia="仿宋_GB2312"/>
                      <w:sz w:val="20"/>
                    </w:rPr>
                    <w:t>256MB</w:t>
                  </w:r>
                  <w:r>
                    <w:rPr>
                      <w:rFonts w:ascii="仿宋_GB2312" w:hAnsi="仿宋_GB2312" w:cs="仿宋_GB2312" w:eastAsia="仿宋_GB2312"/>
                      <w:sz w:val="20"/>
                    </w:rPr>
                    <w:t>缓存容量</w:t>
                  </w:r>
                  <w:r>
                    <w:rPr>
                      <w:rFonts w:ascii="仿宋_GB2312" w:hAnsi="仿宋_GB2312" w:cs="仿宋_GB2312" w:eastAsia="仿宋_GB2312"/>
                      <w:sz w:val="20"/>
                    </w:rPr>
                    <w:t>。</w:t>
                  </w:r>
                  <w:r>
                    <w:br/>
                  </w:r>
                  <w:r>
                    <w:rPr>
                      <w:rFonts w:ascii="仿宋_GB2312" w:hAnsi="仿宋_GB2312" w:cs="仿宋_GB2312" w:eastAsia="仿宋_GB2312"/>
                      <w:sz w:val="20"/>
                    </w:rPr>
                    <w:t xml:space="preserve"> 2.</w:t>
                  </w:r>
                  <w:r>
                    <w:rPr>
                      <w:rFonts w:ascii="仿宋_GB2312" w:hAnsi="仿宋_GB2312" w:cs="仿宋_GB2312" w:eastAsia="仿宋_GB2312"/>
                      <w:sz w:val="20"/>
                    </w:rPr>
                    <w:t>速度至高</w:t>
                  </w:r>
                  <w:r>
                    <w:rPr>
                      <w:rFonts w:ascii="仿宋_GB2312" w:hAnsi="仿宋_GB2312" w:cs="仿宋_GB2312" w:eastAsia="仿宋_GB2312"/>
                      <w:sz w:val="20"/>
                    </w:rPr>
                    <w:t>180MB/</w:t>
                  </w:r>
                  <w:r>
                    <w:rPr>
                      <w:rFonts w:ascii="仿宋_GB2312" w:hAnsi="仿宋_GB2312" w:cs="仿宋_GB2312" w:eastAsia="仿宋_GB2312"/>
                      <w:sz w:val="20"/>
                    </w:rPr>
                    <w:t>秒，支持</w:t>
                  </w:r>
                  <w:r>
                    <w:rPr>
                      <w:rFonts w:ascii="仿宋_GB2312" w:hAnsi="仿宋_GB2312" w:cs="仿宋_GB2312" w:eastAsia="仿宋_GB2312"/>
                      <w:sz w:val="20"/>
                    </w:rPr>
                    <w:t>7*24</w:t>
                  </w:r>
                  <w:r>
                    <w:rPr>
                      <w:rFonts w:ascii="仿宋_GB2312" w:hAnsi="仿宋_GB2312" w:cs="仿宋_GB2312" w:eastAsia="仿宋_GB2312"/>
                      <w:sz w:val="20"/>
                    </w:rPr>
                    <w:t>小时全天候运行</w:t>
                  </w:r>
                  <w:r>
                    <w:rPr>
                      <w:rFonts w:ascii="仿宋_GB2312" w:hAnsi="仿宋_GB2312" w:cs="仿宋_GB2312" w:eastAsia="仿宋_GB2312"/>
                      <w:sz w:val="20"/>
                    </w:rPr>
                    <w:t>。</w:t>
                  </w:r>
                  <w:r>
                    <w:br/>
                  </w:r>
                  <w:r>
                    <w:rPr>
                      <w:rFonts w:ascii="仿宋_GB2312" w:hAnsi="仿宋_GB2312" w:cs="仿宋_GB2312" w:eastAsia="仿宋_GB2312"/>
                      <w:sz w:val="20"/>
                    </w:rPr>
                    <w:t xml:space="preserve"> 3.</w:t>
                  </w:r>
                  <w:r>
                    <w:rPr>
                      <w:rFonts w:ascii="仿宋_GB2312" w:hAnsi="仿宋_GB2312" w:cs="仿宋_GB2312" w:eastAsia="仿宋_GB2312"/>
                      <w:sz w:val="20"/>
                    </w:rPr>
                    <w:t>支持</w:t>
                  </w:r>
                  <w:r>
                    <w:rPr>
                      <w:rFonts w:ascii="仿宋_GB2312" w:hAnsi="仿宋_GB2312" w:cs="仿宋_GB2312" w:eastAsia="仿宋_GB2312"/>
                      <w:sz w:val="20"/>
                    </w:rPr>
                    <w:t>16</w:t>
                  </w:r>
                  <w:r>
                    <w:rPr>
                      <w:rFonts w:ascii="仿宋_GB2312" w:hAnsi="仿宋_GB2312" w:cs="仿宋_GB2312" w:eastAsia="仿宋_GB2312"/>
                      <w:sz w:val="20"/>
                    </w:rPr>
                    <w:t>盘位，</w:t>
                  </w:r>
                  <w:r>
                    <w:rPr>
                      <w:rFonts w:ascii="仿宋_GB2312" w:hAnsi="仿宋_GB2312" w:cs="仿宋_GB2312" w:eastAsia="仿宋_GB2312"/>
                      <w:sz w:val="20"/>
                    </w:rPr>
                    <w:t>SATA</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适合</w:t>
                  </w:r>
                  <w:r>
                    <w:rPr>
                      <w:rFonts w:ascii="仿宋_GB2312" w:hAnsi="仿宋_GB2312" w:cs="仿宋_GB2312" w:eastAsia="仿宋_GB2312"/>
                      <w:sz w:val="20"/>
                    </w:rPr>
                    <w:t>DVR</w:t>
                  </w:r>
                  <w:r>
                    <w:rPr>
                      <w:rFonts w:ascii="仿宋_GB2312" w:hAnsi="仿宋_GB2312" w:cs="仿宋_GB2312" w:eastAsia="仿宋_GB2312"/>
                      <w:sz w:val="20"/>
                    </w:rPr>
                    <w:t>监控</w:t>
                  </w:r>
                  <w:r>
                    <w:rPr>
                      <w:rFonts w:ascii="仿宋_GB2312" w:hAnsi="仿宋_GB2312" w:cs="仿宋_GB2312" w:eastAsia="仿宋_GB2312"/>
                      <w:sz w:val="20"/>
                    </w:rPr>
                    <w:t>。</w:t>
                  </w:r>
                  <w:r>
                    <w:br/>
                  </w:r>
                  <w:r>
                    <w:rPr>
                      <w:rFonts w:ascii="仿宋_GB2312" w:hAnsi="仿宋_GB2312" w:cs="仿宋_GB2312" w:eastAsia="仿宋_GB2312"/>
                      <w:sz w:val="20"/>
                    </w:rPr>
                    <w:t xml:space="preserve"> 4.NVR</w:t>
                  </w:r>
                  <w:r>
                    <w:rPr>
                      <w:rFonts w:ascii="仿宋_GB2312" w:hAnsi="仿宋_GB2312" w:cs="仿宋_GB2312" w:eastAsia="仿宋_GB2312"/>
                      <w:sz w:val="20"/>
                    </w:rPr>
                    <w:t>网络录像机和普通台式机。</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26</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交换机</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1.16</w:t>
                  </w:r>
                  <w:r>
                    <w:rPr>
                      <w:rFonts w:ascii="仿宋_GB2312" w:hAnsi="仿宋_GB2312" w:cs="仿宋_GB2312" w:eastAsia="仿宋_GB2312"/>
                      <w:sz w:val="20"/>
                    </w:rPr>
                    <w:t>个百兆</w:t>
                  </w:r>
                  <w:r>
                    <w:rPr>
                      <w:rFonts w:ascii="仿宋_GB2312" w:hAnsi="仿宋_GB2312" w:cs="仿宋_GB2312" w:eastAsia="仿宋_GB2312"/>
                      <w:sz w:val="20"/>
                    </w:rPr>
                    <w:t>PoE</w:t>
                  </w:r>
                  <w:r>
                    <w:rPr>
                      <w:rFonts w:ascii="仿宋_GB2312" w:hAnsi="仿宋_GB2312" w:cs="仿宋_GB2312" w:eastAsia="仿宋_GB2312"/>
                      <w:sz w:val="20"/>
                    </w:rPr>
                    <w:t>网口</w:t>
                  </w:r>
                  <w:r>
                    <w:rPr>
                      <w:rFonts w:ascii="仿宋_GB2312" w:hAnsi="仿宋_GB2312" w:cs="仿宋_GB2312" w:eastAsia="仿宋_GB2312"/>
                      <w:sz w:val="20"/>
                    </w:rPr>
                    <w:t>+2</w:t>
                  </w:r>
                  <w:r>
                    <w:rPr>
                      <w:rFonts w:ascii="仿宋_GB2312" w:hAnsi="仿宋_GB2312" w:cs="仿宋_GB2312" w:eastAsia="仿宋_GB2312"/>
                      <w:sz w:val="20"/>
                    </w:rPr>
                    <w:t>个千兆网口</w:t>
                  </w:r>
                  <w:r>
                    <w:rPr>
                      <w:rFonts w:ascii="仿宋_GB2312" w:hAnsi="仿宋_GB2312" w:cs="仿宋_GB2312" w:eastAsia="仿宋_GB2312"/>
                      <w:sz w:val="20"/>
                    </w:rPr>
                    <w:t>+1</w:t>
                  </w:r>
                  <w:r>
                    <w:rPr>
                      <w:rFonts w:ascii="仿宋_GB2312" w:hAnsi="仿宋_GB2312" w:cs="仿宋_GB2312" w:eastAsia="仿宋_GB2312"/>
                      <w:sz w:val="20"/>
                    </w:rPr>
                    <w:t>个千兆</w:t>
                  </w:r>
                  <w:r>
                    <w:rPr>
                      <w:rFonts w:ascii="仿宋_GB2312" w:hAnsi="仿宋_GB2312" w:cs="仿宋_GB2312" w:eastAsia="仿宋_GB2312"/>
                      <w:sz w:val="20"/>
                    </w:rPr>
                    <w:t>SFP</w:t>
                  </w:r>
                  <w:r>
                    <w:rPr>
                      <w:rFonts w:ascii="仿宋_GB2312" w:hAnsi="仿宋_GB2312" w:cs="仿宋_GB2312" w:eastAsia="仿宋_GB2312"/>
                      <w:sz w:val="20"/>
                    </w:rPr>
                    <w:t>口；</w:t>
                  </w:r>
                  <w:r>
                    <w:br/>
                  </w:r>
                  <w:r>
                    <w:rPr>
                      <w:rFonts w:ascii="仿宋_GB2312" w:hAnsi="仿宋_GB2312" w:cs="仿宋_GB2312" w:eastAsia="仿宋_GB2312"/>
                      <w:sz w:val="20"/>
                    </w:rPr>
                    <w:t xml:space="preserve"> 2.PoE</w:t>
                  </w:r>
                  <w:r>
                    <w:rPr>
                      <w:rFonts w:ascii="仿宋_GB2312" w:hAnsi="仿宋_GB2312" w:cs="仿宋_GB2312" w:eastAsia="仿宋_GB2312"/>
                      <w:sz w:val="20"/>
                    </w:rPr>
                    <w:t>总功率</w:t>
                  </w:r>
                  <w:r>
                    <w:rPr>
                      <w:rFonts w:ascii="仿宋_GB2312" w:hAnsi="仿宋_GB2312" w:cs="仿宋_GB2312" w:eastAsia="仿宋_GB2312"/>
                      <w:sz w:val="20"/>
                    </w:rPr>
                    <w:t>190W</w:t>
                  </w:r>
                  <w:r>
                    <w:rPr>
                      <w:rFonts w:ascii="仿宋_GB2312" w:hAnsi="仿宋_GB2312" w:cs="仿宋_GB2312" w:eastAsia="仿宋_GB2312"/>
                      <w:sz w:val="20"/>
                    </w:rPr>
                    <w:t>，</w:t>
                  </w:r>
                  <w:r>
                    <w:rPr>
                      <w:rFonts w:ascii="仿宋_GB2312" w:hAnsi="仿宋_GB2312" w:cs="仿宋_GB2312" w:eastAsia="仿宋_GB2312"/>
                      <w:sz w:val="20"/>
                    </w:rPr>
                    <w:t xml:space="preserve">2-16 </w:t>
                  </w:r>
                  <w:r>
                    <w:rPr>
                      <w:rFonts w:ascii="仿宋_GB2312" w:hAnsi="仿宋_GB2312" w:cs="仿宋_GB2312" w:eastAsia="仿宋_GB2312"/>
                      <w:sz w:val="20"/>
                    </w:rPr>
                    <w:t>端口</w:t>
                  </w:r>
                  <w:r>
                    <w:rPr>
                      <w:rFonts w:ascii="仿宋_GB2312" w:hAnsi="仿宋_GB2312" w:cs="仿宋_GB2312" w:eastAsia="仿宋_GB2312"/>
                      <w:sz w:val="20"/>
                    </w:rPr>
                    <w:t>PoE</w:t>
                  </w:r>
                  <w:r>
                    <w:rPr>
                      <w:rFonts w:ascii="仿宋_GB2312" w:hAnsi="仿宋_GB2312" w:cs="仿宋_GB2312" w:eastAsia="仿宋_GB2312"/>
                      <w:sz w:val="20"/>
                    </w:rPr>
                    <w:t>最高功率</w:t>
                  </w:r>
                  <w:r>
                    <w:rPr>
                      <w:rFonts w:ascii="仿宋_GB2312" w:hAnsi="仿宋_GB2312" w:cs="仿宋_GB2312" w:eastAsia="仿宋_GB2312"/>
                      <w:sz w:val="20"/>
                    </w:rPr>
                    <w:t>30W</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号端口支持</w:t>
                  </w:r>
                  <w:r>
                    <w:rPr>
                      <w:rFonts w:ascii="仿宋_GB2312" w:hAnsi="仿宋_GB2312" w:cs="仿宋_GB2312" w:eastAsia="仿宋_GB2312"/>
                      <w:sz w:val="20"/>
                    </w:rPr>
                    <w:t>60W</w:t>
                  </w:r>
                  <w:r>
                    <w:rPr>
                      <w:rFonts w:ascii="仿宋_GB2312" w:hAnsi="仿宋_GB2312" w:cs="仿宋_GB2312" w:eastAsia="仿宋_GB2312"/>
                      <w:sz w:val="20"/>
                    </w:rPr>
                    <w:t>；</w:t>
                  </w:r>
                  <w:r>
                    <w:br/>
                  </w:r>
                  <w:r>
                    <w:rPr>
                      <w:rFonts w:ascii="仿宋_GB2312" w:hAnsi="仿宋_GB2312" w:cs="仿宋_GB2312" w:eastAsia="仿宋_GB2312"/>
                      <w:sz w:val="20"/>
                    </w:rPr>
                    <w:t xml:space="preserve"> 3.</w:t>
                  </w:r>
                  <w:r>
                    <w:rPr>
                      <w:rFonts w:ascii="仿宋_GB2312" w:hAnsi="仿宋_GB2312" w:cs="仿宋_GB2312" w:eastAsia="仿宋_GB2312"/>
                      <w:sz w:val="20"/>
                    </w:rPr>
                    <w:t>符合</w:t>
                  </w:r>
                  <w:r>
                    <w:rPr>
                      <w:rFonts w:ascii="仿宋_GB2312" w:hAnsi="仿宋_GB2312" w:cs="仿宋_GB2312" w:eastAsia="仿宋_GB2312"/>
                      <w:sz w:val="20"/>
                    </w:rPr>
                    <w:t>IEEE802.3</w:t>
                  </w:r>
                  <w:r>
                    <w:rPr>
                      <w:rFonts w:ascii="仿宋_GB2312" w:hAnsi="仿宋_GB2312" w:cs="仿宋_GB2312" w:eastAsia="仿宋_GB2312"/>
                      <w:sz w:val="20"/>
                    </w:rPr>
                    <w:t>、</w:t>
                  </w:r>
                  <w:r>
                    <w:rPr>
                      <w:rFonts w:ascii="仿宋_GB2312" w:hAnsi="仿宋_GB2312" w:cs="仿宋_GB2312" w:eastAsia="仿宋_GB2312"/>
                      <w:sz w:val="20"/>
                    </w:rPr>
                    <w:t>IEEE802.3u</w:t>
                  </w:r>
                  <w:r>
                    <w:rPr>
                      <w:rFonts w:ascii="仿宋_GB2312" w:hAnsi="仿宋_GB2312" w:cs="仿宋_GB2312" w:eastAsia="仿宋_GB2312"/>
                      <w:sz w:val="20"/>
                    </w:rPr>
                    <w:t>、</w:t>
                  </w:r>
                  <w:r>
                    <w:rPr>
                      <w:rFonts w:ascii="仿宋_GB2312" w:hAnsi="仿宋_GB2312" w:cs="仿宋_GB2312" w:eastAsia="仿宋_GB2312"/>
                      <w:sz w:val="20"/>
                    </w:rPr>
                    <w:t>IEEE802.3ab</w:t>
                  </w:r>
                  <w:r>
                    <w:rPr>
                      <w:rFonts w:ascii="仿宋_GB2312" w:hAnsi="仿宋_GB2312" w:cs="仿宋_GB2312" w:eastAsia="仿宋_GB2312"/>
                      <w:sz w:val="20"/>
                    </w:rPr>
                    <w:t>、</w:t>
                  </w:r>
                  <w:r>
                    <w:rPr>
                      <w:rFonts w:ascii="仿宋_GB2312" w:hAnsi="仿宋_GB2312" w:cs="仿宋_GB2312" w:eastAsia="仿宋_GB2312"/>
                      <w:sz w:val="20"/>
                    </w:rPr>
                    <w:t>IEEE802.3x</w:t>
                  </w:r>
                  <w:r>
                    <w:rPr>
                      <w:rFonts w:ascii="仿宋_GB2312" w:hAnsi="仿宋_GB2312" w:cs="仿宋_GB2312" w:eastAsia="仿宋_GB2312"/>
                      <w:sz w:val="20"/>
                    </w:rPr>
                    <w:t>、</w:t>
                  </w:r>
                  <w:r>
                    <w:rPr>
                      <w:rFonts w:ascii="仿宋_GB2312" w:hAnsi="仿宋_GB2312" w:cs="仿宋_GB2312" w:eastAsia="仿宋_GB2312"/>
                      <w:sz w:val="20"/>
                    </w:rPr>
                    <w:t>IEEE 802.3z</w:t>
                  </w:r>
                  <w:r>
                    <w:rPr>
                      <w:rFonts w:ascii="仿宋_GB2312" w:hAnsi="仿宋_GB2312" w:cs="仿宋_GB2312" w:eastAsia="仿宋_GB2312"/>
                      <w:sz w:val="20"/>
                    </w:rPr>
                    <w:t>标准；</w:t>
                  </w:r>
                  <w:r>
                    <w:br/>
                  </w:r>
                  <w:r>
                    <w:rPr>
                      <w:rFonts w:ascii="仿宋_GB2312" w:hAnsi="仿宋_GB2312" w:cs="仿宋_GB2312" w:eastAsia="仿宋_GB2312"/>
                      <w:sz w:val="20"/>
                    </w:rPr>
                    <w:t xml:space="preserve"> 4.</w:t>
                  </w:r>
                  <w:r>
                    <w:rPr>
                      <w:rFonts w:ascii="仿宋_GB2312" w:hAnsi="仿宋_GB2312" w:cs="仿宋_GB2312" w:eastAsia="仿宋_GB2312"/>
                      <w:sz w:val="20"/>
                    </w:rPr>
                    <w:t>以太网端口支持</w:t>
                  </w:r>
                  <w:r>
                    <w:rPr>
                      <w:rFonts w:ascii="仿宋_GB2312" w:hAnsi="仿宋_GB2312" w:cs="仿宋_GB2312" w:eastAsia="仿宋_GB2312"/>
                      <w:sz w:val="20"/>
                    </w:rPr>
                    <w:t>10/100M</w:t>
                  </w:r>
                  <w:r>
                    <w:rPr>
                      <w:rFonts w:ascii="仿宋_GB2312" w:hAnsi="仿宋_GB2312" w:cs="仿宋_GB2312" w:eastAsia="仿宋_GB2312"/>
                      <w:sz w:val="20"/>
                    </w:rPr>
                    <w:t>自适应；</w:t>
                  </w:r>
                  <w:r>
                    <w:br/>
                  </w:r>
                  <w:r>
                    <w:rPr>
                      <w:rFonts w:ascii="仿宋_GB2312" w:hAnsi="仿宋_GB2312" w:cs="仿宋_GB2312" w:eastAsia="仿宋_GB2312"/>
                      <w:sz w:val="20"/>
                    </w:rPr>
                    <w:t xml:space="preserve"> 5.PoE</w:t>
                  </w:r>
                  <w:r>
                    <w:rPr>
                      <w:rFonts w:ascii="仿宋_GB2312" w:hAnsi="仿宋_GB2312" w:cs="仿宋_GB2312" w:eastAsia="仿宋_GB2312"/>
                      <w:sz w:val="20"/>
                    </w:rPr>
                    <w:t>端口在</w:t>
                  </w:r>
                  <w:r>
                    <w:rPr>
                      <w:rFonts w:ascii="仿宋_GB2312" w:hAnsi="仿宋_GB2312" w:cs="仿宋_GB2312" w:eastAsia="仿宋_GB2312"/>
                      <w:sz w:val="20"/>
                    </w:rPr>
                    <w:t>Extend</w:t>
                  </w:r>
                  <w:r>
                    <w:rPr>
                      <w:rFonts w:ascii="仿宋_GB2312" w:hAnsi="仿宋_GB2312" w:cs="仿宋_GB2312" w:eastAsia="仿宋_GB2312"/>
                      <w:sz w:val="20"/>
                    </w:rPr>
                    <w:t>模式下，</w:t>
                  </w:r>
                  <w:r>
                    <w:rPr>
                      <w:rFonts w:ascii="仿宋_GB2312" w:hAnsi="仿宋_GB2312" w:cs="仿宋_GB2312" w:eastAsia="仿宋_GB2312"/>
                      <w:sz w:val="20"/>
                    </w:rPr>
                    <w:t>1-16</w:t>
                  </w:r>
                  <w:r>
                    <w:rPr>
                      <w:rFonts w:ascii="仿宋_GB2312" w:hAnsi="仿宋_GB2312" w:cs="仿宋_GB2312" w:eastAsia="仿宋_GB2312"/>
                      <w:sz w:val="20"/>
                    </w:rPr>
                    <w:t>口 强制</w:t>
                  </w:r>
                  <w:r>
                    <w:rPr>
                      <w:rFonts w:ascii="仿宋_GB2312" w:hAnsi="仿宋_GB2312" w:cs="仿宋_GB2312" w:eastAsia="仿宋_GB2312"/>
                      <w:sz w:val="20"/>
                    </w:rPr>
                    <w:t xml:space="preserve">10M </w:t>
                  </w:r>
                  <w:r>
                    <w:rPr>
                      <w:rFonts w:ascii="仿宋_GB2312" w:hAnsi="仿宋_GB2312" w:cs="仿宋_GB2312" w:eastAsia="仿宋_GB2312"/>
                      <w:sz w:val="20"/>
                    </w:rPr>
                    <w:t>自动开启</w:t>
                  </w:r>
                  <w:r>
                    <w:rPr>
                      <w:rFonts w:ascii="仿宋_GB2312" w:hAnsi="仿宋_GB2312" w:cs="仿宋_GB2312" w:eastAsia="仿宋_GB2312"/>
                      <w:sz w:val="20"/>
                    </w:rPr>
                    <w:t>PoE</w:t>
                  </w:r>
                  <w:r>
                    <w:rPr>
                      <w:rFonts w:ascii="仿宋_GB2312" w:hAnsi="仿宋_GB2312" w:cs="仿宋_GB2312" w:eastAsia="仿宋_GB2312"/>
                      <w:sz w:val="20"/>
                    </w:rPr>
                    <w:t>看门狗模式；</w:t>
                  </w:r>
                  <w:r>
                    <w:br/>
                  </w:r>
                  <w:r>
                    <w:rPr>
                      <w:rFonts w:ascii="仿宋_GB2312" w:hAnsi="仿宋_GB2312" w:cs="仿宋_GB2312" w:eastAsia="仿宋_GB2312"/>
                      <w:sz w:val="20"/>
                    </w:rPr>
                    <w:t xml:space="preserve"> 6.</w:t>
                  </w:r>
                  <w:r>
                    <w:rPr>
                      <w:rFonts w:ascii="仿宋_GB2312" w:hAnsi="仿宋_GB2312" w:cs="仿宋_GB2312" w:eastAsia="仿宋_GB2312"/>
                      <w:sz w:val="20"/>
                    </w:rPr>
                    <w:t>支持</w:t>
                  </w:r>
                  <w:r>
                    <w:rPr>
                      <w:rFonts w:ascii="仿宋_GB2312" w:hAnsi="仿宋_GB2312" w:cs="仿宋_GB2312" w:eastAsia="仿宋_GB2312"/>
                      <w:sz w:val="20"/>
                    </w:rPr>
                    <w:t>PoE</w:t>
                  </w:r>
                  <w:r>
                    <w:rPr>
                      <w:rFonts w:ascii="仿宋_GB2312" w:hAnsi="仿宋_GB2312" w:cs="仿宋_GB2312" w:eastAsia="仿宋_GB2312"/>
                      <w:sz w:val="20"/>
                    </w:rPr>
                    <w:t>优先级，从</w:t>
                  </w:r>
                  <w:r>
                    <w:rPr>
                      <w:rFonts w:ascii="仿宋_GB2312" w:hAnsi="仿宋_GB2312" w:cs="仿宋_GB2312" w:eastAsia="仿宋_GB2312"/>
                      <w:sz w:val="20"/>
                    </w:rPr>
                    <w:t>1</w:t>
                  </w:r>
                  <w:r>
                    <w:rPr>
                      <w:rFonts w:ascii="仿宋_GB2312" w:hAnsi="仿宋_GB2312" w:cs="仿宋_GB2312" w:eastAsia="仿宋_GB2312"/>
                      <w:sz w:val="20"/>
                    </w:rPr>
                    <w:t>至</w:t>
                  </w:r>
                  <w:r>
                    <w:rPr>
                      <w:rFonts w:ascii="仿宋_GB2312" w:hAnsi="仿宋_GB2312" w:cs="仿宋_GB2312" w:eastAsia="仿宋_GB2312"/>
                      <w:sz w:val="20"/>
                    </w:rPr>
                    <w:t>16</w:t>
                  </w:r>
                  <w:r>
                    <w:rPr>
                      <w:rFonts w:ascii="仿宋_GB2312" w:hAnsi="仿宋_GB2312" w:cs="仿宋_GB2312" w:eastAsia="仿宋_GB2312"/>
                      <w:sz w:val="20"/>
                    </w:rPr>
                    <w:t>口依次顺序，默认开启；</w:t>
                  </w:r>
                  <w:r>
                    <w:br/>
                  </w:r>
                  <w:r>
                    <w:rPr>
                      <w:rFonts w:ascii="仿宋_GB2312" w:hAnsi="仿宋_GB2312" w:cs="仿宋_GB2312" w:eastAsia="仿宋_GB2312"/>
                      <w:sz w:val="20"/>
                    </w:rPr>
                    <w:t>流控方式：全双工采用</w:t>
                  </w:r>
                  <w:r>
                    <w:rPr>
                      <w:rFonts w:ascii="仿宋_GB2312" w:hAnsi="仿宋_GB2312" w:cs="仿宋_GB2312" w:eastAsia="仿宋_GB2312"/>
                      <w:sz w:val="20"/>
                    </w:rPr>
                    <w:t>IEEE 802.3x</w:t>
                  </w:r>
                  <w:r>
                    <w:rPr>
                      <w:rFonts w:ascii="仿宋_GB2312" w:hAnsi="仿宋_GB2312" w:cs="仿宋_GB2312" w:eastAsia="仿宋_GB2312"/>
                      <w:sz w:val="20"/>
                    </w:rPr>
                    <w:t>标准，半双工采用</w:t>
                  </w:r>
                  <w:r>
                    <w:rPr>
                      <w:rFonts w:ascii="仿宋_GB2312" w:hAnsi="仿宋_GB2312" w:cs="仿宋_GB2312" w:eastAsia="仿宋_GB2312"/>
                      <w:sz w:val="20"/>
                    </w:rPr>
                    <w:t>Back pressure</w:t>
                  </w:r>
                  <w:r>
                    <w:rPr>
                      <w:rFonts w:ascii="仿宋_GB2312" w:hAnsi="仿宋_GB2312" w:cs="仿宋_GB2312" w:eastAsia="仿宋_GB2312"/>
                      <w:sz w:val="20"/>
                    </w:rPr>
                    <w:t>标准；</w:t>
                  </w:r>
                  <w:r>
                    <w:br/>
                  </w:r>
                  <w:r>
                    <w:rPr>
                      <w:rFonts w:ascii="仿宋_GB2312" w:hAnsi="仿宋_GB2312" w:cs="仿宋_GB2312" w:eastAsia="仿宋_GB2312"/>
                      <w:sz w:val="20"/>
                    </w:rPr>
                    <w:t xml:space="preserve"> 7.</w:t>
                  </w:r>
                  <w:r>
                    <w:rPr>
                      <w:rFonts w:ascii="仿宋_GB2312" w:hAnsi="仿宋_GB2312" w:cs="仿宋_GB2312" w:eastAsia="仿宋_GB2312"/>
                      <w:sz w:val="20"/>
                    </w:rPr>
                    <w:t>零配置特性，自动供给到自适应的设备；</w:t>
                  </w:r>
                  <w:r>
                    <w:br/>
                  </w:r>
                  <w:r>
                    <w:rPr>
                      <w:rFonts w:ascii="仿宋_GB2312" w:hAnsi="仿宋_GB2312" w:cs="仿宋_GB2312" w:eastAsia="仿宋_GB2312"/>
                      <w:sz w:val="20"/>
                    </w:rPr>
                    <w:t xml:space="preserve"> 8.</w:t>
                  </w:r>
                  <w:r>
                    <w:rPr>
                      <w:rFonts w:ascii="仿宋_GB2312" w:hAnsi="仿宋_GB2312" w:cs="仿宋_GB2312" w:eastAsia="仿宋_GB2312"/>
                      <w:sz w:val="20"/>
                    </w:rPr>
                    <w:t>面板指示灯监控工作状态及帮助故障分析；</w:t>
                  </w:r>
                  <w:r>
                    <w:br/>
                  </w:r>
                  <w:r>
                    <w:rPr>
                      <w:rFonts w:ascii="仿宋_GB2312" w:hAnsi="仿宋_GB2312" w:cs="仿宋_GB2312" w:eastAsia="仿宋_GB2312"/>
                      <w:sz w:val="20"/>
                    </w:rPr>
                    <w:t xml:space="preserve"> 9.</w:t>
                  </w:r>
                  <w:r>
                    <w:rPr>
                      <w:rFonts w:ascii="仿宋_GB2312" w:hAnsi="仿宋_GB2312" w:cs="仿宋_GB2312" w:eastAsia="仿宋_GB2312"/>
                      <w:sz w:val="20"/>
                    </w:rPr>
                    <w:t>附带三档一键智能拨码开关，支持</w:t>
                  </w:r>
                  <w:r>
                    <w:rPr>
                      <w:rFonts w:ascii="仿宋_GB2312" w:hAnsi="仿宋_GB2312" w:cs="仿宋_GB2312" w:eastAsia="仿宋_GB2312"/>
                      <w:sz w:val="20"/>
                    </w:rPr>
                    <w:t>VLAN</w:t>
                  </w:r>
                  <w:r>
                    <w:rPr>
                      <w:rFonts w:ascii="仿宋_GB2312" w:hAnsi="仿宋_GB2312" w:cs="仿宋_GB2312" w:eastAsia="仿宋_GB2312"/>
                      <w:sz w:val="20"/>
                    </w:rPr>
                    <w:t>，</w:t>
                  </w:r>
                  <w:r>
                    <w:rPr>
                      <w:rFonts w:ascii="仿宋_GB2312" w:hAnsi="仿宋_GB2312" w:cs="仿宋_GB2312" w:eastAsia="仿宋_GB2312"/>
                      <w:sz w:val="20"/>
                    </w:rPr>
                    <w:t>Default</w:t>
                  </w:r>
                  <w:r>
                    <w:rPr>
                      <w:rFonts w:ascii="仿宋_GB2312" w:hAnsi="仿宋_GB2312" w:cs="仿宋_GB2312" w:eastAsia="仿宋_GB2312"/>
                      <w:sz w:val="20"/>
                    </w:rPr>
                    <w:t>，</w:t>
                  </w:r>
                  <w:r>
                    <w:rPr>
                      <w:rFonts w:ascii="仿宋_GB2312" w:hAnsi="仿宋_GB2312" w:cs="仿宋_GB2312" w:eastAsia="仿宋_GB2312"/>
                      <w:sz w:val="20"/>
                    </w:rPr>
                    <w:t>Extend</w:t>
                  </w:r>
                  <w:r>
                    <w:rPr>
                      <w:rFonts w:ascii="仿宋_GB2312" w:hAnsi="仿宋_GB2312" w:cs="仿宋_GB2312" w:eastAsia="仿宋_GB2312"/>
                      <w:sz w:val="20"/>
                    </w:rPr>
                    <w:t>三种模式。</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27</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机柜</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rPr>
                    <w:t>尺寸</w:t>
                  </w:r>
                  <w:r>
                    <w:rPr>
                      <w:rFonts w:ascii="仿宋_GB2312" w:hAnsi="仿宋_GB2312" w:cs="仿宋_GB2312" w:eastAsia="仿宋_GB2312"/>
                      <w:sz w:val="20"/>
                    </w:rPr>
                    <w:t>1200mm*600mm*600mm</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板材采用优质冷轧钢板</w:t>
                  </w:r>
                  <w:r>
                    <w:rPr>
                      <w:rFonts w:ascii="仿宋_GB2312" w:hAnsi="仿宋_GB2312" w:cs="仿宋_GB2312" w:eastAsia="仿宋_GB2312"/>
                      <w:sz w:val="20"/>
                    </w:rPr>
                    <w:t>.</w:t>
                  </w:r>
                  <w:r>
                    <w:rPr>
                      <w:rFonts w:ascii="仿宋_GB2312" w:hAnsi="仿宋_GB2312" w:cs="仿宋_GB2312" w:eastAsia="仿宋_GB2312"/>
                      <w:sz w:val="20"/>
                    </w:rPr>
                    <w:t>材质厚度立柱</w:t>
                  </w:r>
                  <w:r>
                    <w:rPr>
                      <w:rFonts w:ascii="仿宋_GB2312" w:hAnsi="仿宋_GB2312" w:cs="仿宋_GB2312" w:eastAsia="仿宋_GB2312"/>
                      <w:sz w:val="20"/>
                    </w:rPr>
                    <w:t>2.0mm</w:t>
                  </w:r>
                  <w:r>
                    <w:rPr>
                      <w:rFonts w:ascii="仿宋_GB2312" w:hAnsi="仿宋_GB2312" w:cs="仿宋_GB2312" w:eastAsia="仿宋_GB2312"/>
                      <w:sz w:val="20"/>
                    </w:rPr>
                    <w:t>，其他</w:t>
                  </w:r>
                  <w:r>
                    <w:rPr>
                      <w:rFonts w:ascii="仿宋_GB2312" w:hAnsi="仿宋_GB2312" w:cs="仿宋_GB2312" w:eastAsia="仿宋_GB2312"/>
                      <w:sz w:val="20"/>
                    </w:rPr>
                    <w:t>0.9mm</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表面处理磷化喷塑，前门</w:t>
                  </w:r>
                  <w:r>
                    <w:rPr>
                      <w:rFonts w:ascii="仿宋_GB2312" w:hAnsi="仿宋_GB2312" w:cs="仿宋_GB2312" w:eastAsia="仿宋_GB2312"/>
                      <w:sz w:val="20"/>
                    </w:rPr>
                    <w:t>5mm</w:t>
                  </w:r>
                  <w:r>
                    <w:rPr>
                      <w:rFonts w:ascii="仿宋_GB2312" w:hAnsi="仿宋_GB2312" w:cs="仿宋_GB2312" w:eastAsia="仿宋_GB2312"/>
                      <w:sz w:val="20"/>
                    </w:rPr>
                    <w:t>钢化玻璃，后门网孔门</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含风机，含电源，</w:t>
                  </w:r>
                  <w:r>
                    <w:rPr>
                      <w:rFonts w:ascii="仿宋_GB2312" w:hAnsi="仿宋_GB2312" w:cs="仿宋_GB2312" w:eastAsia="仿宋_GB2312"/>
                      <w:sz w:val="20"/>
                    </w:rPr>
                    <w:t>4</w:t>
                  </w:r>
                  <w:r>
                    <w:rPr>
                      <w:rFonts w:ascii="仿宋_GB2312" w:hAnsi="仿宋_GB2312" w:cs="仿宋_GB2312" w:eastAsia="仿宋_GB2312"/>
                      <w:sz w:val="20"/>
                    </w:rPr>
                    <w:t>个轮子，托板一个，配件螺丝包一个。</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28</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室内半球摄像机</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、不低于</w:t>
                  </w:r>
                  <w:r>
                    <w:rPr>
                      <w:rFonts w:ascii="仿宋_GB2312" w:hAnsi="仿宋_GB2312" w:cs="仿宋_GB2312" w:eastAsia="仿宋_GB2312"/>
                      <w:sz w:val="20"/>
                    </w:rPr>
                    <w:t>500</w:t>
                  </w:r>
                  <w:r>
                    <w:rPr>
                      <w:rFonts w:ascii="仿宋_GB2312" w:hAnsi="仿宋_GB2312" w:cs="仿宋_GB2312" w:eastAsia="仿宋_GB2312"/>
                      <w:sz w:val="20"/>
                    </w:rPr>
                    <w:t>万像素</w:t>
                  </w:r>
                  <w:r>
                    <w:rPr>
                      <w:rFonts w:ascii="仿宋_GB2312" w:hAnsi="仿宋_GB2312" w:cs="仿宋_GB2312" w:eastAsia="仿宋_GB2312"/>
                      <w:sz w:val="20"/>
                    </w:rPr>
                    <w:t>CMOS</w:t>
                  </w:r>
                  <w:r>
                    <w:rPr>
                      <w:rFonts w:ascii="仿宋_GB2312" w:hAnsi="仿宋_GB2312" w:cs="仿宋_GB2312" w:eastAsia="仿宋_GB2312"/>
                      <w:sz w:val="20"/>
                    </w:rPr>
                    <w:t>传感器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、图像分辨率支持</w:t>
                  </w:r>
                  <w:r>
                    <w:rPr>
                      <w:rFonts w:ascii="仿宋_GB2312" w:hAnsi="仿宋_GB2312" w:cs="仿宋_GB2312" w:eastAsia="仿宋_GB2312"/>
                      <w:sz w:val="20"/>
                    </w:rPr>
                    <w:t>2592</w:t>
                  </w:r>
                  <w:r>
                    <w:rPr>
                      <w:rFonts w:ascii="仿宋_GB2312" w:hAnsi="仿宋_GB2312" w:cs="仿宋_GB2312" w:eastAsia="仿宋_GB2312"/>
                      <w:sz w:val="20"/>
                    </w:rPr>
                    <w:t>×</w:t>
                  </w:r>
                  <w:r>
                    <w:rPr>
                      <w:rFonts w:ascii="仿宋_GB2312" w:hAnsi="仿宋_GB2312" w:cs="仿宋_GB2312" w:eastAsia="仿宋_GB2312"/>
                      <w:sz w:val="20"/>
                    </w:rPr>
                    <w:t>1944</w:t>
                  </w:r>
                  <w:r>
                    <w:rPr>
                      <w:rFonts w:ascii="仿宋_GB2312" w:hAnsi="仿宋_GB2312" w:cs="仿宋_GB2312" w:eastAsia="仿宋_GB2312"/>
                      <w:sz w:val="20"/>
                    </w:rPr>
                    <w:t>；（提供检测报告）</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、接口要求不少于：</w:t>
                  </w:r>
                  <w:r>
                    <w:rPr>
                      <w:rFonts w:ascii="仿宋_GB2312" w:hAnsi="仿宋_GB2312" w:cs="仿宋_GB2312" w:eastAsia="仿宋_GB2312"/>
                      <w:sz w:val="20"/>
                    </w:rPr>
                    <w:t>1</w:t>
                  </w:r>
                  <w:r>
                    <w:rPr>
                      <w:rFonts w:ascii="仿宋_GB2312" w:hAnsi="仿宋_GB2312" w:cs="仿宋_GB2312" w:eastAsia="仿宋_GB2312"/>
                      <w:sz w:val="20"/>
                    </w:rPr>
                    <w:t>路</w:t>
                  </w:r>
                  <w:r>
                    <w:rPr>
                      <w:rFonts w:ascii="仿宋_GB2312" w:hAnsi="仿宋_GB2312" w:cs="仿宋_GB2312" w:eastAsia="仿宋_GB2312"/>
                      <w:sz w:val="20"/>
                    </w:rPr>
                    <w:t>RJ45</w:t>
                  </w:r>
                  <w:r>
                    <w:rPr>
                      <w:rFonts w:ascii="仿宋_GB2312" w:hAnsi="仿宋_GB2312" w:cs="仿宋_GB2312" w:eastAsia="仿宋_GB2312"/>
                      <w:sz w:val="20"/>
                    </w:rPr>
                    <w:t>网络接口、</w:t>
                  </w:r>
                  <w:r>
                    <w:rPr>
                      <w:rFonts w:ascii="仿宋_GB2312" w:hAnsi="仿宋_GB2312" w:cs="仿宋_GB2312" w:eastAsia="仿宋_GB2312"/>
                      <w:sz w:val="20"/>
                    </w:rPr>
                    <w:t>1</w:t>
                  </w:r>
                  <w:r>
                    <w:rPr>
                      <w:rFonts w:ascii="仿宋_GB2312" w:hAnsi="仿宋_GB2312" w:cs="仿宋_GB2312" w:eastAsia="仿宋_GB2312"/>
                      <w:sz w:val="20"/>
                    </w:rPr>
                    <w:t>路音频输入、</w:t>
                  </w:r>
                  <w:r>
                    <w:rPr>
                      <w:rFonts w:ascii="仿宋_GB2312" w:hAnsi="仿宋_GB2312" w:cs="仿宋_GB2312" w:eastAsia="仿宋_GB2312"/>
                      <w:sz w:val="20"/>
                    </w:rPr>
                    <w:t>1</w:t>
                  </w:r>
                  <w:r>
                    <w:rPr>
                      <w:rFonts w:ascii="仿宋_GB2312" w:hAnsi="仿宋_GB2312" w:cs="仿宋_GB2312" w:eastAsia="仿宋_GB2312"/>
                      <w:sz w:val="20"/>
                    </w:rPr>
                    <w:t>路音频输出、</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RS485</w:t>
                  </w:r>
                  <w:r>
                    <w:rPr>
                      <w:rFonts w:ascii="仿宋_GB2312" w:hAnsi="仿宋_GB2312" w:cs="仿宋_GB2312" w:eastAsia="仿宋_GB2312"/>
                      <w:sz w:val="20"/>
                    </w:rPr>
                    <w:t>接口、</w:t>
                  </w:r>
                  <w:r>
                    <w:rPr>
                      <w:rFonts w:ascii="仿宋_GB2312" w:hAnsi="仿宋_GB2312" w:cs="仿宋_GB2312" w:eastAsia="仿宋_GB2312"/>
                      <w:sz w:val="20"/>
                    </w:rPr>
                    <w:t>2</w:t>
                  </w:r>
                  <w:r>
                    <w:rPr>
                      <w:rFonts w:ascii="仿宋_GB2312" w:hAnsi="仿宋_GB2312" w:cs="仿宋_GB2312" w:eastAsia="仿宋_GB2312"/>
                      <w:sz w:val="20"/>
                    </w:rPr>
                    <w:t>路报警输入、</w:t>
                  </w:r>
                  <w:r>
                    <w:rPr>
                      <w:rFonts w:ascii="仿宋_GB2312" w:hAnsi="仿宋_GB2312" w:cs="仿宋_GB2312" w:eastAsia="仿宋_GB2312"/>
                      <w:sz w:val="20"/>
                    </w:rPr>
                    <w:t>1</w:t>
                  </w:r>
                  <w:r>
                    <w:rPr>
                      <w:rFonts w:ascii="仿宋_GB2312" w:hAnsi="仿宋_GB2312" w:cs="仿宋_GB2312" w:eastAsia="仿宋_GB2312"/>
                      <w:sz w:val="20"/>
                    </w:rPr>
                    <w:t>路报警输出、</w:t>
                  </w:r>
                  <w:r>
                    <w:rPr>
                      <w:rFonts w:ascii="仿宋_GB2312" w:hAnsi="仿宋_GB2312" w:cs="仿宋_GB2312" w:eastAsia="仿宋_GB2312"/>
                      <w:sz w:val="20"/>
                    </w:rPr>
                    <w:t>1</w:t>
                  </w:r>
                  <w:r>
                    <w:rPr>
                      <w:rFonts w:ascii="仿宋_GB2312" w:hAnsi="仿宋_GB2312" w:cs="仿宋_GB2312" w:eastAsia="仿宋_GB2312"/>
                      <w:sz w:val="20"/>
                    </w:rPr>
                    <w:t>个复位、</w:t>
                  </w:r>
                  <w:r>
                    <w:rPr>
                      <w:rFonts w:ascii="仿宋_GB2312" w:hAnsi="仿宋_GB2312" w:cs="仿宋_GB2312" w:eastAsia="仿宋_GB2312"/>
                      <w:sz w:val="20"/>
                    </w:rPr>
                    <w:t>1</w:t>
                  </w:r>
                  <w:r>
                    <w:rPr>
                      <w:rFonts w:ascii="仿宋_GB2312" w:hAnsi="仿宋_GB2312" w:cs="仿宋_GB2312" w:eastAsia="仿宋_GB2312"/>
                      <w:sz w:val="20"/>
                    </w:rPr>
                    <w:t>个内置</w:t>
                  </w:r>
                  <w:r>
                    <w:rPr>
                      <w:rFonts w:ascii="仿宋_GB2312" w:hAnsi="仿宋_GB2312" w:cs="仿宋_GB2312" w:eastAsia="仿宋_GB2312"/>
                      <w:sz w:val="20"/>
                    </w:rPr>
                    <w:t>SD</w:t>
                  </w:r>
                  <w:r>
                    <w:rPr>
                      <w:rFonts w:ascii="仿宋_GB2312" w:hAnsi="仿宋_GB2312" w:cs="仿宋_GB2312" w:eastAsia="仿宋_GB2312"/>
                      <w:sz w:val="20"/>
                    </w:rPr>
                    <w:t>卡接口、</w:t>
                  </w:r>
                  <w:r>
                    <w:rPr>
                      <w:rFonts w:ascii="仿宋_GB2312" w:hAnsi="仿宋_GB2312" w:cs="仿宋_GB2312" w:eastAsia="仿宋_GB2312"/>
                      <w:sz w:val="20"/>
                    </w:rPr>
                    <w:t>1</w:t>
                  </w:r>
                  <w:r>
                    <w:rPr>
                      <w:rFonts w:ascii="仿宋_GB2312" w:hAnsi="仿宋_GB2312" w:cs="仿宋_GB2312" w:eastAsia="仿宋_GB2312"/>
                      <w:sz w:val="20"/>
                    </w:rPr>
                    <w:t>个内置扬声器、</w:t>
                  </w:r>
                  <w:r>
                    <w:rPr>
                      <w:rFonts w:ascii="仿宋_GB2312" w:hAnsi="仿宋_GB2312" w:cs="仿宋_GB2312" w:eastAsia="仿宋_GB2312"/>
                      <w:sz w:val="20"/>
                    </w:rPr>
                    <w:t>2</w:t>
                  </w:r>
                  <w:r>
                    <w:rPr>
                      <w:rFonts w:ascii="仿宋_GB2312" w:hAnsi="仿宋_GB2312" w:cs="仿宋_GB2312" w:eastAsia="仿宋_GB2312"/>
                      <w:sz w:val="20"/>
                    </w:rPr>
                    <w:t>个内置麦克风</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w:t>
                  </w:r>
                  <w:r>
                    <w:rPr>
                      <w:rFonts w:ascii="仿宋_GB2312" w:hAnsi="仿宋_GB2312" w:cs="仿宋_GB2312" w:eastAsia="仿宋_GB2312"/>
                      <w:sz w:val="20"/>
                    </w:rPr>
                    <w:t>H.265</w:t>
                  </w:r>
                  <w:r>
                    <w:rPr>
                      <w:rFonts w:ascii="仿宋_GB2312" w:hAnsi="仿宋_GB2312" w:cs="仿宋_GB2312" w:eastAsia="仿宋_GB2312"/>
                      <w:sz w:val="20"/>
                    </w:rPr>
                    <w:t>、</w:t>
                  </w:r>
                  <w:r>
                    <w:rPr>
                      <w:rFonts w:ascii="仿宋_GB2312" w:hAnsi="仿宋_GB2312" w:cs="仿宋_GB2312" w:eastAsia="仿宋_GB2312"/>
                      <w:sz w:val="20"/>
                    </w:rPr>
                    <w:t>H.264</w:t>
                  </w:r>
                  <w:r>
                    <w:rPr>
                      <w:rFonts w:ascii="仿宋_GB2312" w:hAnsi="仿宋_GB2312" w:cs="仿宋_GB2312" w:eastAsia="仿宋_GB2312"/>
                      <w:sz w:val="20"/>
                    </w:rPr>
                    <w:t>（</w:t>
                  </w:r>
                  <w:r>
                    <w:rPr>
                      <w:rFonts w:ascii="仿宋_GB2312" w:hAnsi="仿宋_GB2312" w:cs="仿宋_GB2312" w:eastAsia="仿宋_GB2312"/>
                      <w:sz w:val="20"/>
                    </w:rPr>
                    <w:t>MP/HP/BP</w:t>
                  </w:r>
                  <w:r>
                    <w:rPr>
                      <w:rFonts w:ascii="仿宋_GB2312" w:hAnsi="仿宋_GB2312" w:cs="仿宋_GB2312" w:eastAsia="仿宋_GB2312"/>
                      <w:sz w:val="20"/>
                    </w:rPr>
                    <w:t>）、</w:t>
                  </w:r>
                  <w:r>
                    <w:rPr>
                      <w:rFonts w:ascii="仿宋_GB2312" w:hAnsi="仿宋_GB2312" w:cs="仿宋_GB2312" w:eastAsia="仿宋_GB2312"/>
                      <w:sz w:val="20"/>
                    </w:rPr>
                    <w:t>M-JPEG</w:t>
                  </w:r>
                  <w:r>
                    <w:rPr>
                      <w:rFonts w:ascii="仿宋_GB2312" w:hAnsi="仿宋_GB2312" w:cs="仿宋_GB2312" w:eastAsia="仿宋_GB2312"/>
                      <w:sz w:val="20"/>
                    </w:rPr>
                    <w:t>等视频编码标准</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、彩色分辨力不低于</w:t>
                  </w:r>
                  <w:r>
                    <w:rPr>
                      <w:rFonts w:ascii="仿宋_GB2312" w:hAnsi="仿宋_GB2312" w:cs="仿宋_GB2312" w:eastAsia="仿宋_GB2312"/>
                      <w:sz w:val="20"/>
                    </w:rPr>
                    <w:t>1900TVL</w:t>
                  </w:r>
                  <w:r>
                    <w:rPr>
                      <w:rFonts w:ascii="仿宋_GB2312" w:hAnsi="仿宋_GB2312" w:cs="仿宋_GB2312" w:eastAsia="仿宋_GB2312"/>
                      <w:sz w:val="20"/>
                    </w:rPr>
                    <w:t>，分辨率不低于</w:t>
                  </w:r>
                  <w:r>
                    <w:rPr>
                      <w:rFonts w:ascii="仿宋_GB2312" w:hAnsi="仿宋_GB2312" w:cs="仿宋_GB2312" w:eastAsia="仿宋_GB2312"/>
                      <w:sz w:val="20"/>
                    </w:rPr>
                    <w:t>2592*1944</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、支持畸变矫正和远端放大；（提供检测报告）</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、水平视场角≥</w:t>
                  </w:r>
                  <w:r>
                    <w:rPr>
                      <w:rFonts w:ascii="仿宋_GB2312" w:hAnsi="仿宋_GB2312" w:cs="仿宋_GB2312" w:eastAsia="仿宋_GB2312"/>
                      <w:sz w:val="20"/>
                    </w:rPr>
                    <w:t>140</w:t>
                  </w:r>
                  <w:r>
                    <w:rPr>
                      <w:rFonts w:ascii="仿宋_GB2312" w:hAnsi="仿宋_GB2312" w:cs="仿宋_GB2312" w:eastAsia="仿宋_GB2312"/>
                      <w:sz w:val="20"/>
                    </w:rPr>
                    <w:t>°，垂直视场角≥</w:t>
                  </w:r>
                  <w:r>
                    <w:rPr>
                      <w:rFonts w:ascii="仿宋_GB2312" w:hAnsi="仿宋_GB2312" w:cs="仿宋_GB2312" w:eastAsia="仿宋_GB2312"/>
                      <w:sz w:val="20"/>
                    </w:rPr>
                    <w:t>100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、支持三码流输出</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、支持强光抑制、背光补偿、数字降噪、透雾、电子防抖、场景设置、走廊模式功能</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、红外距离不低于</w:t>
                  </w:r>
                  <w:r>
                    <w:rPr>
                      <w:rFonts w:ascii="仿宋_GB2312" w:hAnsi="仿宋_GB2312" w:cs="仿宋_GB2312" w:eastAsia="仿宋_GB2312"/>
                      <w:sz w:val="20"/>
                    </w:rPr>
                    <w:t>15</w:t>
                  </w:r>
                  <w:r>
                    <w:rPr>
                      <w:rFonts w:ascii="仿宋_GB2312" w:hAnsi="仿宋_GB2312" w:cs="仿宋_GB2312" w:eastAsia="仿宋_GB2312"/>
                      <w:sz w:val="20"/>
                    </w:rPr>
                    <w:t>米</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、支持绊线、进入区域、离开区域、奔跑、人脸检测、攀高、人数统计等智能检测功能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、支持声音和白光报警提示；（提供检测报告）</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、支持</w:t>
                  </w:r>
                  <w:r>
                    <w:rPr>
                      <w:rFonts w:ascii="仿宋_GB2312" w:hAnsi="仿宋_GB2312" w:cs="仿宋_GB2312" w:eastAsia="仿宋_GB2312"/>
                      <w:sz w:val="20"/>
                    </w:rPr>
                    <w:t>DC12V</w:t>
                  </w:r>
                  <w:r>
                    <w:rPr>
                      <w:rFonts w:ascii="仿宋_GB2312" w:hAnsi="仿宋_GB2312" w:cs="仿宋_GB2312" w:eastAsia="仿宋_GB2312"/>
                      <w:sz w:val="20"/>
                    </w:rPr>
                    <w:t>和</w:t>
                  </w:r>
                  <w:r>
                    <w:rPr>
                      <w:rFonts w:ascii="仿宋_GB2312" w:hAnsi="仿宋_GB2312" w:cs="仿宋_GB2312" w:eastAsia="仿宋_GB2312"/>
                      <w:sz w:val="20"/>
                    </w:rPr>
                    <w:t>POE</w:t>
                  </w:r>
                  <w:r>
                    <w:rPr>
                      <w:rFonts w:ascii="仿宋_GB2312" w:hAnsi="仿宋_GB2312" w:cs="仿宋_GB2312" w:eastAsia="仿宋_GB2312"/>
                      <w:sz w:val="20"/>
                    </w:rPr>
                    <w:t>供电</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、防护等级不低于</w:t>
                  </w:r>
                  <w:r>
                    <w:rPr>
                      <w:rFonts w:ascii="仿宋_GB2312" w:hAnsi="仿宋_GB2312" w:cs="仿宋_GB2312" w:eastAsia="仿宋_GB2312"/>
                      <w:sz w:val="20"/>
                    </w:rPr>
                    <w:t>IP66</w:t>
                  </w:r>
                  <w:r>
                    <w:rPr>
                      <w:rFonts w:ascii="仿宋_GB2312" w:hAnsi="仿宋_GB2312" w:cs="仿宋_GB2312" w:eastAsia="仿宋_GB2312"/>
                      <w:sz w:val="20"/>
                    </w:rPr>
                    <w:t>，防暴性能不低于</w:t>
                  </w:r>
                  <w:r>
                    <w:rPr>
                      <w:rFonts w:ascii="仿宋_GB2312" w:hAnsi="仿宋_GB2312" w:cs="仿宋_GB2312" w:eastAsia="仿宋_GB2312"/>
                      <w:sz w:val="20"/>
                    </w:rPr>
                    <w:t>IK10</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29</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室内摄像枪机</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1.1/2.7"CMOS</w:t>
                  </w:r>
                  <w:r>
                    <w:rPr>
                      <w:rFonts w:ascii="仿宋_GB2312" w:hAnsi="仿宋_GB2312" w:cs="仿宋_GB2312" w:eastAsia="仿宋_GB2312"/>
                      <w:sz w:val="20"/>
                    </w:rPr>
                    <w:t>传感器</w:t>
                  </w:r>
                  <w:r>
                    <w:rPr>
                      <w:rFonts w:ascii="仿宋_GB2312" w:hAnsi="仿宋_GB2312" w:cs="仿宋_GB2312" w:eastAsia="仿宋_GB2312"/>
                      <w:sz w:val="20"/>
                    </w:rPr>
                    <w:t>,4mm</w:t>
                  </w:r>
                  <w:r>
                    <w:rPr>
                      <w:rFonts w:ascii="仿宋_GB2312" w:hAnsi="仿宋_GB2312" w:cs="仿宋_GB2312" w:eastAsia="仿宋_GB2312"/>
                      <w:sz w:val="20"/>
                    </w:rPr>
                    <w:t>定焦镜头，</w:t>
                  </w:r>
                  <w:r>
                    <w:rPr>
                      <w:rFonts w:ascii="仿宋_GB2312" w:hAnsi="仿宋_GB2312" w:cs="仿宋_GB2312" w:eastAsia="仿宋_GB2312"/>
                      <w:sz w:val="20"/>
                    </w:rPr>
                    <w:t>F1.6</w:t>
                  </w:r>
                  <w:r>
                    <w:rPr>
                      <w:rFonts w:ascii="仿宋_GB2312" w:hAnsi="仿宋_GB2312" w:cs="仿宋_GB2312" w:eastAsia="仿宋_GB2312"/>
                      <w:sz w:val="20"/>
                    </w:rPr>
                    <w:t>定光圈</w:t>
                  </w:r>
                  <w:r>
                    <w:rPr>
                      <w:rFonts w:ascii="仿宋_GB2312" w:hAnsi="仿宋_GB2312" w:cs="仿宋_GB2312" w:eastAsia="仿宋_GB2312"/>
                      <w:sz w:val="20"/>
                    </w:rPr>
                    <w:t>；</w:t>
                  </w:r>
                  <w:r>
                    <w:br/>
                  </w:r>
                  <w:r>
                    <w:rPr>
                      <w:rFonts w:ascii="仿宋_GB2312" w:hAnsi="仿宋_GB2312" w:cs="仿宋_GB2312" w:eastAsia="仿宋_GB2312"/>
                      <w:sz w:val="20"/>
                    </w:rPr>
                    <w:t xml:space="preserve"> 2.</w:t>
                  </w:r>
                  <w:r>
                    <w:rPr>
                      <w:rFonts w:ascii="仿宋_GB2312" w:hAnsi="仿宋_GB2312" w:cs="仿宋_GB2312" w:eastAsia="仿宋_GB2312"/>
                      <w:sz w:val="20"/>
                    </w:rPr>
                    <w:t>支持</w:t>
                  </w:r>
                  <w:r>
                    <w:rPr>
                      <w:rFonts w:ascii="仿宋_GB2312" w:hAnsi="仿宋_GB2312" w:cs="仿宋_GB2312" w:eastAsia="仿宋_GB2312"/>
                      <w:sz w:val="20"/>
                    </w:rPr>
                    <w:t>2</w:t>
                  </w:r>
                  <w:r>
                    <w:rPr>
                      <w:rFonts w:ascii="仿宋_GB2312" w:hAnsi="仿宋_GB2312" w:cs="仿宋_GB2312" w:eastAsia="仿宋_GB2312"/>
                      <w:sz w:val="20"/>
                    </w:rPr>
                    <w:t>颗红外灯，红外补光</w:t>
                  </w:r>
                  <w:r>
                    <w:rPr>
                      <w:rFonts w:ascii="仿宋_GB2312" w:hAnsi="仿宋_GB2312" w:cs="仿宋_GB2312" w:eastAsia="仿宋_GB2312"/>
                      <w:sz w:val="20"/>
                    </w:rPr>
                    <w:t>30</w:t>
                  </w:r>
                  <w:r>
                    <w:rPr>
                      <w:rFonts w:ascii="仿宋_GB2312" w:hAnsi="仿宋_GB2312" w:cs="仿宋_GB2312" w:eastAsia="仿宋_GB2312"/>
                      <w:sz w:val="20"/>
                    </w:rPr>
                    <w:t>米，</w:t>
                  </w:r>
                  <w:r>
                    <w:rPr>
                      <w:rFonts w:ascii="仿宋_GB2312" w:hAnsi="仿宋_GB2312" w:cs="仿宋_GB2312" w:eastAsia="仿宋_GB2312"/>
                      <w:sz w:val="20"/>
                    </w:rPr>
                    <w:t>2</w:t>
                  </w:r>
                  <w:r>
                    <w:rPr>
                      <w:rFonts w:ascii="仿宋_GB2312" w:hAnsi="仿宋_GB2312" w:cs="仿宋_GB2312" w:eastAsia="仿宋_GB2312"/>
                      <w:sz w:val="20"/>
                    </w:rPr>
                    <w:t>颗白光灯，白光补光距离</w:t>
                  </w:r>
                  <w:r>
                    <w:rPr>
                      <w:rFonts w:ascii="仿宋_GB2312" w:hAnsi="仿宋_GB2312" w:cs="仿宋_GB2312" w:eastAsia="仿宋_GB2312"/>
                      <w:sz w:val="20"/>
                    </w:rPr>
                    <w:t>30</w:t>
                  </w:r>
                  <w:r>
                    <w:rPr>
                      <w:rFonts w:ascii="仿宋_GB2312" w:hAnsi="仿宋_GB2312" w:cs="仿宋_GB2312" w:eastAsia="仿宋_GB2312"/>
                      <w:sz w:val="20"/>
                    </w:rPr>
                    <w:t>米</w:t>
                  </w:r>
                  <w:r>
                    <w:rPr>
                      <w:rFonts w:ascii="仿宋_GB2312" w:hAnsi="仿宋_GB2312" w:cs="仿宋_GB2312" w:eastAsia="仿宋_GB2312"/>
                      <w:sz w:val="20"/>
                    </w:rPr>
                    <w:t>,</w:t>
                  </w:r>
                  <w:r>
                    <w:rPr>
                      <w:rFonts w:ascii="仿宋_GB2312" w:hAnsi="仿宋_GB2312" w:cs="仿宋_GB2312" w:eastAsia="仿宋_GB2312"/>
                      <w:sz w:val="20"/>
                    </w:rPr>
                    <w:t>最低照度彩色：</w:t>
                  </w:r>
                  <w:r>
                    <w:rPr>
                      <w:rFonts w:ascii="仿宋_GB2312" w:hAnsi="仿宋_GB2312" w:cs="仿宋_GB2312" w:eastAsia="仿宋_GB2312"/>
                      <w:sz w:val="20"/>
                    </w:rPr>
                    <w:t>0.002Lux @ (F1.6</w:t>
                  </w:r>
                  <w:r>
                    <w:rPr>
                      <w:rFonts w:ascii="仿宋_GB2312" w:hAnsi="仿宋_GB2312" w:cs="仿宋_GB2312" w:eastAsia="仿宋_GB2312"/>
                      <w:sz w:val="20"/>
                    </w:rPr>
                    <w:t>，</w:t>
                  </w:r>
                  <w:r>
                    <w:rPr>
                      <w:rFonts w:ascii="仿宋_GB2312" w:hAnsi="仿宋_GB2312" w:cs="仿宋_GB2312" w:eastAsia="仿宋_GB2312"/>
                      <w:sz w:val="20"/>
                    </w:rPr>
                    <w:t>AGC ON)</w:t>
                  </w:r>
                  <w:r>
                    <w:rPr>
                      <w:rFonts w:ascii="仿宋_GB2312" w:hAnsi="仿宋_GB2312" w:cs="仿宋_GB2312" w:eastAsia="仿宋_GB2312"/>
                      <w:sz w:val="20"/>
                    </w:rPr>
                    <w:t>；黑白：</w:t>
                  </w:r>
                  <w:r>
                    <w:rPr>
                      <w:rFonts w:ascii="仿宋_GB2312" w:hAnsi="仿宋_GB2312" w:cs="仿宋_GB2312" w:eastAsia="仿宋_GB2312"/>
                      <w:sz w:val="20"/>
                    </w:rPr>
                    <w:t>0.001Lux @(F1.6</w:t>
                  </w:r>
                  <w:r>
                    <w:rPr>
                      <w:rFonts w:ascii="仿宋_GB2312" w:hAnsi="仿宋_GB2312" w:cs="仿宋_GB2312" w:eastAsia="仿宋_GB2312"/>
                      <w:sz w:val="20"/>
                    </w:rPr>
                    <w:t>，</w:t>
                  </w:r>
                  <w:r>
                    <w:rPr>
                      <w:rFonts w:ascii="仿宋_GB2312" w:hAnsi="仿宋_GB2312" w:cs="仿宋_GB2312" w:eastAsia="仿宋_GB2312"/>
                      <w:sz w:val="20"/>
                    </w:rPr>
                    <w:t>AGC ON)</w:t>
                  </w:r>
                  <w:r>
                    <w:rPr>
                      <w:rFonts w:ascii="仿宋_GB2312" w:hAnsi="仿宋_GB2312" w:cs="仿宋_GB2312" w:eastAsia="仿宋_GB2312"/>
                      <w:sz w:val="20"/>
                    </w:rPr>
                    <w:t>，</w:t>
                  </w:r>
                  <w:r>
                    <w:rPr>
                      <w:rFonts w:ascii="仿宋_GB2312" w:hAnsi="仿宋_GB2312" w:cs="仿宋_GB2312" w:eastAsia="仿宋_GB2312"/>
                      <w:sz w:val="20"/>
                    </w:rPr>
                    <w:t>0Lux with IR</w:t>
                  </w:r>
                  <w:r>
                    <w:br/>
                  </w:r>
                  <w:r>
                    <w:rPr>
                      <w:rFonts w:ascii="仿宋_GB2312" w:hAnsi="仿宋_GB2312" w:cs="仿宋_GB2312" w:eastAsia="仿宋_GB2312"/>
                      <w:sz w:val="20"/>
                    </w:rPr>
                    <w:t xml:space="preserve"> 3.</w:t>
                  </w:r>
                  <w:r>
                    <w:rPr>
                      <w:rFonts w:ascii="仿宋_GB2312" w:hAnsi="仿宋_GB2312" w:cs="仿宋_GB2312" w:eastAsia="仿宋_GB2312"/>
                      <w:sz w:val="20"/>
                    </w:rPr>
                    <w:t>支持主副码流、主码流默认分辨率</w:t>
                  </w:r>
                  <w:r>
                    <w:rPr>
                      <w:rFonts w:ascii="仿宋_GB2312" w:hAnsi="仿宋_GB2312" w:cs="仿宋_GB2312" w:eastAsia="仿宋_GB2312"/>
                      <w:sz w:val="20"/>
                    </w:rPr>
                    <w:t>2880x1620@25fps</w:t>
                  </w:r>
                  <w:r>
                    <w:rPr>
                      <w:rFonts w:ascii="仿宋_GB2312" w:hAnsi="仿宋_GB2312" w:cs="仿宋_GB2312" w:eastAsia="仿宋_GB2312"/>
                      <w:sz w:val="20"/>
                    </w:rPr>
                    <w:t>，默认码率</w:t>
                  </w:r>
                  <w:r>
                    <w:rPr>
                      <w:rFonts w:ascii="仿宋_GB2312" w:hAnsi="仿宋_GB2312" w:cs="仿宋_GB2312" w:eastAsia="仿宋_GB2312"/>
                      <w:sz w:val="20"/>
                    </w:rPr>
                    <w:t>4Mbps</w:t>
                  </w:r>
                  <w:r>
                    <w:rPr>
                      <w:rFonts w:ascii="仿宋_GB2312" w:hAnsi="仿宋_GB2312" w:cs="仿宋_GB2312" w:eastAsia="仿宋_GB2312"/>
                      <w:sz w:val="20"/>
                    </w:rPr>
                    <w:t>；</w:t>
                  </w:r>
                  <w:r>
                    <w:br/>
                  </w:r>
                  <w:r>
                    <w:rPr>
                      <w:rFonts w:ascii="仿宋_GB2312" w:hAnsi="仿宋_GB2312" w:cs="仿宋_GB2312" w:eastAsia="仿宋_GB2312"/>
                      <w:sz w:val="20"/>
                    </w:rPr>
                    <w:t xml:space="preserve"> 4.</w:t>
                  </w:r>
                  <w:r>
                    <w:rPr>
                      <w:rFonts w:ascii="仿宋_GB2312" w:hAnsi="仿宋_GB2312" w:cs="仿宋_GB2312" w:eastAsia="仿宋_GB2312"/>
                      <w:sz w:val="20"/>
                    </w:rPr>
                    <w:t>支持</w:t>
                  </w:r>
                  <w:r>
                    <w:rPr>
                      <w:rFonts w:ascii="仿宋_GB2312" w:hAnsi="仿宋_GB2312" w:cs="仿宋_GB2312" w:eastAsia="仿宋_GB2312"/>
                      <w:sz w:val="20"/>
                    </w:rPr>
                    <w:t>onvif Profile S/T</w:t>
                  </w:r>
                  <w:r>
                    <w:rPr>
                      <w:rFonts w:ascii="仿宋_GB2312" w:hAnsi="仿宋_GB2312" w:cs="仿宋_GB2312" w:eastAsia="仿宋_GB2312"/>
                      <w:sz w:val="20"/>
                    </w:rPr>
                    <w:t>、</w:t>
                  </w:r>
                  <w:r>
                    <w:rPr>
                      <w:rFonts w:ascii="仿宋_GB2312" w:hAnsi="仿宋_GB2312" w:cs="仿宋_GB2312" w:eastAsia="仿宋_GB2312"/>
                      <w:sz w:val="20"/>
                    </w:rPr>
                    <w:t>SDK</w:t>
                  </w:r>
                  <w:r>
                    <w:rPr>
                      <w:rFonts w:ascii="仿宋_GB2312" w:hAnsi="仿宋_GB2312" w:cs="仿宋_GB2312" w:eastAsia="仿宋_GB2312"/>
                      <w:sz w:val="20"/>
                    </w:rPr>
                    <w:t>、注册中心（主动模式）、</w:t>
                  </w:r>
                  <w:r>
                    <w:rPr>
                      <w:rFonts w:ascii="仿宋_GB2312" w:hAnsi="仿宋_GB2312" w:cs="仿宋_GB2312" w:eastAsia="仿宋_GB2312"/>
                      <w:sz w:val="20"/>
                    </w:rPr>
                    <w:t>GB28181-2022</w:t>
                  </w:r>
                  <w:r>
                    <w:rPr>
                      <w:rFonts w:ascii="仿宋_GB2312" w:hAnsi="仿宋_GB2312" w:cs="仿宋_GB2312" w:eastAsia="仿宋_GB2312"/>
                      <w:sz w:val="20"/>
                    </w:rPr>
                    <w:t>、</w:t>
                  </w:r>
                  <w:r>
                    <w:rPr>
                      <w:rFonts w:ascii="仿宋_GB2312" w:hAnsi="仿宋_GB2312" w:cs="仿宋_GB2312" w:eastAsia="仿宋_GB2312"/>
                      <w:sz w:val="20"/>
                    </w:rPr>
                    <w:t>CGI,</w:t>
                  </w:r>
                  <w:r>
                    <w:rPr>
                      <w:rFonts w:ascii="仿宋_GB2312" w:hAnsi="仿宋_GB2312" w:cs="仿宋_GB2312" w:eastAsia="仿宋_GB2312"/>
                      <w:sz w:val="20"/>
                    </w:rPr>
                    <w:t>支持</w:t>
                  </w:r>
                  <w:r>
                    <w:rPr>
                      <w:rFonts w:ascii="仿宋_GB2312" w:hAnsi="仿宋_GB2312" w:cs="仿宋_GB2312" w:eastAsia="仿宋_GB2312"/>
                      <w:sz w:val="20"/>
                    </w:rPr>
                    <w:t>HTTP</w:t>
                  </w:r>
                  <w:r>
                    <w:rPr>
                      <w:rFonts w:ascii="仿宋_GB2312" w:hAnsi="仿宋_GB2312" w:cs="仿宋_GB2312" w:eastAsia="仿宋_GB2312"/>
                      <w:sz w:val="20"/>
                    </w:rPr>
                    <w:t>、</w:t>
                  </w:r>
                  <w:r>
                    <w:rPr>
                      <w:rFonts w:ascii="仿宋_GB2312" w:hAnsi="仿宋_GB2312" w:cs="仿宋_GB2312" w:eastAsia="仿宋_GB2312"/>
                      <w:sz w:val="20"/>
                    </w:rPr>
                    <w:t>HTTPS</w:t>
                  </w:r>
                  <w:r>
                    <w:rPr>
                      <w:rFonts w:ascii="仿宋_GB2312" w:hAnsi="仿宋_GB2312" w:cs="仿宋_GB2312" w:eastAsia="仿宋_GB2312"/>
                      <w:sz w:val="20"/>
                    </w:rPr>
                    <w:t>、</w:t>
                  </w:r>
                  <w:r>
                    <w:rPr>
                      <w:rFonts w:ascii="仿宋_GB2312" w:hAnsi="仿宋_GB2312" w:cs="仿宋_GB2312" w:eastAsia="仿宋_GB2312"/>
                      <w:sz w:val="20"/>
                    </w:rPr>
                    <w:t>TCP/IP</w:t>
                  </w:r>
                  <w:r>
                    <w:rPr>
                      <w:rFonts w:ascii="仿宋_GB2312" w:hAnsi="仿宋_GB2312" w:cs="仿宋_GB2312" w:eastAsia="仿宋_GB2312"/>
                      <w:sz w:val="20"/>
                    </w:rPr>
                    <w:t>、</w:t>
                  </w:r>
                  <w:r>
                    <w:rPr>
                      <w:rFonts w:ascii="仿宋_GB2312" w:hAnsi="仿宋_GB2312" w:cs="仿宋_GB2312" w:eastAsia="仿宋_GB2312"/>
                      <w:sz w:val="20"/>
                    </w:rPr>
                    <w:t>UDP</w:t>
                  </w:r>
                  <w:r>
                    <w:rPr>
                      <w:rFonts w:ascii="仿宋_GB2312" w:hAnsi="仿宋_GB2312" w:cs="仿宋_GB2312" w:eastAsia="仿宋_GB2312"/>
                      <w:sz w:val="20"/>
                    </w:rPr>
                    <w:t>、</w:t>
                  </w:r>
                  <w:r>
                    <w:rPr>
                      <w:rFonts w:ascii="仿宋_GB2312" w:hAnsi="仿宋_GB2312" w:cs="仿宋_GB2312" w:eastAsia="仿宋_GB2312"/>
                      <w:sz w:val="20"/>
                    </w:rPr>
                    <w:t>UPnP</w:t>
                  </w:r>
                  <w:r>
                    <w:rPr>
                      <w:rFonts w:ascii="仿宋_GB2312" w:hAnsi="仿宋_GB2312" w:cs="仿宋_GB2312" w:eastAsia="仿宋_GB2312"/>
                      <w:sz w:val="20"/>
                    </w:rPr>
                    <w:t>、</w:t>
                  </w:r>
                  <w:r>
                    <w:rPr>
                      <w:rFonts w:ascii="仿宋_GB2312" w:hAnsi="仿宋_GB2312" w:cs="仿宋_GB2312" w:eastAsia="仿宋_GB2312"/>
                      <w:sz w:val="20"/>
                    </w:rPr>
                    <w:t>ICMP</w:t>
                  </w:r>
                  <w:r>
                    <w:rPr>
                      <w:rFonts w:ascii="仿宋_GB2312" w:hAnsi="仿宋_GB2312" w:cs="仿宋_GB2312" w:eastAsia="仿宋_GB2312"/>
                      <w:sz w:val="20"/>
                    </w:rPr>
                    <w:t>、</w:t>
                  </w:r>
                  <w:r>
                    <w:rPr>
                      <w:rFonts w:ascii="仿宋_GB2312" w:hAnsi="仿宋_GB2312" w:cs="仿宋_GB2312" w:eastAsia="仿宋_GB2312"/>
                      <w:sz w:val="20"/>
                    </w:rPr>
                    <w:t>IGMP</w:t>
                  </w:r>
                  <w:r>
                    <w:rPr>
                      <w:rFonts w:ascii="仿宋_GB2312" w:hAnsi="仿宋_GB2312" w:cs="仿宋_GB2312" w:eastAsia="仿宋_GB2312"/>
                      <w:sz w:val="20"/>
                    </w:rPr>
                    <w:t>、</w:t>
                  </w:r>
                  <w:r>
                    <w:rPr>
                      <w:rFonts w:ascii="仿宋_GB2312" w:hAnsi="仿宋_GB2312" w:cs="仿宋_GB2312" w:eastAsia="仿宋_GB2312"/>
                      <w:sz w:val="20"/>
                    </w:rPr>
                    <w:t>DHCP</w:t>
                  </w:r>
                  <w:r>
                    <w:rPr>
                      <w:rFonts w:ascii="仿宋_GB2312" w:hAnsi="仿宋_GB2312" w:cs="仿宋_GB2312" w:eastAsia="仿宋_GB2312"/>
                      <w:sz w:val="20"/>
                    </w:rPr>
                    <w:t>、</w:t>
                  </w:r>
                  <w:r>
                    <w:rPr>
                      <w:rFonts w:ascii="仿宋_GB2312" w:hAnsi="仿宋_GB2312" w:cs="仿宋_GB2312" w:eastAsia="仿宋_GB2312"/>
                      <w:sz w:val="20"/>
                    </w:rPr>
                    <w:t>DNS</w:t>
                  </w:r>
                  <w:r>
                    <w:rPr>
                      <w:rFonts w:ascii="仿宋_GB2312" w:hAnsi="仿宋_GB2312" w:cs="仿宋_GB2312" w:eastAsia="仿宋_GB2312"/>
                      <w:sz w:val="20"/>
                    </w:rPr>
                    <w:t>、</w:t>
                  </w:r>
                  <w:r>
                    <w:rPr>
                      <w:rFonts w:ascii="仿宋_GB2312" w:hAnsi="仿宋_GB2312" w:cs="仿宋_GB2312" w:eastAsia="仿宋_GB2312"/>
                      <w:sz w:val="20"/>
                    </w:rPr>
                    <w:t>DDNS</w:t>
                  </w:r>
                  <w:r>
                    <w:rPr>
                      <w:rFonts w:ascii="仿宋_GB2312" w:hAnsi="仿宋_GB2312" w:cs="仿宋_GB2312" w:eastAsia="仿宋_GB2312"/>
                      <w:sz w:val="20"/>
                    </w:rPr>
                    <w:t>、</w:t>
                  </w:r>
                  <w:r>
                    <w:rPr>
                      <w:rFonts w:ascii="仿宋_GB2312" w:hAnsi="仿宋_GB2312" w:cs="仿宋_GB2312" w:eastAsia="仿宋_GB2312"/>
                      <w:sz w:val="20"/>
                    </w:rPr>
                    <w:t>Easy DDNS</w:t>
                  </w:r>
                  <w:r>
                    <w:rPr>
                      <w:rFonts w:ascii="仿宋_GB2312" w:hAnsi="仿宋_GB2312" w:cs="仿宋_GB2312" w:eastAsia="仿宋_GB2312"/>
                      <w:sz w:val="20"/>
                    </w:rPr>
                    <w:t>、</w:t>
                  </w:r>
                  <w:r>
                    <w:rPr>
                      <w:rFonts w:ascii="仿宋_GB2312" w:hAnsi="仿宋_GB2312" w:cs="仿宋_GB2312" w:eastAsia="仿宋_GB2312"/>
                      <w:sz w:val="20"/>
                    </w:rPr>
                    <w:t>NTP</w:t>
                  </w:r>
                  <w:r>
                    <w:rPr>
                      <w:rFonts w:ascii="仿宋_GB2312" w:hAnsi="仿宋_GB2312" w:cs="仿宋_GB2312" w:eastAsia="仿宋_GB2312"/>
                      <w:sz w:val="20"/>
                    </w:rPr>
                    <w:t>、</w:t>
                  </w:r>
                  <w:r>
                    <w:rPr>
                      <w:rFonts w:ascii="仿宋_GB2312" w:hAnsi="仿宋_GB2312" w:cs="仿宋_GB2312" w:eastAsia="仿宋_GB2312"/>
                      <w:sz w:val="20"/>
                    </w:rPr>
                    <w:t>SMTP</w:t>
                  </w:r>
                  <w:r>
                    <w:rPr>
                      <w:rFonts w:ascii="仿宋_GB2312" w:hAnsi="仿宋_GB2312" w:cs="仿宋_GB2312" w:eastAsia="仿宋_GB2312"/>
                      <w:sz w:val="20"/>
                    </w:rPr>
                    <w:t>、</w:t>
                  </w:r>
                  <w:r>
                    <w:rPr>
                      <w:rFonts w:ascii="仿宋_GB2312" w:hAnsi="仿宋_GB2312" w:cs="仿宋_GB2312" w:eastAsia="仿宋_GB2312"/>
                      <w:sz w:val="20"/>
                    </w:rPr>
                    <w:t>IPv4</w:t>
                  </w:r>
                  <w:r>
                    <w:rPr>
                      <w:rFonts w:ascii="仿宋_GB2312" w:hAnsi="仿宋_GB2312" w:cs="仿宋_GB2312" w:eastAsia="仿宋_GB2312"/>
                      <w:sz w:val="20"/>
                    </w:rPr>
                    <w:t>、</w:t>
                  </w:r>
                  <w:r>
                    <w:rPr>
                      <w:rFonts w:ascii="仿宋_GB2312" w:hAnsi="仿宋_GB2312" w:cs="仿宋_GB2312" w:eastAsia="仿宋_GB2312"/>
                      <w:sz w:val="20"/>
                    </w:rPr>
                    <w:t>IPv6</w:t>
                  </w:r>
                  <w:r>
                    <w:rPr>
                      <w:rFonts w:ascii="仿宋_GB2312" w:hAnsi="仿宋_GB2312" w:cs="仿宋_GB2312" w:eastAsia="仿宋_GB2312"/>
                      <w:sz w:val="20"/>
                    </w:rPr>
                    <w:t>、</w:t>
                  </w:r>
                  <w:r>
                    <w:rPr>
                      <w:rFonts w:ascii="仿宋_GB2312" w:hAnsi="仿宋_GB2312" w:cs="仿宋_GB2312" w:eastAsia="仿宋_GB2312"/>
                      <w:sz w:val="20"/>
                    </w:rPr>
                    <w:t>SSH</w:t>
                  </w:r>
                  <w:r>
                    <w:rPr>
                      <w:rFonts w:ascii="仿宋_GB2312" w:hAnsi="仿宋_GB2312" w:cs="仿宋_GB2312" w:eastAsia="仿宋_GB2312"/>
                      <w:sz w:val="20"/>
                    </w:rPr>
                    <w:t>、</w:t>
                  </w:r>
                  <w:r>
                    <w:rPr>
                      <w:rFonts w:ascii="仿宋_GB2312" w:hAnsi="仿宋_GB2312" w:cs="仿宋_GB2312" w:eastAsia="仿宋_GB2312"/>
                      <w:sz w:val="20"/>
                    </w:rPr>
                    <w:t>Unicast</w:t>
                  </w:r>
                  <w:r>
                    <w:rPr>
                      <w:rFonts w:ascii="仿宋_GB2312" w:hAnsi="仿宋_GB2312" w:cs="仿宋_GB2312" w:eastAsia="仿宋_GB2312"/>
                      <w:sz w:val="20"/>
                    </w:rPr>
                    <w:t>、</w:t>
                  </w:r>
                  <w:r>
                    <w:rPr>
                      <w:rFonts w:ascii="仿宋_GB2312" w:hAnsi="仿宋_GB2312" w:cs="仿宋_GB2312" w:eastAsia="仿宋_GB2312"/>
                      <w:sz w:val="20"/>
                    </w:rPr>
                    <w:t>Multicast</w:t>
                  </w:r>
                  <w:r>
                    <w:rPr>
                      <w:rFonts w:ascii="仿宋_GB2312" w:hAnsi="仿宋_GB2312" w:cs="仿宋_GB2312" w:eastAsia="仿宋_GB2312"/>
                      <w:sz w:val="20"/>
                    </w:rPr>
                    <w:t>、</w:t>
                  </w:r>
                  <w:r>
                    <w:rPr>
                      <w:rFonts w:ascii="仿宋_GB2312" w:hAnsi="仿宋_GB2312" w:cs="仿宋_GB2312" w:eastAsia="仿宋_GB2312"/>
                      <w:sz w:val="20"/>
                    </w:rPr>
                    <w:t>RTP</w:t>
                  </w:r>
                  <w:r>
                    <w:rPr>
                      <w:rFonts w:ascii="仿宋_GB2312" w:hAnsi="仿宋_GB2312" w:cs="仿宋_GB2312" w:eastAsia="仿宋_GB2312"/>
                      <w:sz w:val="20"/>
                    </w:rPr>
                    <w:t>、</w:t>
                  </w:r>
                  <w:r>
                    <w:rPr>
                      <w:rFonts w:ascii="仿宋_GB2312" w:hAnsi="仿宋_GB2312" w:cs="仿宋_GB2312" w:eastAsia="仿宋_GB2312"/>
                      <w:sz w:val="20"/>
                    </w:rPr>
                    <w:t>RTSP</w:t>
                  </w:r>
                  <w:r>
                    <w:rPr>
                      <w:rFonts w:ascii="仿宋_GB2312" w:hAnsi="仿宋_GB2312" w:cs="仿宋_GB2312" w:eastAsia="仿宋_GB2312"/>
                      <w:sz w:val="20"/>
                    </w:rPr>
                    <w:t>、</w:t>
                  </w:r>
                  <w:r>
                    <w:rPr>
                      <w:rFonts w:ascii="仿宋_GB2312" w:hAnsi="仿宋_GB2312" w:cs="仿宋_GB2312" w:eastAsia="仿宋_GB2312"/>
                      <w:sz w:val="20"/>
                    </w:rPr>
                    <w:t>FTP</w:t>
                  </w:r>
                  <w:r>
                    <w:rPr>
                      <w:rFonts w:ascii="仿宋_GB2312" w:hAnsi="仿宋_GB2312" w:cs="仿宋_GB2312" w:eastAsia="仿宋_GB2312"/>
                      <w:sz w:val="20"/>
                    </w:rPr>
                    <w:t>网络协议；</w:t>
                  </w:r>
                  <w:r>
                    <w:br/>
                  </w:r>
                  <w:r>
                    <w:rPr>
                      <w:rFonts w:ascii="仿宋_GB2312" w:hAnsi="仿宋_GB2312" w:cs="仿宋_GB2312" w:eastAsia="仿宋_GB2312"/>
                      <w:sz w:val="20"/>
                    </w:rPr>
                    <w:t xml:space="preserve"> 5.</w:t>
                  </w:r>
                  <w:r>
                    <w:rPr>
                      <w:rFonts w:ascii="仿宋_GB2312" w:hAnsi="仿宋_GB2312" w:cs="仿宋_GB2312" w:eastAsia="仿宋_GB2312"/>
                      <w:sz w:val="20"/>
                    </w:rPr>
                    <w:t>支持智能监控；</w:t>
                  </w:r>
                  <w:r>
                    <w:br/>
                  </w:r>
                  <w:r>
                    <w:rPr>
                      <w:rFonts w:ascii="仿宋_GB2312" w:hAnsi="仿宋_GB2312" w:cs="仿宋_GB2312" w:eastAsia="仿宋_GB2312"/>
                      <w:sz w:val="20"/>
                    </w:rPr>
                    <w:t xml:space="preserve"> 6.</w:t>
                  </w:r>
                  <w:r>
                    <w:rPr>
                      <w:rFonts w:ascii="仿宋_GB2312" w:hAnsi="仿宋_GB2312" w:cs="仿宋_GB2312" w:eastAsia="仿宋_GB2312"/>
                      <w:sz w:val="20"/>
                    </w:rPr>
                    <w:t>支持人车分离、绊线、周界；</w:t>
                  </w:r>
                  <w:r>
                    <w:br/>
                  </w:r>
                  <w:r>
                    <w:rPr>
                      <w:rFonts w:ascii="仿宋_GB2312" w:hAnsi="仿宋_GB2312" w:cs="仿宋_GB2312" w:eastAsia="仿宋_GB2312"/>
                      <w:sz w:val="20"/>
                    </w:rPr>
                    <w:t xml:space="preserve"> 7.</w:t>
                  </w:r>
                  <w:r>
                    <w:rPr>
                      <w:rFonts w:ascii="仿宋_GB2312" w:hAnsi="仿宋_GB2312" w:cs="仿宋_GB2312" w:eastAsia="仿宋_GB2312"/>
                      <w:sz w:val="20"/>
                    </w:rPr>
                    <w:t>支持移动报警、遮挡报警、电压报警、</w:t>
                  </w:r>
                  <w:r>
                    <w:rPr>
                      <w:rFonts w:ascii="仿宋_GB2312" w:hAnsi="仿宋_GB2312" w:cs="仿宋_GB2312" w:eastAsia="仿宋_GB2312"/>
                      <w:sz w:val="20"/>
                    </w:rPr>
                    <w:t>IP</w:t>
                  </w:r>
                  <w:r>
                    <w:rPr>
                      <w:rFonts w:ascii="仿宋_GB2312" w:hAnsi="仿宋_GB2312" w:cs="仿宋_GB2312" w:eastAsia="仿宋_GB2312"/>
                      <w:sz w:val="20"/>
                    </w:rPr>
                    <w:t>冲突、</w:t>
                  </w:r>
                  <w:r>
                    <w:rPr>
                      <w:rFonts w:ascii="仿宋_GB2312" w:hAnsi="仿宋_GB2312" w:cs="仿宋_GB2312" w:eastAsia="仿宋_GB2312"/>
                      <w:sz w:val="20"/>
                    </w:rPr>
                    <w:t>MAC</w:t>
                  </w:r>
                  <w:r>
                    <w:rPr>
                      <w:rFonts w:ascii="仿宋_GB2312" w:hAnsi="仿宋_GB2312" w:cs="仿宋_GB2312" w:eastAsia="仿宋_GB2312"/>
                      <w:sz w:val="20"/>
                    </w:rPr>
                    <w:t>冲突、网线断（日志）异常报警；</w:t>
                  </w:r>
                  <w:r>
                    <w:br/>
                  </w:r>
                  <w:r>
                    <w:rPr>
                      <w:rFonts w:ascii="仿宋_GB2312" w:hAnsi="仿宋_GB2312" w:cs="仿宋_GB2312" w:eastAsia="仿宋_GB2312"/>
                      <w:sz w:val="20"/>
                    </w:rPr>
                    <w:t xml:space="preserve"> 8.</w:t>
                  </w:r>
                  <w:r>
                    <w:rPr>
                      <w:rFonts w:ascii="仿宋_GB2312" w:hAnsi="仿宋_GB2312" w:cs="仿宋_GB2312" w:eastAsia="仿宋_GB2312"/>
                      <w:sz w:val="20"/>
                    </w:rPr>
                    <w:t>支持报警联动邮件报警、白光警示、抓拍；</w:t>
                  </w:r>
                  <w:r>
                    <w:br/>
                  </w:r>
                  <w:r>
                    <w:rPr>
                      <w:rFonts w:ascii="仿宋_GB2312" w:hAnsi="仿宋_GB2312" w:cs="仿宋_GB2312" w:eastAsia="仿宋_GB2312"/>
                      <w:sz w:val="20"/>
                    </w:rPr>
                    <w:t xml:space="preserve"> 9.</w:t>
                  </w:r>
                  <w:r>
                    <w:rPr>
                      <w:rFonts w:ascii="仿宋_GB2312" w:hAnsi="仿宋_GB2312" w:cs="仿宋_GB2312" w:eastAsia="仿宋_GB2312"/>
                      <w:sz w:val="20"/>
                    </w:rPr>
                    <w:t>支持</w:t>
                  </w:r>
                  <w:r>
                    <w:rPr>
                      <w:rFonts w:ascii="仿宋_GB2312" w:hAnsi="仿宋_GB2312" w:cs="仿宋_GB2312" w:eastAsia="仿宋_GB2312"/>
                      <w:sz w:val="20"/>
                    </w:rPr>
                    <w:t>1</w:t>
                  </w:r>
                  <w:r>
                    <w:rPr>
                      <w:rFonts w:ascii="仿宋_GB2312" w:hAnsi="仿宋_GB2312" w:cs="仿宋_GB2312" w:eastAsia="仿宋_GB2312"/>
                      <w:sz w:val="20"/>
                    </w:rPr>
                    <w:t>个内置</w:t>
                  </w:r>
                  <w:r>
                    <w:rPr>
                      <w:rFonts w:ascii="仿宋_GB2312" w:hAnsi="仿宋_GB2312" w:cs="仿宋_GB2312" w:eastAsia="仿宋_GB2312"/>
                      <w:sz w:val="20"/>
                    </w:rPr>
                    <w:t>mic</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RJ45,10M/100M</w:t>
                  </w:r>
                  <w:r>
                    <w:rPr>
                      <w:rFonts w:ascii="仿宋_GB2312" w:hAnsi="仿宋_GB2312" w:cs="仿宋_GB2312" w:eastAsia="仿宋_GB2312"/>
                      <w:sz w:val="20"/>
                    </w:rPr>
                    <w:t>自适应；</w:t>
                  </w:r>
                  <w:r>
                    <w:br/>
                  </w:r>
                  <w:r>
                    <w:rPr>
                      <w:rFonts w:ascii="仿宋_GB2312" w:hAnsi="仿宋_GB2312" w:cs="仿宋_GB2312" w:eastAsia="仿宋_GB2312"/>
                      <w:sz w:val="20"/>
                    </w:rPr>
                    <w:t xml:space="preserve"> 10.</w:t>
                  </w:r>
                  <w:r>
                    <w:rPr>
                      <w:rFonts w:ascii="仿宋_GB2312" w:hAnsi="仿宋_GB2312" w:cs="仿宋_GB2312" w:eastAsia="仿宋_GB2312"/>
                      <w:sz w:val="20"/>
                    </w:rPr>
                    <w:t>防护等级：浪涌</w:t>
                  </w:r>
                  <w:r>
                    <w:rPr>
                      <w:rFonts w:ascii="仿宋_GB2312" w:hAnsi="仿宋_GB2312" w:cs="仿宋_GB2312" w:eastAsia="仿宋_GB2312"/>
                      <w:sz w:val="20"/>
                    </w:rPr>
                    <w:t>4000V</w:t>
                  </w:r>
                  <w:r>
                    <w:rPr>
                      <w:rFonts w:ascii="仿宋_GB2312" w:hAnsi="仿宋_GB2312" w:cs="仿宋_GB2312" w:eastAsia="仿宋_GB2312"/>
                      <w:sz w:val="20"/>
                    </w:rPr>
                    <w:t>、静电</w:t>
                  </w:r>
                  <w:r>
                    <w:rPr>
                      <w:rFonts w:ascii="仿宋_GB2312" w:hAnsi="仿宋_GB2312" w:cs="仿宋_GB2312" w:eastAsia="仿宋_GB2312"/>
                      <w:sz w:val="20"/>
                    </w:rPr>
                    <w:t>6000V</w:t>
                  </w:r>
                  <w:r>
                    <w:rPr>
                      <w:rFonts w:ascii="仿宋_GB2312" w:hAnsi="仿宋_GB2312" w:cs="仿宋_GB2312" w:eastAsia="仿宋_GB2312"/>
                      <w:sz w:val="20"/>
                    </w:rPr>
                    <w:t>、</w:t>
                  </w:r>
                  <w:r>
                    <w:rPr>
                      <w:rFonts w:ascii="仿宋_GB2312" w:hAnsi="仿宋_GB2312" w:cs="仿宋_GB2312" w:eastAsia="仿宋_GB2312"/>
                      <w:sz w:val="20"/>
                    </w:rPr>
                    <w:t>IP67</w:t>
                  </w:r>
                  <w:r>
                    <w:rPr>
                      <w:rFonts w:ascii="仿宋_GB2312" w:hAnsi="仿宋_GB2312" w:cs="仿宋_GB2312" w:eastAsia="仿宋_GB2312"/>
                      <w:sz w:val="20"/>
                    </w:rPr>
                    <w:t>；</w:t>
                  </w:r>
                  <w:r>
                    <w:br/>
                  </w:r>
                  <w:r>
                    <w:rPr>
                      <w:rFonts w:ascii="仿宋_GB2312" w:hAnsi="仿宋_GB2312" w:cs="仿宋_GB2312" w:eastAsia="仿宋_GB2312"/>
                      <w:sz w:val="20"/>
                    </w:rPr>
                    <w:t>工作温度</w:t>
                  </w:r>
                  <w:r>
                    <w:rPr>
                      <w:rFonts w:ascii="仿宋_GB2312" w:hAnsi="仿宋_GB2312" w:cs="仿宋_GB2312" w:eastAsia="仿宋_GB2312"/>
                      <w:sz w:val="20"/>
                    </w:rPr>
                    <w:t>-35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不开补光灯</w:t>
                  </w:r>
                  <w:r>
                    <w:rPr>
                      <w:rFonts w:ascii="仿宋_GB2312" w:hAnsi="仿宋_GB2312" w:cs="仿宋_GB2312" w:eastAsia="仿宋_GB2312"/>
                      <w:sz w:val="20"/>
                    </w:rPr>
                    <w:t>)</w:t>
                  </w:r>
                  <w:r>
                    <w:rPr>
                      <w:rFonts w:ascii="仿宋_GB2312" w:hAnsi="仿宋_GB2312" w:cs="仿宋_GB2312" w:eastAsia="仿宋_GB2312"/>
                      <w:sz w:val="20"/>
                    </w:rPr>
                    <w:t>，工作湿度</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90%RH(</w:t>
                  </w:r>
                  <w:r>
                    <w:rPr>
                      <w:rFonts w:ascii="仿宋_GB2312" w:hAnsi="仿宋_GB2312" w:cs="仿宋_GB2312" w:eastAsia="仿宋_GB2312"/>
                      <w:sz w:val="20"/>
                    </w:rPr>
                    <w:t>无凝结</w:t>
                  </w:r>
                  <w:r>
                    <w:rPr>
                      <w:rFonts w:ascii="仿宋_GB2312" w:hAnsi="仿宋_GB2312" w:cs="仿宋_GB2312" w:eastAsia="仿宋_GB2312"/>
                      <w:sz w:val="20"/>
                    </w:rPr>
                    <w:t>)</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0"/>
                    </w:rPr>
                    <w:t>30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室内</w:t>
                  </w:r>
                  <w:r>
                    <w:rPr>
                      <w:rFonts w:ascii="仿宋_GB2312" w:hAnsi="仿宋_GB2312" w:cs="仿宋_GB2312" w:eastAsia="仿宋_GB2312"/>
                      <w:sz w:val="20"/>
                    </w:rPr>
                    <w:t>/</w:t>
                  </w:r>
                  <w:r>
                    <w:rPr>
                      <w:rFonts w:ascii="仿宋_GB2312" w:hAnsi="仿宋_GB2312" w:cs="仿宋_GB2312" w:eastAsia="仿宋_GB2312"/>
                      <w:sz w:val="20"/>
                    </w:rPr>
                    <w:t>外防水</w:t>
                  </w:r>
                  <w:r>
                    <w:br/>
                  </w:r>
                  <w:r>
                    <w:rPr>
                      <w:rFonts w:ascii="仿宋_GB2312" w:hAnsi="仿宋_GB2312" w:cs="仿宋_GB2312" w:eastAsia="仿宋_GB2312"/>
                      <w:sz w:val="20"/>
                    </w:rPr>
                    <w:t>电源</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7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交流电压输入稳压开关电源，适用于</w:t>
                  </w:r>
                  <w:r>
                    <w:rPr>
                      <w:rFonts w:ascii="仿宋_GB2312" w:hAnsi="仿宋_GB2312" w:cs="仿宋_GB2312" w:eastAsia="仿宋_GB2312"/>
                      <w:sz w:val="20"/>
                    </w:rPr>
                    <w:t>DC12V</w:t>
                  </w:r>
                  <w:r>
                    <w:rPr>
                      <w:rFonts w:ascii="仿宋_GB2312" w:hAnsi="仿宋_GB2312" w:cs="仿宋_GB2312" w:eastAsia="仿宋_GB2312"/>
                      <w:sz w:val="20"/>
                    </w:rPr>
                    <w:t>供电摄像机</w:t>
                  </w:r>
                  <w:r>
                    <w:br/>
                  </w:r>
                  <w:r>
                    <w:rPr>
                      <w:rFonts w:ascii="仿宋_GB2312" w:hAnsi="仿宋_GB2312" w:cs="仿宋_GB2312" w:eastAsia="仿宋_GB2312"/>
                      <w:sz w:val="20"/>
                    </w:rPr>
                    <w:t>壁挂式安装，支持防水外壳设计，可用于室内、室外场合，内置藏线盒功能</w:t>
                  </w:r>
                  <w:r>
                    <w:br/>
                  </w:r>
                  <w:r>
                    <w:rPr>
                      <w:rFonts w:ascii="仿宋_GB2312" w:hAnsi="仿宋_GB2312" w:cs="仿宋_GB2312" w:eastAsia="仿宋_GB2312"/>
                      <w:sz w:val="20"/>
                    </w:rPr>
                    <w:t xml:space="preserve"> 2.AC170V</w:t>
                  </w:r>
                  <w:r>
                    <w:rPr>
                      <w:rFonts w:ascii="仿宋_GB2312" w:hAnsi="仿宋_GB2312" w:cs="仿宋_GB2312" w:eastAsia="仿宋_GB2312"/>
                      <w:sz w:val="20"/>
                    </w:rPr>
                    <w:t>-</w:t>
                  </w:r>
                  <w:r>
                    <w:rPr>
                      <w:rFonts w:ascii="仿宋_GB2312" w:hAnsi="仿宋_GB2312" w:cs="仿宋_GB2312" w:eastAsia="仿宋_GB2312"/>
                      <w:sz w:val="20"/>
                    </w:rPr>
                    <w:t>240V</w:t>
                  </w:r>
                  <w:r>
                    <w:rPr>
                      <w:rFonts w:ascii="仿宋_GB2312" w:hAnsi="仿宋_GB2312" w:cs="仿宋_GB2312" w:eastAsia="仿宋_GB2312"/>
                      <w:sz w:val="20"/>
                    </w:rPr>
                    <w:t>输入，</w:t>
                  </w:r>
                  <w:r>
                    <w:rPr>
                      <w:rFonts w:ascii="仿宋_GB2312" w:hAnsi="仿宋_GB2312" w:cs="仿宋_GB2312" w:eastAsia="仿宋_GB2312"/>
                      <w:sz w:val="20"/>
                    </w:rPr>
                    <w:t>DC12V</w:t>
                  </w:r>
                  <w:r>
                    <w:rPr>
                      <w:rFonts w:ascii="仿宋_GB2312" w:hAnsi="仿宋_GB2312" w:cs="仿宋_GB2312" w:eastAsia="仿宋_GB2312"/>
                      <w:sz w:val="20"/>
                    </w:rPr>
                    <w:t>输出，输出电流额定</w:t>
                  </w:r>
                  <w:r>
                    <w:rPr>
                      <w:rFonts w:ascii="仿宋_GB2312" w:hAnsi="仿宋_GB2312" w:cs="仿宋_GB2312" w:eastAsia="仿宋_GB2312"/>
                      <w:sz w:val="20"/>
                    </w:rPr>
                    <w:t>1.5A</w:t>
                  </w:r>
                  <w:r>
                    <w:rPr>
                      <w:rFonts w:ascii="仿宋_GB2312" w:hAnsi="仿宋_GB2312" w:cs="仿宋_GB2312" w:eastAsia="仿宋_GB2312"/>
                      <w:sz w:val="20"/>
                    </w:rPr>
                    <w:t>，最大</w:t>
                  </w:r>
                  <w:r>
                    <w:rPr>
                      <w:rFonts w:ascii="仿宋_GB2312" w:hAnsi="仿宋_GB2312" w:cs="仿宋_GB2312" w:eastAsia="仿宋_GB2312"/>
                      <w:sz w:val="20"/>
                    </w:rPr>
                    <w:t>2A</w:t>
                  </w:r>
                  <w:r>
                    <w:br/>
                  </w:r>
                  <w:r>
                    <w:rPr>
                      <w:rFonts w:ascii="仿宋_GB2312" w:hAnsi="仿宋_GB2312" w:cs="仿宋_GB2312" w:eastAsia="仿宋_GB2312"/>
                      <w:sz w:val="20"/>
                    </w:rPr>
                    <w:t xml:space="preserve"> 3.</w:t>
                  </w:r>
                  <w:r>
                    <w:rPr>
                      <w:rFonts w:ascii="仿宋_GB2312" w:hAnsi="仿宋_GB2312" w:cs="仿宋_GB2312" w:eastAsia="仿宋_GB2312"/>
                      <w:sz w:val="20"/>
                    </w:rPr>
                    <w:t>温度</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℃，湿度</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90%(</w:t>
                  </w:r>
                  <w:r>
                    <w:rPr>
                      <w:rFonts w:ascii="仿宋_GB2312" w:hAnsi="仿宋_GB2312" w:cs="仿宋_GB2312" w:eastAsia="仿宋_GB2312"/>
                      <w:sz w:val="20"/>
                    </w:rPr>
                    <w:t>无凝结</w:t>
                  </w:r>
                  <w:r>
                    <w:rPr>
                      <w:rFonts w:ascii="仿宋_GB2312" w:hAnsi="仿宋_GB2312" w:cs="仿宋_GB2312" w:eastAsia="仿宋_GB2312"/>
                      <w:sz w:val="20"/>
                    </w:rPr>
                    <w:t>)</w:t>
                  </w:r>
                  <w:r>
                    <w:rPr>
                      <w:rFonts w:ascii="仿宋_GB2312" w:hAnsi="仿宋_GB2312" w:cs="仿宋_GB2312" w:eastAsia="仿宋_GB2312"/>
                      <w:sz w:val="20"/>
                    </w:rPr>
                    <w:t>。</w:t>
                  </w:r>
                  <w:r>
                    <w:br/>
                  </w:r>
                  <w:r>
                    <w:rPr>
                      <w:rFonts w:ascii="仿宋_GB2312" w:hAnsi="仿宋_GB2312" w:cs="仿宋_GB2312" w:eastAsia="仿宋_GB2312"/>
                      <w:sz w:val="20"/>
                    </w:rPr>
                    <w:t xml:space="preserve"> 4.</w:t>
                  </w:r>
                  <w:r>
                    <w:rPr>
                      <w:rFonts w:ascii="仿宋_GB2312" w:hAnsi="仿宋_GB2312" w:cs="仿宋_GB2312" w:eastAsia="仿宋_GB2312"/>
                      <w:sz w:val="20"/>
                    </w:rPr>
                    <w:t>防护等级：</w:t>
                  </w:r>
                  <w:r>
                    <w:rPr>
                      <w:rFonts w:ascii="仿宋_GB2312" w:hAnsi="仿宋_GB2312" w:cs="仿宋_GB2312" w:eastAsia="仿宋_GB2312"/>
                      <w:sz w:val="20"/>
                    </w:rPr>
                    <w:t>3</w:t>
                  </w:r>
                  <w:r>
                    <w:rPr>
                      <w:rFonts w:ascii="仿宋_GB2312" w:hAnsi="仿宋_GB2312" w:cs="仿宋_GB2312" w:eastAsia="仿宋_GB2312"/>
                      <w:sz w:val="20"/>
                    </w:rPr>
                    <w:t>级</w:t>
                  </w:r>
                  <w:r>
                    <w:rPr>
                      <w:rFonts w:ascii="仿宋_GB2312" w:hAnsi="仿宋_GB2312" w:cs="仿宋_GB2312" w:eastAsia="仿宋_GB2312"/>
                      <w:sz w:val="20"/>
                    </w:rPr>
                    <w:t>B</w:t>
                  </w:r>
                  <w:r>
                    <w:rPr>
                      <w:rFonts w:ascii="仿宋_GB2312" w:hAnsi="仿宋_GB2312" w:cs="仿宋_GB2312" w:eastAsia="仿宋_GB2312"/>
                      <w:sz w:val="20"/>
                    </w:rPr>
                    <w:t>浪涌、</w:t>
                  </w:r>
                  <w:r>
                    <w:rPr>
                      <w:rFonts w:ascii="仿宋_GB2312" w:hAnsi="仿宋_GB2312" w:cs="仿宋_GB2312" w:eastAsia="仿宋_GB2312"/>
                      <w:sz w:val="20"/>
                    </w:rPr>
                    <w:t>3</w:t>
                  </w:r>
                  <w:r>
                    <w:rPr>
                      <w:rFonts w:ascii="仿宋_GB2312" w:hAnsi="仿宋_GB2312" w:cs="仿宋_GB2312" w:eastAsia="仿宋_GB2312"/>
                      <w:sz w:val="20"/>
                    </w:rPr>
                    <w:t>级</w:t>
                  </w:r>
                  <w:r>
                    <w:rPr>
                      <w:rFonts w:ascii="仿宋_GB2312" w:hAnsi="仿宋_GB2312" w:cs="仿宋_GB2312" w:eastAsia="仿宋_GB2312"/>
                      <w:sz w:val="20"/>
                    </w:rPr>
                    <w:t>B</w:t>
                  </w:r>
                  <w:r>
                    <w:rPr>
                      <w:rFonts w:ascii="仿宋_GB2312" w:hAnsi="仿宋_GB2312" w:cs="仿宋_GB2312" w:eastAsia="仿宋_GB2312"/>
                      <w:sz w:val="20"/>
                    </w:rPr>
                    <w:t>静电防护</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0"/>
                    </w:rPr>
                    <w:t>31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枪机支架</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兼容枪型摄像机，壁装。</w:t>
                  </w:r>
                  <w:r>
                    <w:br/>
                  </w:r>
                  <w:r>
                    <w:rPr>
                      <w:rFonts w:ascii="仿宋_GB2312" w:hAnsi="仿宋_GB2312" w:cs="仿宋_GB2312" w:eastAsia="仿宋_GB2312"/>
                      <w:sz w:val="20"/>
                    </w:rPr>
                    <w:t xml:space="preserve"> 2.</w:t>
                  </w:r>
                  <w:r>
                    <w:rPr>
                      <w:rFonts w:ascii="仿宋_GB2312" w:hAnsi="仿宋_GB2312" w:cs="仿宋_GB2312" w:eastAsia="仿宋_GB2312"/>
                      <w:sz w:val="20"/>
                    </w:rPr>
                    <w:t>压铸铝合金材质，表面喷塑处理，高强度，抗冲击性强，安全可靠，出线孔设计，方便穿线免拆装设计，摄像机可直接固定安装鸭嘴底座上摄像机安装座表面有海绵垫，保证和摄像机底座结合更紧密，</w:t>
                  </w:r>
                  <w:r>
                    <w:br/>
                  </w:r>
                  <w:r>
                    <w:rPr>
                      <w:rFonts w:ascii="仿宋_GB2312" w:hAnsi="仿宋_GB2312" w:cs="仿宋_GB2312" w:eastAsia="仿宋_GB2312"/>
                      <w:sz w:val="20"/>
                    </w:rPr>
                    <w:t>多方向锁紧结构，可万向自由调节，结构稳定可靠。</w:t>
                  </w:r>
                  <w:r>
                    <w:br/>
                  </w:r>
                  <w:r>
                    <w:rPr>
                      <w:rFonts w:ascii="仿宋_GB2312" w:hAnsi="仿宋_GB2312" w:cs="仿宋_GB2312" w:eastAsia="仿宋_GB2312"/>
                      <w:sz w:val="20"/>
                    </w:rPr>
                    <w:t>支架安装墙面摄像机安装座上两螺丝孔位间距范围需在</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32mm</w:t>
                  </w:r>
                  <w:r>
                    <w:rPr>
                      <w:rFonts w:ascii="仿宋_GB2312" w:hAnsi="仿宋_GB2312" w:cs="仿宋_GB2312" w:eastAsia="仿宋_GB2312"/>
                      <w:sz w:val="20"/>
                    </w:rPr>
                    <w:t>，支架安装墙面承受重量≥支架和摄像机总重量的</w:t>
                  </w:r>
                  <w:r>
                    <w:rPr>
                      <w:rFonts w:ascii="仿宋_GB2312" w:hAnsi="仿宋_GB2312" w:cs="仿宋_GB2312" w:eastAsia="仿宋_GB2312"/>
                      <w:sz w:val="20"/>
                    </w:rPr>
                    <w:t>3</w:t>
                  </w:r>
                  <w:r>
                    <w:rPr>
                      <w:rFonts w:ascii="仿宋_GB2312" w:hAnsi="仿宋_GB2312" w:cs="仿宋_GB2312" w:eastAsia="仿宋_GB2312"/>
                      <w:sz w:val="20"/>
                    </w:rPr>
                    <w:t>倍</w:t>
                  </w:r>
                  <w:r>
                    <w:rPr>
                      <w:rFonts w:ascii="仿宋_GB2312" w:hAnsi="仿宋_GB2312" w:cs="仿宋_GB2312" w:eastAsia="仿宋_GB2312"/>
                      <w:sz w:val="20"/>
                    </w:rPr>
                    <w:t>。</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0"/>
                    </w:rPr>
                    <w:t>32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网线</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米</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1500</w:t>
                  </w:r>
                </w:p>
              </w:tc>
              <w:tc>
                <w:tcPr>
                  <w:tcW w:type="dxa" w:w="17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rPr>
                    <w:t>规格：超五类，</w:t>
                  </w:r>
                  <w:r>
                    <w:rPr>
                      <w:rFonts w:ascii="仿宋_GB2312" w:hAnsi="仿宋_GB2312" w:cs="仿宋_GB2312" w:eastAsia="仿宋_GB2312"/>
                      <w:sz w:val="20"/>
                    </w:rPr>
                    <w:t>0.5MM</w:t>
                  </w:r>
                  <w:r>
                    <w:rPr>
                      <w:rFonts w:ascii="仿宋_GB2312" w:hAnsi="仿宋_GB2312" w:cs="仿宋_GB2312" w:eastAsia="仿宋_GB2312"/>
                      <w:sz w:val="20"/>
                    </w:rPr>
                    <w:t>双绞线</w:t>
                  </w:r>
                  <w:r>
                    <w:rPr>
                      <w:rFonts w:ascii="仿宋_GB2312" w:hAnsi="仿宋_GB2312" w:cs="仿宋_GB2312" w:eastAsia="仿宋_GB2312"/>
                      <w:sz w:val="20"/>
                    </w:rPr>
                    <w:t>8</w:t>
                  </w:r>
                  <w:r>
                    <w:rPr>
                      <w:rFonts w:ascii="仿宋_GB2312" w:hAnsi="仿宋_GB2312" w:cs="仿宋_GB2312" w:eastAsia="仿宋_GB2312"/>
                      <w:sz w:val="20"/>
                    </w:rPr>
                    <w:t>芯。</w:t>
                  </w:r>
                </w:p>
                <w:p>
                  <w:pPr>
                    <w:pStyle w:val="null3"/>
                    <w:numPr>
                      <w:ilvl w:val="0"/>
                      <w:numId w:val="1"/>
                    </w:numPr>
                    <w:jc w:val="left"/>
                  </w:pPr>
                  <w:r>
                    <w:rPr>
                      <w:rFonts w:ascii="仿宋_GB2312" w:hAnsi="仿宋_GB2312" w:cs="仿宋_GB2312" w:eastAsia="仿宋_GB2312"/>
                      <w:sz w:val="20"/>
                    </w:rPr>
                    <w:t>内芯材质：无氧铜。</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特点：传输速度快，耐磨抗拉，耐候防水。工作温度：</w:t>
                  </w:r>
                  <w:r>
                    <w:rPr>
                      <w:rFonts w:ascii="仿宋_GB2312" w:hAnsi="仿宋_GB2312" w:cs="仿宋_GB2312" w:eastAsia="仿宋_GB2312"/>
                      <w:sz w:val="20"/>
                    </w:rPr>
                    <w:t xml:space="preserve"> 20</w:t>
                  </w:r>
                  <w:r>
                    <w:rPr>
                      <w:rFonts w:ascii="仿宋_GB2312" w:hAnsi="仿宋_GB2312" w:cs="仿宋_GB2312" w:eastAsia="仿宋_GB2312"/>
                      <w:sz w:val="20"/>
                    </w:rPr>
                    <w:t>度至</w:t>
                  </w:r>
                  <w:r>
                    <w:rPr>
                      <w:rFonts w:ascii="仿宋_GB2312" w:hAnsi="仿宋_GB2312" w:cs="仿宋_GB2312" w:eastAsia="仿宋_GB2312"/>
                      <w:sz w:val="20"/>
                    </w:rPr>
                    <w:t>75</w:t>
                  </w:r>
                  <w:r>
                    <w:rPr>
                      <w:rFonts w:ascii="仿宋_GB2312" w:hAnsi="仿宋_GB2312" w:cs="仿宋_GB2312" w:eastAsia="仿宋_GB2312"/>
                      <w:sz w:val="20"/>
                    </w:rPr>
                    <w:t>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0"/>
                    </w:rPr>
                    <w:t>33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电源线</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米</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1200</w:t>
                  </w:r>
                </w:p>
              </w:tc>
              <w:tc>
                <w:tcPr>
                  <w:tcW w:type="dxa" w:w="17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rPr>
                    <w:t>规格：</w:t>
                  </w:r>
                  <w:r>
                    <w:rPr>
                      <w:rFonts w:ascii="仿宋_GB2312" w:hAnsi="仿宋_GB2312" w:cs="仿宋_GB2312" w:eastAsia="仿宋_GB2312"/>
                      <w:sz w:val="20"/>
                    </w:rPr>
                    <w:t>2.5 mm</w:t>
                  </w:r>
                  <w:r>
                    <w:rPr>
                      <w:rFonts w:ascii="仿宋_GB2312" w:hAnsi="仿宋_GB2312" w:cs="仿宋_GB2312" w:eastAsia="仿宋_GB2312"/>
                      <w:sz w:val="20"/>
                      <w:vertAlign w:val="superscript"/>
                    </w:rPr>
                    <w:t>2</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内芯材质：硬质铜芯单股。</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特点：使用寿命大约</w:t>
                  </w:r>
                  <w:r>
                    <w:rPr>
                      <w:rFonts w:ascii="仿宋_GB2312" w:hAnsi="仿宋_GB2312" w:cs="仿宋_GB2312" w:eastAsia="仿宋_GB2312"/>
                      <w:sz w:val="20"/>
                    </w:rPr>
                    <w:t>70</w:t>
                  </w:r>
                  <w:r>
                    <w:rPr>
                      <w:rFonts w:ascii="仿宋_GB2312" w:hAnsi="仿宋_GB2312" w:cs="仿宋_GB2312" w:eastAsia="仿宋_GB2312"/>
                      <w:sz w:val="20"/>
                    </w:rPr>
                    <w:t>年，</w:t>
                  </w:r>
                  <w:r>
                    <w:rPr>
                      <w:rFonts w:ascii="仿宋_GB2312" w:hAnsi="仿宋_GB2312" w:cs="仿宋_GB2312" w:eastAsia="仿宋_GB2312"/>
                      <w:sz w:val="20"/>
                    </w:rPr>
                    <w:t>PVC</w:t>
                  </w:r>
                  <w:r>
                    <w:rPr>
                      <w:rFonts w:ascii="仿宋_GB2312" w:hAnsi="仿宋_GB2312" w:cs="仿宋_GB2312" w:eastAsia="仿宋_GB2312"/>
                      <w:sz w:val="20"/>
                    </w:rPr>
                    <w:t>外皮，耐磨损抗老化，阻燃耐腐蚀，强韧性耐弯折，安全耐用。</w:t>
                  </w:r>
                  <w:r>
                    <w:rPr>
                      <w:rFonts w:ascii="仿宋_GB2312" w:hAnsi="仿宋_GB2312" w:cs="仿宋_GB2312" w:eastAsia="仿宋_GB2312"/>
                      <w:sz w:val="20"/>
                    </w:rPr>
                    <w:t xml:space="preserve"> CCC</w:t>
                  </w:r>
                  <w:r>
                    <w:rPr>
                      <w:rFonts w:ascii="仿宋_GB2312" w:hAnsi="仿宋_GB2312" w:cs="仿宋_GB2312" w:eastAsia="仿宋_GB2312"/>
                      <w:sz w:val="20"/>
                    </w:rPr>
                    <w:t>安全认证，</w:t>
                  </w:r>
                  <w:r>
                    <w:rPr>
                      <w:rFonts w:ascii="仿宋_GB2312" w:hAnsi="仿宋_GB2312" w:cs="仿宋_GB2312" w:eastAsia="仿宋_GB2312"/>
                      <w:sz w:val="20"/>
                    </w:rPr>
                    <w:t>ISO9001</w:t>
                  </w:r>
                  <w:r>
                    <w:rPr>
                      <w:rFonts w:ascii="仿宋_GB2312" w:hAnsi="仿宋_GB2312" w:cs="仿宋_GB2312" w:eastAsia="仿宋_GB2312"/>
                      <w:sz w:val="20"/>
                    </w:rPr>
                    <w:t>国际认证。</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0"/>
                    </w:rPr>
                    <w:t>34</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电源线</w:t>
                  </w:r>
                  <w:r>
                    <w:br/>
                  </w:r>
                  <w:r>
                    <w:rPr>
                      <w:rFonts w:ascii="仿宋_GB2312" w:hAnsi="仿宋_GB2312" w:cs="仿宋_GB2312" w:eastAsia="仿宋_GB2312"/>
                      <w:sz w:val="20"/>
                    </w:rPr>
                    <w:t>（护套线）</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米</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200</w:t>
                  </w:r>
                </w:p>
              </w:tc>
              <w:tc>
                <w:tcPr>
                  <w:tcW w:type="dxa" w:w="17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rPr>
                    <w:t>规格：</w:t>
                  </w:r>
                  <w:r>
                    <w:rPr>
                      <w:rFonts w:ascii="仿宋_GB2312" w:hAnsi="仿宋_GB2312" w:cs="仿宋_GB2312" w:eastAsia="仿宋_GB2312"/>
                      <w:sz w:val="20"/>
                    </w:rPr>
                    <w:t>1.0mm</w:t>
                  </w:r>
                  <w:r>
                    <w:rPr>
                      <w:rFonts w:ascii="仿宋_GB2312" w:hAnsi="仿宋_GB2312" w:cs="仿宋_GB2312" w:eastAsia="仿宋_GB2312"/>
                      <w:sz w:val="20"/>
                      <w:vertAlign w:val="superscript"/>
                    </w:rPr>
                    <w:t>2</w:t>
                  </w:r>
                  <w:r>
                    <w:rPr>
                      <w:rFonts w:ascii="仿宋_GB2312" w:hAnsi="仿宋_GB2312" w:cs="仿宋_GB2312" w:eastAsia="仿宋_GB2312"/>
                      <w:sz w:val="20"/>
                    </w:rPr>
                    <w:t>。双芯屏蔽护套线。</w:t>
                  </w:r>
                </w:p>
                <w:p>
                  <w:pPr>
                    <w:pStyle w:val="null3"/>
                    <w:numPr>
                      <w:ilvl w:val="0"/>
                      <w:numId w:val="1"/>
                    </w:numPr>
                    <w:jc w:val="left"/>
                  </w:pPr>
                  <w:r>
                    <w:rPr>
                      <w:rFonts w:ascii="仿宋_GB2312" w:hAnsi="仿宋_GB2312" w:cs="仿宋_GB2312" w:eastAsia="仿宋_GB2312"/>
                      <w:sz w:val="20"/>
                    </w:rPr>
                    <w:t>材质：内芯为多股铜丝组成，</w:t>
                  </w:r>
                  <w:r>
                    <w:rPr>
                      <w:rFonts w:ascii="仿宋_GB2312" w:hAnsi="仿宋_GB2312" w:cs="仿宋_GB2312" w:eastAsia="仿宋_GB2312"/>
                      <w:sz w:val="20"/>
                    </w:rPr>
                    <w:t>PVC</w:t>
                  </w:r>
                  <w:r>
                    <w:rPr>
                      <w:rFonts w:ascii="仿宋_GB2312" w:hAnsi="仿宋_GB2312" w:cs="仿宋_GB2312" w:eastAsia="仿宋_GB2312"/>
                      <w:sz w:val="20"/>
                    </w:rPr>
                    <w:t>外皮。</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特点：使用寿命大约</w:t>
                  </w:r>
                  <w:r>
                    <w:rPr>
                      <w:rFonts w:ascii="仿宋_GB2312" w:hAnsi="仿宋_GB2312" w:cs="仿宋_GB2312" w:eastAsia="仿宋_GB2312"/>
                      <w:sz w:val="20"/>
                    </w:rPr>
                    <w:t>70</w:t>
                  </w:r>
                  <w:r>
                    <w:rPr>
                      <w:rFonts w:ascii="仿宋_GB2312" w:hAnsi="仿宋_GB2312" w:cs="仿宋_GB2312" w:eastAsia="仿宋_GB2312"/>
                      <w:sz w:val="20"/>
                    </w:rPr>
                    <w:t>年，耐磨损抗老化，阻燃耐腐蚀，强韧性耐弯折，安全耐用。</w:t>
                  </w:r>
                  <w:r>
                    <w:rPr>
                      <w:rFonts w:ascii="仿宋_GB2312" w:hAnsi="仿宋_GB2312" w:cs="仿宋_GB2312" w:eastAsia="仿宋_GB2312"/>
                      <w:sz w:val="20"/>
                    </w:rPr>
                    <w:t>CCC</w:t>
                  </w:r>
                  <w:r>
                    <w:rPr>
                      <w:rFonts w:ascii="仿宋_GB2312" w:hAnsi="仿宋_GB2312" w:cs="仿宋_GB2312" w:eastAsia="仿宋_GB2312"/>
                      <w:sz w:val="20"/>
                    </w:rPr>
                    <w:t>安全认证，</w:t>
                  </w:r>
                  <w:r>
                    <w:rPr>
                      <w:rFonts w:ascii="仿宋_GB2312" w:hAnsi="仿宋_GB2312" w:cs="仿宋_GB2312" w:eastAsia="仿宋_GB2312"/>
                      <w:sz w:val="20"/>
                    </w:rPr>
                    <w:t>ISO9001</w:t>
                  </w:r>
                  <w:r>
                    <w:rPr>
                      <w:rFonts w:ascii="仿宋_GB2312" w:hAnsi="仿宋_GB2312" w:cs="仿宋_GB2312" w:eastAsia="仿宋_GB2312"/>
                      <w:sz w:val="20"/>
                    </w:rPr>
                    <w:t>国际认证。</w:t>
                  </w:r>
                </w:p>
              </w:tc>
            </w:tr>
          </w:tbl>
          <w:p>
            <w:pPr>
              <w:pStyle w:val="null3"/>
              <w:jc w:val="center"/>
            </w:pPr>
            <w:r>
              <w:rPr>
                <w:rFonts w:ascii="仿宋_GB2312" w:hAnsi="仿宋_GB2312" w:cs="仿宋_GB2312" w:eastAsia="仿宋_GB2312"/>
                <w:sz w:val="20"/>
              </w:rPr>
              <w:t>工程部分：</w:t>
            </w:r>
          </w:p>
          <w:tbl>
            <w:tblPr>
              <w:tblBorders>
                <w:top w:val="none" w:color="000000" w:sz="4"/>
                <w:left w:val="none" w:color="000000" w:sz="4"/>
                <w:bottom w:val="none" w:color="000000" w:sz="4"/>
                <w:right w:val="none" w:color="000000" w:sz="4"/>
                <w:insideH w:val="none"/>
                <w:insideV w:val="none"/>
              </w:tblBorders>
            </w:tblPr>
            <w:tblGrid>
              <w:gridCol w:w="147"/>
              <w:gridCol w:w="426"/>
              <w:gridCol w:w="152"/>
              <w:gridCol w:w="284"/>
              <w:gridCol w:w="1545"/>
            </w:tblGrid>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工程内容</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单位</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技术要求</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一、改造通往地下室通道</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制作隔墙封楼梯扶手，封堵楼梯间地下室角落</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33.60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国标</w:t>
                  </w:r>
                  <w:r>
                    <w:rPr>
                      <w:rFonts w:ascii="仿宋_GB2312" w:hAnsi="仿宋_GB2312" w:cs="仿宋_GB2312" w:eastAsia="仿宋_GB2312"/>
                      <w:sz w:val="20"/>
                    </w:rPr>
                    <w:t>QU75*45mm*0.6mm</w:t>
                  </w:r>
                  <w:r>
                    <w:rPr>
                      <w:rFonts w:ascii="仿宋_GB2312" w:hAnsi="仿宋_GB2312" w:cs="仿宋_GB2312" w:eastAsia="仿宋_GB2312"/>
                      <w:sz w:val="20"/>
                    </w:rPr>
                    <w:t>轻钢龙骨竖骨，</w:t>
                  </w:r>
                  <w:r>
                    <w:rPr>
                      <w:rFonts w:ascii="仿宋_GB2312" w:hAnsi="仿宋_GB2312" w:cs="仿宋_GB2312" w:eastAsia="仿宋_GB2312"/>
                      <w:sz w:val="20"/>
                    </w:rPr>
                    <w:t xml:space="preserve"> QC38*12mm*1.0mm</w:t>
                  </w:r>
                  <w:r>
                    <w:rPr>
                      <w:rFonts w:ascii="仿宋_GB2312" w:hAnsi="仿宋_GB2312" w:cs="仿宋_GB2312" w:eastAsia="仿宋_GB2312"/>
                      <w:sz w:val="20"/>
                    </w:rPr>
                    <w:t>加厚穿心，间距</w:t>
                  </w:r>
                  <w:r>
                    <w:rPr>
                      <w:rFonts w:ascii="仿宋_GB2312" w:hAnsi="仿宋_GB2312" w:cs="仿宋_GB2312" w:eastAsia="仿宋_GB2312"/>
                      <w:sz w:val="20"/>
                    </w:rPr>
                    <w:t>40cm</w:t>
                  </w:r>
                  <w:r>
                    <w:rPr>
                      <w:rFonts w:ascii="仿宋_GB2312" w:hAnsi="仿宋_GB2312" w:cs="仿宋_GB2312" w:eastAsia="仿宋_GB2312"/>
                      <w:sz w:val="20"/>
                    </w:rPr>
                    <w:t>制作框架，板材：</w:t>
                  </w:r>
                  <w:r>
                    <w:rPr>
                      <w:rFonts w:ascii="仿宋_GB2312" w:hAnsi="仿宋_GB2312" w:cs="仿宋_GB2312" w:eastAsia="仿宋_GB2312"/>
                      <w:sz w:val="20"/>
                    </w:rPr>
                    <w:t>1500mm*122mm0*12mm</w:t>
                  </w:r>
                  <w:r>
                    <w:rPr>
                      <w:rFonts w:ascii="仿宋_GB2312" w:hAnsi="仿宋_GB2312" w:cs="仿宋_GB2312" w:eastAsia="仿宋_GB2312"/>
                      <w:sz w:val="20"/>
                    </w:rPr>
                    <w:t>，防火防潮石膏板双面封面，</w:t>
                  </w:r>
                  <w:r>
                    <w:rPr>
                      <w:rFonts w:ascii="仿宋_GB2312" w:hAnsi="仿宋_GB2312" w:cs="仿宋_GB2312" w:eastAsia="仿宋_GB2312"/>
                      <w:sz w:val="20"/>
                    </w:rPr>
                    <w:t>3.5mm*35mm</w:t>
                  </w:r>
                  <w:r>
                    <w:rPr>
                      <w:rFonts w:ascii="仿宋_GB2312" w:hAnsi="仿宋_GB2312" w:cs="仿宋_GB2312" w:eastAsia="仿宋_GB2312"/>
                      <w:sz w:val="20"/>
                    </w:rPr>
                    <w:t>磷化螺丝固定。</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软包前期打底</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打底尺寸：净高度</w:t>
                  </w:r>
                  <w:r>
                    <w:rPr>
                      <w:rFonts w:ascii="仿宋_GB2312" w:hAnsi="仿宋_GB2312" w:cs="仿宋_GB2312" w:eastAsia="仿宋_GB2312"/>
                      <w:sz w:val="20"/>
                    </w:rPr>
                    <w:t>1.6m</w:t>
                  </w:r>
                  <w:r>
                    <w:rPr>
                      <w:rFonts w:ascii="仿宋_GB2312" w:hAnsi="仿宋_GB2312" w:cs="仿宋_GB2312" w:eastAsia="仿宋_GB2312"/>
                      <w:sz w:val="20"/>
                    </w:rPr>
                    <w:t>，离地面</w:t>
                  </w:r>
                  <w:r>
                    <w:rPr>
                      <w:rFonts w:ascii="仿宋_GB2312" w:hAnsi="仿宋_GB2312" w:cs="仿宋_GB2312" w:eastAsia="仿宋_GB2312"/>
                      <w:sz w:val="20"/>
                    </w:rPr>
                    <w:t>0.4m</w:t>
                  </w:r>
                  <w:r>
                    <w:rPr>
                      <w:rFonts w:ascii="仿宋_GB2312" w:hAnsi="仿宋_GB2312" w:cs="仿宋_GB2312" w:eastAsia="仿宋_GB2312"/>
                      <w:sz w:val="20"/>
                    </w:rPr>
                    <w:t>不用打底，共计</w:t>
                  </w:r>
                  <w:r>
                    <w:rPr>
                      <w:rFonts w:ascii="仿宋_GB2312" w:hAnsi="仿宋_GB2312" w:cs="仿宋_GB2312" w:eastAsia="仿宋_GB2312"/>
                      <w:sz w:val="20"/>
                    </w:rPr>
                    <w:t>2.0m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板材：</w:t>
                  </w:r>
                  <w:r>
                    <w:rPr>
                      <w:rFonts w:ascii="仿宋_GB2312" w:hAnsi="仿宋_GB2312" w:cs="仿宋_GB2312" w:eastAsia="仿宋_GB2312"/>
                      <w:sz w:val="20"/>
                    </w:rPr>
                    <w:t>2400mm</w:t>
                  </w:r>
                  <w:r>
                    <w:rPr>
                      <w:rFonts w:ascii="仿宋_GB2312" w:hAnsi="仿宋_GB2312" w:cs="仿宋_GB2312" w:eastAsia="仿宋_GB2312"/>
                      <w:sz w:val="20"/>
                    </w:rPr>
                    <w:t>长</w:t>
                  </w:r>
                  <w:r>
                    <w:rPr>
                      <w:rFonts w:ascii="仿宋_GB2312" w:hAnsi="仿宋_GB2312" w:cs="仿宋_GB2312" w:eastAsia="仿宋_GB2312"/>
                      <w:sz w:val="20"/>
                    </w:rPr>
                    <w:t>*1220mm</w:t>
                  </w:r>
                  <w:r>
                    <w:rPr>
                      <w:rFonts w:ascii="仿宋_GB2312" w:hAnsi="仿宋_GB2312" w:cs="仿宋_GB2312" w:eastAsia="仿宋_GB2312"/>
                      <w:sz w:val="20"/>
                    </w:rPr>
                    <w:t>宽</w:t>
                  </w:r>
                  <w:r>
                    <w:rPr>
                      <w:rFonts w:ascii="仿宋_GB2312" w:hAnsi="仿宋_GB2312" w:cs="仿宋_GB2312" w:eastAsia="仿宋_GB2312"/>
                      <w:sz w:val="20"/>
                    </w:rPr>
                    <w:t>*12mm</w:t>
                  </w:r>
                  <w:r>
                    <w:rPr>
                      <w:rFonts w:ascii="仿宋_GB2312" w:hAnsi="仿宋_GB2312" w:cs="仿宋_GB2312" w:eastAsia="仿宋_GB2312"/>
                      <w:sz w:val="20"/>
                    </w:rPr>
                    <w:t>高，全阻难燃胶合板，燃烧速率≦</w:t>
                  </w:r>
                  <w:r>
                    <w:rPr>
                      <w:rFonts w:ascii="仿宋_GB2312" w:hAnsi="仿宋_GB2312" w:cs="仿宋_GB2312" w:eastAsia="仿宋_GB2312"/>
                      <w:sz w:val="20"/>
                    </w:rPr>
                    <w:t>250m/s</w:t>
                  </w:r>
                  <w:r>
                    <w:rPr>
                      <w:rFonts w:ascii="仿宋_GB2312" w:hAnsi="仿宋_GB2312" w:cs="仿宋_GB2312" w:eastAsia="仿宋_GB2312"/>
                      <w:sz w:val="20"/>
                    </w:rPr>
                    <w:t>，</w:t>
                  </w:r>
                  <w:r>
                    <w:rPr>
                      <w:rFonts w:ascii="仿宋_GB2312" w:hAnsi="仿宋_GB2312" w:cs="仿宋_GB2312" w:eastAsia="仿宋_GB2312"/>
                      <w:sz w:val="20"/>
                    </w:rPr>
                    <w:t>FS</w:t>
                  </w:r>
                  <w:r>
                    <w:rPr>
                      <w:rFonts w:ascii="仿宋_GB2312" w:hAnsi="仿宋_GB2312" w:cs="仿宋_GB2312" w:eastAsia="仿宋_GB2312"/>
                      <w:sz w:val="20"/>
                    </w:rPr>
                    <w:t>≦</w:t>
                  </w:r>
                  <w:r>
                    <w:rPr>
                      <w:rFonts w:ascii="仿宋_GB2312" w:hAnsi="仿宋_GB2312" w:cs="仿宋_GB2312" w:eastAsia="仿宋_GB2312"/>
                      <w:sz w:val="20"/>
                    </w:rPr>
                    <w:t>150kg/</w:t>
                  </w:r>
                  <w:r>
                    <w:rPr>
                      <w:rFonts w:ascii="仿宋_GB2312" w:hAnsi="仿宋_GB2312" w:cs="仿宋_GB2312" w:eastAsia="仿宋_GB2312"/>
                      <w:sz w:val="20"/>
                    </w:rPr>
                    <w:t>㎡</w:t>
                  </w:r>
                  <w:r>
                    <w:rPr>
                      <w:rFonts w:ascii="仿宋_GB2312" w:hAnsi="仿宋_GB2312" w:cs="仿宋_GB2312" w:eastAsia="仿宋_GB2312"/>
                      <w:sz w:val="20"/>
                    </w:rPr>
                    <w:t>.s,</w:t>
                  </w:r>
                  <w:r>
                    <w:rPr>
                      <w:rFonts w:ascii="仿宋_GB2312" w:hAnsi="仿宋_GB2312" w:cs="仿宋_GB2312" w:eastAsia="仿宋_GB2312"/>
                      <w:sz w:val="20"/>
                    </w:rPr>
                    <w:t>热值≦</w:t>
                  </w:r>
                  <w:r>
                    <w:rPr>
                      <w:rFonts w:ascii="仿宋_GB2312" w:hAnsi="仿宋_GB2312" w:cs="仿宋_GB2312" w:eastAsia="仿宋_GB2312"/>
                      <w:sz w:val="20"/>
                    </w:rPr>
                    <w:t>15J/kg.</w:t>
                  </w:r>
                  <w:r>
                    <w:rPr>
                      <w:rFonts w:ascii="仿宋_GB2312" w:hAnsi="仿宋_GB2312" w:cs="仿宋_GB2312" w:eastAsia="仿宋_GB2312"/>
                      <w:sz w:val="20"/>
                    </w:rPr>
                    <w:t>人工现场清理墙面后红外线打点调平，</w:t>
                  </w:r>
                  <w:r>
                    <w:rPr>
                      <w:rFonts w:ascii="仿宋_GB2312" w:hAnsi="仿宋_GB2312" w:cs="仿宋_GB2312" w:eastAsia="仿宋_GB2312"/>
                      <w:sz w:val="20"/>
                    </w:rPr>
                    <w:t>32</w:t>
                  </w:r>
                  <w:r>
                    <w:rPr>
                      <w:rFonts w:ascii="仿宋_GB2312" w:hAnsi="仿宋_GB2312" w:cs="仿宋_GB2312" w:eastAsia="仿宋_GB2312"/>
                      <w:sz w:val="20"/>
                    </w:rPr>
                    <w:t>钢钉固定，钉力好、平整度高、环保坚固耐冲击。</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墙面软包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88.48</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0"/>
                    </w:rPr>
                    <w:t>墙面高度约</w:t>
                  </w:r>
                  <w:r>
                    <w:rPr>
                      <w:rFonts w:ascii="仿宋_GB2312" w:hAnsi="仿宋_GB2312" w:cs="仿宋_GB2312" w:eastAsia="仿宋_GB2312"/>
                      <w:sz w:val="20"/>
                    </w:rPr>
                    <w:t>2m</w:t>
                  </w:r>
                  <w:r>
                    <w:rPr>
                      <w:rFonts w:ascii="仿宋_GB2312" w:hAnsi="仿宋_GB2312" w:cs="仿宋_GB2312" w:eastAsia="仿宋_GB2312"/>
                      <w:sz w:val="20"/>
                    </w:rPr>
                    <w:t>，地面向上</w:t>
                  </w:r>
                  <w:r>
                    <w:rPr>
                      <w:rFonts w:ascii="仿宋_GB2312" w:hAnsi="仿宋_GB2312" w:cs="仿宋_GB2312" w:eastAsia="仿宋_GB2312"/>
                      <w:sz w:val="20"/>
                    </w:rPr>
                    <w:t>0.4</w:t>
                  </w:r>
                  <w:r>
                    <w:rPr>
                      <w:rFonts w:ascii="仿宋_GB2312" w:hAnsi="仿宋_GB2312" w:cs="仿宋_GB2312" w:eastAsia="仿宋_GB2312"/>
                      <w:sz w:val="20"/>
                    </w:rPr>
                    <w:t>米不软包，软包高度</w:t>
                  </w:r>
                  <w:r>
                    <w:rPr>
                      <w:rFonts w:ascii="仿宋_GB2312" w:hAnsi="仿宋_GB2312" w:cs="仿宋_GB2312" w:eastAsia="仿宋_GB2312"/>
                      <w:sz w:val="20"/>
                    </w:rPr>
                    <w:t>1.6m</w:t>
                  </w:r>
                  <w:r>
                    <w:rPr>
                      <w:rFonts w:ascii="仿宋_GB2312" w:hAnsi="仿宋_GB2312" w:cs="仿宋_GB2312" w:eastAsia="仿宋_GB2312"/>
                      <w:sz w:val="20"/>
                    </w:rPr>
                    <w:t>高密度海绵，皮面防火，含地下室横梁。软包墙板：背板厚度≽</w:t>
                  </w:r>
                  <w:r>
                    <w:rPr>
                      <w:rFonts w:ascii="仿宋_GB2312" w:hAnsi="仿宋_GB2312" w:cs="仿宋_GB2312" w:eastAsia="仿宋_GB2312"/>
                      <w:sz w:val="20"/>
                    </w:rPr>
                    <w:t>5mm</w:t>
                  </w:r>
                  <w:r>
                    <w:rPr>
                      <w:rFonts w:ascii="仿宋_GB2312" w:hAnsi="仿宋_GB2312" w:cs="仿宋_GB2312" w:eastAsia="仿宋_GB2312"/>
                      <w:sz w:val="20"/>
                    </w:rPr>
                    <w:t>，海绵厚度≽</w:t>
                  </w:r>
                  <w:r>
                    <w:rPr>
                      <w:rFonts w:ascii="仿宋_GB2312" w:hAnsi="仿宋_GB2312" w:cs="仿宋_GB2312" w:eastAsia="仿宋_GB2312"/>
                      <w:sz w:val="20"/>
                    </w:rPr>
                    <w:t>2.5mm</w:t>
                  </w:r>
                  <w:r>
                    <w:rPr>
                      <w:rFonts w:ascii="仿宋_GB2312" w:hAnsi="仿宋_GB2312" w:cs="仿宋_GB2312" w:eastAsia="仿宋_GB2312"/>
                      <w:sz w:val="20"/>
                    </w:rPr>
                    <w:t>，海绵密度约</w:t>
                  </w:r>
                  <w:r>
                    <w:rPr>
                      <w:rFonts w:ascii="仿宋_GB2312" w:hAnsi="仿宋_GB2312" w:cs="仿宋_GB2312" w:eastAsia="仿宋_GB2312"/>
                      <w:sz w:val="20"/>
                    </w:rPr>
                    <w:t>45kg/m</w:t>
                  </w:r>
                  <w:r>
                    <w:rPr>
                      <w:rFonts w:ascii="仿宋_GB2312" w:hAnsi="仿宋_GB2312" w:cs="仿宋_GB2312" w:eastAsia="仿宋_GB2312"/>
                      <w:sz w:val="20"/>
                    </w:rPr>
                    <w:t>³，阻燃合成革：皮面规格宽度：</w:t>
                  </w:r>
                  <w:r>
                    <w:rPr>
                      <w:rFonts w:ascii="仿宋_GB2312" w:hAnsi="仿宋_GB2312" w:cs="仿宋_GB2312" w:eastAsia="仿宋_GB2312"/>
                      <w:sz w:val="20"/>
                    </w:rPr>
                    <w:t>1400mm</w:t>
                  </w:r>
                  <w:r>
                    <w:rPr>
                      <w:rFonts w:ascii="仿宋_GB2312" w:hAnsi="仿宋_GB2312" w:cs="仿宋_GB2312" w:eastAsia="仿宋_GB2312"/>
                      <w:sz w:val="20"/>
                    </w:rPr>
                    <w:t>，厚度</w:t>
                  </w:r>
                  <w:r>
                    <w:rPr>
                      <w:rFonts w:ascii="仿宋_GB2312" w:hAnsi="仿宋_GB2312" w:cs="仿宋_GB2312" w:eastAsia="仿宋_GB2312"/>
                      <w:sz w:val="20"/>
                    </w:rPr>
                    <w:t>,1.0mm</w:t>
                  </w:r>
                  <w:r>
                    <w:rPr>
                      <w:rFonts w:ascii="仿宋_GB2312" w:hAnsi="仿宋_GB2312" w:cs="仿宋_GB2312" w:eastAsia="仿宋_GB2312"/>
                      <w:sz w:val="20"/>
                    </w:rPr>
                    <w:t>，阻燃级别：</w:t>
                  </w:r>
                  <w:r>
                    <w:rPr>
                      <w:rFonts w:ascii="仿宋_GB2312" w:hAnsi="仿宋_GB2312" w:cs="仿宋_GB2312" w:eastAsia="仿宋_GB2312"/>
                      <w:sz w:val="20"/>
                    </w:rPr>
                    <w:t xml:space="preserve">B1 </w:t>
                  </w:r>
                  <w:r>
                    <w:rPr>
                      <w:rFonts w:ascii="仿宋_GB2312" w:hAnsi="仿宋_GB2312" w:cs="仿宋_GB2312" w:eastAsia="仿宋_GB2312"/>
                      <w:sz w:val="20"/>
                    </w:rPr>
                    <w:t>。隔音防潮防磕碰，选色定制后现场安装。</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踢脚线（新建隔墙及踏步墙角）</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22.50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高度</w:t>
                  </w:r>
                  <w:r>
                    <w:rPr>
                      <w:rFonts w:ascii="仿宋_GB2312" w:hAnsi="仿宋_GB2312" w:cs="仿宋_GB2312" w:eastAsia="仿宋_GB2312"/>
                      <w:sz w:val="20"/>
                    </w:rPr>
                    <w:t>10cm</w:t>
                  </w:r>
                  <w:r>
                    <w:rPr>
                      <w:rFonts w:ascii="仿宋_GB2312" w:hAnsi="仿宋_GB2312" w:cs="仿宋_GB2312" w:eastAsia="仿宋_GB2312"/>
                      <w:sz w:val="20"/>
                    </w:rPr>
                    <w:t>，竹木纤维踢脚线，环保材质。含安装施工。</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楼梯铺设防滑踏步</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成品选色，厚度≽</w:t>
                  </w:r>
                  <w:r>
                    <w:rPr>
                      <w:rFonts w:ascii="仿宋_GB2312" w:hAnsi="仿宋_GB2312" w:cs="仿宋_GB2312" w:eastAsia="仿宋_GB2312"/>
                      <w:sz w:val="20"/>
                    </w:rPr>
                    <w:t>3mm</w:t>
                  </w:r>
                  <w:r>
                    <w:rPr>
                      <w:rFonts w:ascii="仿宋_GB2312" w:hAnsi="仿宋_GB2312" w:cs="仿宋_GB2312" w:eastAsia="仿宋_GB2312"/>
                      <w:sz w:val="20"/>
                    </w:rPr>
                    <w:t>，人工辅料现场安装，防滑防水防磕碰，装饰效果好。</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乳胶漆修补</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基层处理</w:t>
                  </w:r>
                  <w:r>
                    <w:rPr>
                      <w:rFonts w:ascii="仿宋_GB2312" w:hAnsi="仿宋_GB2312" w:cs="仿宋_GB2312" w:eastAsia="仿宋_GB2312"/>
                      <w:sz w:val="20"/>
                    </w:rPr>
                    <w:t>+</w:t>
                  </w:r>
                  <w:r>
                    <w:rPr>
                      <w:rFonts w:ascii="仿宋_GB2312" w:hAnsi="仿宋_GB2312" w:cs="仿宋_GB2312" w:eastAsia="仿宋_GB2312"/>
                      <w:sz w:val="20"/>
                    </w:rPr>
                    <w:t>两遍腻子，打磨平整后滚涂两次环保乳胶漆。预估面积</w:t>
                  </w:r>
                  <w:r>
                    <w:rPr>
                      <w:rFonts w:ascii="仿宋_GB2312" w:hAnsi="仿宋_GB2312" w:cs="仿宋_GB2312" w:eastAsia="仿宋_GB2312"/>
                      <w:sz w:val="20"/>
                    </w:rPr>
                    <w:t>42</w:t>
                  </w:r>
                  <w:r>
                    <w:rPr>
                      <w:rFonts w:ascii="仿宋_GB2312" w:hAnsi="仿宋_GB2312" w:cs="仿宋_GB2312" w:eastAsia="仿宋_GB2312"/>
                      <w:sz w:val="20"/>
                    </w:rPr>
                    <w:t>—</w:t>
                  </w:r>
                  <w:r>
                    <w:rPr>
                      <w:rFonts w:ascii="仿宋_GB2312" w:hAnsi="仿宋_GB2312" w:cs="仿宋_GB2312" w:eastAsia="仿宋_GB2312"/>
                      <w:sz w:val="20"/>
                    </w:rPr>
                    <w:t>48</w:t>
                  </w:r>
                  <w:r>
                    <w:rPr>
                      <w:rFonts w:ascii="仿宋_GB2312" w:hAnsi="仿宋_GB2312" w:cs="仿宋_GB2312" w:eastAsia="仿宋_GB2312"/>
                      <w:sz w:val="20"/>
                    </w:rPr>
                    <w:t>㎡，楼梯间搭建脚手架、超高作业施工。</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二、三楼羁押室改造</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拆除项目（原有的门及门框，部分立面软包墙面，地板革及其他设施）</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人工机具设备，依据方案现场施工 拆除量预估：门</w:t>
                  </w:r>
                  <w:r>
                    <w:rPr>
                      <w:rFonts w:ascii="仿宋_GB2312" w:hAnsi="仿宋_GB2312" w:cs="仿宋_GB2312" w:eastAsia="仿宋_GB2312"/>
                      <w:sz w:val="20"/>
                    </w:rPr>
                    <w:t>6</w:t>
                  </w:r>
                  <w:r>
                    <w:rPr>
                      <w:rFonts w:ascii="仿宋_GB2312" w:hAnsi="仿宋_GB2312" w:cs="仿宋_GB2312" w:eastAsia="仿宋_GB2312"/>
                      <w:sz w:val="20"/>
                    </w:rPr>
                    <w:t>樘，墙面拆除面积：</w:t>
                  </w:r>
                  <w:r>
                    <w:rPr>
                      <w:rFonts w:ascii="仿宋_GB2312" w:hAnsi="仿宋_GB2312" w:cs="仿宋_GB2312" w:eastAsia="仿宋_GB2312"/>
                      <w:sz w:val="20"/>
                    </w:rPr>
                    <w:t xml:space="preserve">36 </w:t>
                  </w:r>
                  <w:r>
                    <w:rPr>
                      <w:rFonts w:ascii="仿宋_GB2312" w:hAnsi="仿宋_GB2312" w:cs="仿宋_GB2312" w:eastAsia="仿宋_GB2312"/>
                      <w:sz w:val="20"/>
                    </w:rPr>
                    <w:t>㎡。拆除地面面积：</w:t>
                  </w:r>
                  <w:r>
                    <w:rPr>
                      <w:rFonts w:ascii="仿宋_GB2312" w:hAnsi="仿宋_GB2312" w:cs="仿宋_GB2312" w:eastAsia="仿宋_GB2312"/>
                      <w:sz w:val="20"/>
                    </w:rPr>
                    <w:t xml:space="preserve">34 </w:t>
                  </w:r>
                  <w:r>
                    <w:rPr>
                      <w:rFonts w:ascii="仿宋_GB2312" w:hAnsi="仿宋_GB2312" w:cs="仿宋_GB2312" w:eastAsia="仿宋_GB2312"/>
                      <w:sz w:val="20"/>
                    </w:rPr>
                    <w:t>㎡</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制作</w:t>
                  </w:r>
                  <w:r>
                    <w:rPr>
                      <w:rFonts w:ascii="仿宋_GB2312" w:hAnsi="仿宋_GB2312" w:cs="仿宋_GB2312" w:eastAsia="仿宋_GB2312"/>
                      <w:sz w:val="20"/>
                    </w:rPr>
                    <w:t>B</w:t>
                  </w:r>
                  <w:r>
                    <w:rPr>
                      <w:rFonts w:ascii="仿宋_GB2312" w:hAnsi="仿宋_GB2312" w:cs="仿宋_GB2312" w:eastAsia="仿宋_GB2312"/>
                      <w:sz w:val="20"/>
                    </w:rPr>
                    <w:t>门隔墙</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轻钢龙骨打底，阻燃板封墙体，防火耐冲击，国标</w:t>
                  </w:r>
                  <w:r>
                    <w:rPr>
                      <w:rFonts w:ascii="仿宋_GB2312" w:hAnsi="仿宋_GB2312" w:cs="仿宋_GB2312" w:eastAsia="仿宋_GB2312"/>
                      <w:sz w:val="20"/>
                    </w:rPr>
                    <w:t>QU75*45mm*0.6mm</w:t>
                  </w:r>
                  <w:r>
                    <w:rPr>
                      <w:rFonts w:ascii="仿宋_GB2312" w:hAnsi="仿宋_GB2312" w:cs="仿宋_GB2312" w:eastAsia="仿宋_GB2312"/>
                      <w:sz w:val="20"/>
                    </w:rPr>
                    <w:t>轻钢龙骨竖骨，</w:t>
                  </w:r>
                  <w:r>
                    <w:rPr>
                      <w:rFonts w:ascii="仿宋_GB2312" w:hAnsi="仿宋_GB2312" w:cs="仿宋_GB2312" w:eastAsia="仿宋_GB2312"/>
                      <w:sz w:val="20"/>
                    </w:rPr>
                    <w:t xml:space="preserve"> QC38*12mm*1.0mm</w:t>
                  </w:r>
                  <w:r>
                    <w:rPr>
                      <w:rFonts w:ascii="仿宋_GB2312" w:hAnsi="仿宋_GB2312" w:cs="仿宋_GB2312" w:eastAsia="仿宋_GB2312"/>
                      <w:sz w:val="20"/>
                    </w:rPr>
                    <w:t>加厚穿心，间距</w:t>
                  </w:r>
                  <w:r>
                    <w:rPr>
                      <w:rFonts w:ascii="仿宋_GB2312" w:hAnsi="仿宋_GB2312" w:cs="仿宋_GB2312" w:eastAsia="仿宋_GB2312"/>
                      <w:sz w:val="20"/>
                    </w:rPr>
                    <w:t>40cm</w:t>
                  </w:r>
                  <w:r>
                    <w:rPr>
                      <w:rFonts w:ascii="仿宋_GB2312" w:hAnsi="仿宋_GB2312" w:cs="仿宋_GB2312" w:eastAsia="仿宋_GB2312"/>
                      <w:sz w:val="20"/>
                    </w:rPr>
                    <w:t>制作框架，板材：</w:t>
                  </w:r>
                  <w:r>
                    <w:rPr>
                      <w:rFonts w:ascii="仿宋_GB2312" w:hAnsi="仿宋_GB2312" w:cs="仿宋_GB2312" w:eastAsia="仿宋_GB2312"/>
                      <w:sz w:val="20"/>
                    </w:rPr>
                    <w:t>2440mm*1220mm*12mm</w:t>
                  </w:r>
                  <w:r>
                    <w:rPr>
                      <w:rFonts w:ascii="仿宋_GB2312" w:hAnsi="仿宋_GB2312" w:cs="仿宋_GB2312" w:eastAsia="仿宋_GB2312"/>
                      <w:sz w:val="20"/>
                    </w:rPr>
                    <w:t>阻燃胶合板双面封面，</w:t>
                  </w:r>
                  <w:r>
                    <w:rPr>
                      <w:rFonts w:ascii="仿宋_GB2312" w:hAnsi="仿宋_GB2312" w:cs="仿宋_GB2312" w:eastAsia="仿宋_GB2312"/>
                      <w:sz w:val="20"/>
                    </w:rPr>
                    <w:t>3.5mm*35mm</w:t>
                  </w:r>
                  <w:r>
                    <w:rPr>
                      <w:rFonts w:ascii="仿宋_GB2312" w:hAnsi="仿宋_GB2312" w:cs="仿宋_GB2312" w:eastAsia="仿宋_GB2312"/>
                      <w:sz w:val="20"/>
                    </w:rPr>
                    <w:t>磷化螺丝固定。</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软包前期打底（隔墙及门垛）</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板材：</w:t>
                  </w:r>
                  <w:r>
                    <w:rPr>
                      <w:rFonts w:ascii="仿宋_GB2312" w:hAnsi="仿宋_GB2312" w:cs="仿宋_GB2312" w:eastAsia="仿宋_GB2312"/>
                      <w:sz w:val="20"/>
                    </w:rPr>
                    <w:t>2400mm*122mm0*12mm</w:t>
                  </w:r>
                  <w:r>
                    <w:rPr>
                      <w:rFonts w:ascii="仿宋_GB2312" w:hAnsi="仿宋_GB2312" w:cs="仿宋_GB2312" w:eastAsia="仿宋_GB2312"/>
                      <w:sz w:val="20"/>
                    </w:rPr>
                    <w:t>全阻难燃胶合板，燃烧速率≦</w:t>
                  </w:r>
                  <w:r>
                    <w:rPr>
                      <w:rFonts w:ascii="仿宋_GB2312" w:hAnsi="仿宋_GB2312" w:cs="仿宋_GB2312" w:eastAsia="仿宋_GB2312"/>
                      <w:sz w:val="20"/>
                    </w:rPr>
                    <w:t>250m/s</w:t>
                  </w:r>
                  <w:r>
                    <w:rPr>
                      <w:rFonts w:ascii="仿宋_GB2312" w:hAnsi="仿宋_GB2312" w:cs="仿宋_GB2312" w:eastAsia="仿宋_GB2312"/>
                      <w:sz w:val="20"/>
                    </w:rPr>
                    <w:t>，</w:t>
                  </w:r>
                  <w:r>
                    <w:rPr>
                      <w:rFonts w:ascii="仿宋_GB2312" w:hAnsi="仿宋_GB2312" w:cs="仿宋_GB2312" w:eastAsia="仿宋_GB2312"/>
                      <w:sz w:val="20"/>
                    </w:rPr>
                    <w:t>FS</w:t>
                  </w:r>
                  <w:r>
                    <w:rPr>
                      <w:rFonts w:ascii="仿宋_GB2312" w:hAnsi="仿宋_GB2312" w:cs="仿宋_GB2312" w:eastAsia="仿宋_GB2312"/>
                      <w:sz w:val="20"/>
                    </w:rPr>
                    <w:t>≦</w:t>
                  </w:r>
                  <w:r>
                    <w:rPr>
                      <w:rFonts w:ascii="仿宋_GB2312" w:hAnsi="仿宋_GB2312" w:cs="仿宋_GB2312" w:eastAsia="仿宋_GB2312"/>
                      <w:sz w:val="20"/>
                    </w:rPr>
                    <w:t>150kg/</w:t>
                  </w:r>
                  <w:r>
                    <w:rPr>
                      <w:rFonts w:ascii="仿宋_GB2312" w:hAnsi="仿宋_GB2312" w:cs="仿宋_GB2312" w:eastAsia="仿宋_GB2312"/>
                      <w:sz w:val="20"/>
                    </w:rPr>
                    <w:t>㎡</w:t>
                  </w:r>
                  <w:r>
                    <w:rPr>
                      <w:rFonts w:ascii="仿宋_GB2312" w:hAnsi="仿宋_GB2312" w:cs="仿宋_GB2312" w:eastAsia="仿宋_GB2312"/>
                      <w:sz w:val="20"/>
                    </w:rPr>
                    <w:t>.s,</w:t>
                  </w:r>
                  <w:r>
                    <w:rPr>
                      <w:rFonts w:ascii="仿宋_GB2312" w:hAnsi="仿宋_GB2312" w:cs="仿宋_GB2312" w:eastAsia="仿宋_GB2312"/>
                      <w:sz w:val="20"/>
                    </w:rPr>
                    <w:t>热值≦</w:t>
                  </w:r>
                  <w:r>
                    <w:rPr>
                      <w:rFonts w:ascii="仿宋_GB2312" w:hAnsi="仿宋_GB2312" w:cs="仿宋_GB2312" w:eastAsia="仿宋_GB2312"/>
                      <w:sz w:val="20"/>
                    </w:rPr>
                    <w:t>15J/kg</w:t>
                  </w:r>
                  <w:r>
                    <w:rPr>
                      <w:rFonts w:ascii="仿宋_GB2312" w:hAnsi="仿宋_GB2312" w:cs="仿宋_GB2312" w:eastAsia="仿宋_GB2312"/>
                      <w:sz w:val="20"/>
                    </w:rPr>
                    <w:t>人工现场清理墙面后红外线打点调平，</w:t>
                  </w:r>
                  <w:r>
                    <w:rPr>
                      <w:rFonts w:ascii="仿宋_GB2312" w:hAnsi="仿宋_GB2312" w:cs="仿宋_GB2312" w:eastAsia="仿宋_GB2312"/>
                      <w:sz w:val="20"/>
                    </w:rPr>
                    <w:t>32</w:t>
                  </w:r>
                  <w:r>
                    <w:rPr>
                      <w:rFonts w:ascii="仿宋_GB2312" w:hAnsi="仿宋_GB2312" w:cs="仿宋_GB2312" w:eastAsia="仿宋_GB2312"/>
                      <w:sz w:val="20"/>
                    </w:rPr>
                    <w:t>钢钉固定，钉力好、平整度高、环保坚固耐冲击。</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墙面软包（</w:t>
                  </w:r>
                  <w:r>
                    <w:rPr>
                      <w:rFonts w:ascii="仿宋_GB2312" w:hAnsi="仿宋_GB2312" w:cs="仿宋_GB2312" w:eastAsia="仿宋_GB2312"/>
                      <w:sz w:val="20"/>
                    </w:rPr>
                    <w:t>B</w:t>
                  </w:r>
                  <w:r>
                    <w:rPr>
                      <w:rFonts w:ascii="仿宋_GB2312" w:hAnsi="仿宋_GB2312" w:cs="仿宋_GB2312" w:eastAsia="仿宋_GB2312"/>
                      <w:sz w:val="20"/>
                    </w:rPr>
                    <w:t>门隔墙，羁押室门立面，羁押室门部分手工软包</w:t>
                  </w:r>
                  <w:r>
                    <w:rPr>
                      <w:rFonts w:ascii="仿宋_GB2312" w:hAnsi="仿宋_GB2312" w:cs="仿宋_GB2312" w:eastAsia="仿宋_GB2312"/>
                      <w:sz w:val="20"/>
                    </w:rPr>
                    <w:t>,</w:t>
                  </w:r>
                  <w:r>
                    <w:rPr>
                      <w:rFonts w:ascii="仿宋_GB2312" w:hAnsi="仿宋_GB2312" w:cs="仿宋_GB2312" w:eastAsia="仿宋_GB2312"/>
                      <w:sz w:val="20"/>
                    </w:rPr>
                    <w:t>卫生间墙面）</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61.40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0"/>
                    </w:rPr>
                    <w:t>软包墙板：背板厚度≥</w:t>
                  </w:r>
                  <w:r>
                    <w:rPr>
                      <w:rFonts w:ascii="仿宋_GB2312" w:hAnsi="仿宋_GB2312" w:cs="仿宋_GB2312" w:eastAsia="仿宋_GB2312"/>
                      <w:sz w:val="20"/>
                    </w:rPr>
                    <w:t>5mm</w:t>
                  </w:r>
                  <w:r>
                    <w:rPr>
                      <w:rFonts w:ascii="仿宋_GB2312" w:hAnsi="仿宋_GB2312" w:cs="仿宋_GB2312" w:eastAsia="仿宋_GB2312"/>
                      <w:sz w:val="20"/>
                    </w:rPr>
                    <w:t>，海绵厚度≥</w:t>
                  </w:r>
                  <w:r>
                    <w:rPr>
                      <w:rFonts w:ascii="仿宋_GB2312" w:hAnsi="仿宋_GB2312" w:cs="仿宋_GB2312" w:eastAsia="仿宋_GB2312"/>
                      <w:sz w:val="20"/>
                    </w:rPr>
                    <w:t>2.5cm</w:t>
                  </w:r>
                  <w:r>
                    <w:rPr>
                      <w:rFonts w:ascii="仿宋_GB2312" w:hAnsi="仿宋_GB2312" w:cs="仿宋_GB2312" w:eastAsia="仿宋_GB2312"/>
                      <w:sz w:val="20"/>
                    </w:rPr>
                    <w:t>，海绵密度</w:t>
                  </w:r>
                  <w:r>
                    <w:rPr>
                      <w:rFonts w:ascii="仿宋_GB2312" w:hAnsi="仿宋_GB2312" w:cs="仿宋_GB2312" w:eastAsia="仿宋_GB2312"/>
                      <w:sz w:val="20"/>
                    </w:rPr>
                    <w:t>45kg/ m</w:t>
                  </w:r>
                  <w:r>
                    <w:rPr>
                      <w:rFonts w:ascii="仿宋_GB2312" w:hAnsi="仿宋_GB2312" w:cs="仿宋_GB2312" w:eastAsia="仿宋_GB2312"/>
                      <w:sz w:val="20"/>
                    </w:rPr>
                    <w:t>³，阻燃合成革皮面规格宽度：</w:t>
                  </w:r>
                  <w:r>
                    <w:rPr>
                      <w:rFonts w:ascii="仿宋_GB2312" w:hAnsi="仿宋_GB2312" w:cs="仿宋_GB2312" w:eastAsia="仿宋_GB2312"/>
                      <w:sz w:val="20"/>
                    </w:rPr>
                    <w:t>1400mm</w:t>
                  </w:r>
                  <w:r>
                    <w:rPr>
                      <w:rFonts w:ascii="仿宋_GB2312" w:hAnsi="仿宋_GB2312" w:cs="仿宋_GB2312" w:eastAsia="仿宋_GB2312"/>
                      <w:sz w:val="20"/>
                    </w:rPr>
                    <w:t>，厚度≥</w:t>
                  </w:r>
                  <w:r>
                    <w:rPr>
                      <w:rFonts w:ascii="仿宋_GB2312" w:hAnsi="仿宋_GB2312" w:cs="仿宋_GB2312" w:eastAsia="仿宋_GB2312"/>
                      <w:sz w:val="20"/>
                    </w:rPr>
                    <w:t>1.0mm</w:t>
                  </w:r>
                  <w:r>
                    <w:rPr>
                      <w:rFonts w:ascii="仿宋_GB2312" w:hAnsi="仿宋_GB2312" w:cs="仿宋_GB2312" w:eastAsia="仿宋_GB2312"/>
                      <w:sz w:val="20"/>
                    </w:rPr>
                    <w:t>，阻燃级别：</w:t>
                  </w:r>
                  <w:r>
                    <w:rPr>
                      <w:rFonts w:ascii="仿宋_GB2312" w:hAnsi="仿宋_GB2312" w:cs="仿宋_GB2312" w:eastAsia="仿宋_GB2312"/>
                      <w:sz w:val="20"/>
                    </w:rPr>
                    <w:t xml:space="preserve">B1 </w:t>
                  </w:r>
                  <w:r>
                    <w:rPr>
                      <w:rFonts w:ascii="仿宋_GB2312" w:hAnsi="仿宋_GB2312" w:cs="仿宋_GB2312" w:eastAsia="仿宋_GB2312"/>
                      <w:sz w:val="20"/>
                    </w:rPr>
                    <w:t>。 隔音防潮防磕碰，选色定制后现场安装。</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踢脚线（新建隔墙）</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高度</w:t>
                  </w:r>
                  <w:r>
                    <w:rPr>
                      <w:rFonts w:ascii="仿宋_GB2312" w:hAnsi="仿宋_GB2312" w:cs="仿宋_GB2312" w:eastAsia="仿宋_GB2312"/>
                      <w:sz w:val="20"/>
                    </w:rPr>
                    <w:t>10cm</w:t>
                  </w:r>
                  <w:r>
                    <w:rPr>
                      <w:rFonts w:ascii="仿宋_GB2312" w:hAnsi="仿宋_GB2312" w:cs="仿宋_GB2312" w:eastAsia="仿宋_GB2312"/>
                      <w:sz w:val="20"/>
                    </w:rPr>
                    <w:t>竹木纤维踢脚线，环保、规格花型可选。</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乳胶漆修补</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基层处理</w:t>
                  </w:r>
                  <w:r>
                    <w:rPr>
                      <w:rFonts w:ascii="仿宋_GB2312" w:hAnsi="仿宋_GB2312" w:cs="仿宋_GB2312" w:eastAsia="仿宋_GB2312"/>
                      <w:sz w:val="20"/>
                    </w:rPr>
                    <w:t>+</w:t>
                  </w:r>
                  <w:r>
                    <w:rPr>
                      <w:rFonts w:ascii="仿宋_GB2312" w:hAnsi="仿宋_GB2312" w:cs="仿宋_GB2312" w:eastAsia="仿宋_GB2312"/>
                      <w:sz w:val="20"/>
                    </w:rPr>
                    <w:t>两遍腻子，打磨平整后滚涂两次环保乳胶漆。预估面积</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18</w:t>
                  </w:r>
                  <w:r>
                    <w:rPr>
                      <w:rFonts w:ascii="仿宋_GB2312" w:hAnsi="仿宋_GB2312" w:cs="仿宋_GB2312" w:eastAsia="仿宋_GB2312"/>
                      <w:sz w:val="20"/>
                    </w:rPr>
                    <w:t>㎡，搭建脚手架、超高作业施工</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卫生间改造（给排水，地台）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PVC</w:t>
                  </w:r>
                  <w:r>
                    <w:rPr>
                      <w:rFonts w:ascii="仿宋_GB2312" w:hAnsi="仿宋_GB2312" w:cs="仿宋_GB2312" w:eastAsia="仿宋_GB2312"/>
                      <w:sz w:val="20"/>
                    </w:rPr>
                    <w:t>材质</w:t>
                  </w:r>
                  <w:r>
                    <w:rPr>
                      <w:rFonts w:ascii="仿宋_GB2312" w:hAnsi="仿宋_GB2312" w:cs="仿宋_GB2312" w:eastAsia="仿宋_GB2312"/>
                      <w:sz w:val="20"/>
                    </w:rPr>
                    <w:t>110mm</w:t>
                  </w:r>
                  <w:r>
                    <w:rPr>
                      <w:rFonts w:ascii="仿宋_GB2312" w:hAnsi="仿宋_GB2312" w:cs="仿宋_GB2312" w:eastAsia="仿宋_GB2312"/>
                      <w:sz w:val="20"/>
                    </w:rPr>
                    <w:t>排污管预估</w:t>
                  </w:r>
                  <w:r>
                    <w:rPr>
                      <w:rFonts w:ascii="仿宋_GB2312" w:hAnsi="仿宋_GB2312" w:cs="仿宋_GB2312" w:eastAsia="仿宋_GB2312"/>
                      <w:sz w:val="20"/>
                    </w:rPr>
                    <w:t>15 m</w:t>
                  </w:r>
                  <w:r>
                    <w:rPr>
                      <w:rFonts w:ascii="仿宋_GB2312" w:hAnsi="仿宋_GB2312" w:cs="仿宋_GB2312" w:eastAsia="仿宋_GB2312"/>
                      <w:sz w:val="20"/>
                    </w:rPr>
                    <w:t>，</w:t>
                  </w:r>
                  <w:r>
                    <w:rPr>
                      <w:rFonts w:ascii="仿宋_GB2312" w:hAnsi="仿宋_GB2312" w:cs="仿宋_GB2312" w:eastAsia="仿宋_GB2312"/>
                      <w:sz w:val="20"/>
                    </w:rPr>
                    <w:t>PVC</w:t>
                  </w:r>
                  <w:r>
                    <w:rPr>
                      <w:rFonts w:ascii="仿宋_GB2312" w:hAnsi="仿宋_GB2312" w:cs="仿宋_GB2312" w:eastAsia="仿宋_GB2312"/>
                      <w:sz w:val="20"/>
                    </w:rPr>
                    <w:t>材质</w:t>
                  </w:r>
                  <w:r>
                    <w:rPr>
                      <w:rFonts w:ascii="仿宋_GB2312" w:hAnsi="仿宋_GB2312" w:cs="仿宋_GB2312" w:eastAsia="仿宋_GB2312"/>
                      <w:sz w:val="20"/>
                    </w:rPr>
                    <w:t>50mm</w:t>
                  </w:r>
                  <w:r>
                    <w:rPr>
                      <w:rFonts w:ascii="仿宋_GB2312" w:hAnsi="仿宋_GB2312" w:cs="仿宋_GB2312" w:eastAsia="仿宋_GB2312"/>
                      <w:sz w:val="20"/>
                    </w:rPr>
                    <w:t>下水管预估</w:t>
                  </w:r>
                  <w:r>
                    <w:rPr>
                      <w:rFonts w:ascii="仿宋_GB2312" w:hAnsi="仿宋_GB2312" w:cs="仿宋_GB2312" w:eastAsia="仿宋_GB2312"/>
                      <w:sz w:val="20"/>
                    </w:rPr>
                    <w:t>3m</w:t>
                  </w:r>
                  <w:r>
                    <w:rPr>
                      <w:rFonts w:ascii="仿宋_GB2312" w:hAnsi="仿宋_GB2312" w:cs="仿宋_GB2312" w:eastAsia="仿宋_GB2312"/>
                      <w:sz w:val="20"/>
                    </w:rPr>
                    <w:t>，</w:t>
                  </w:r>
                  <w:r>
                    <w:rPr>
                      <w:rFonts w:ascii="仿宋_GB2312" w:hAnsi="仿宋_GB2312" w:cs="仿宋_GB2312" w:eastAsia="仿宋_GB2312"/>
                      <w:sz w:val="20"/>
                    </w:rPr>
                    <w:t>PPR</w:t>
                  </w:r>
                  <w:r>
                    <w:rPr>
                      <w:rFonts w:ascii="仿宋_GB2312" w:hAnsi="仿宋_GB2312" w:cs="仿宋_GB2312" w:eastAsia="仿宋_GB2312"/>
                      <w:sz w:val="20"/>
                    </w:rPr>
                    <w:t>材质</w:t>
                  </w:r>
                  <w:r>
                    <w:rPr>
                      <w:rFonts w:ascii="仿宋_GB2312" w:hAnsi="仿宋_GB2312" w:cs="仿宋_GB2312" w:eastAsia="仿宋_GB2312"/>
                      <w:sz w:val="20"/>
                    </w:rPr>
                    <w:t>32mm</w:t>
                  </w:r>
                  <w:r>
                    <w:rPr>
                      <w:rFonts w:ascii="仿宋_GB2312" w:hAnsi="仿宋_GB2312" w:cs="仿宋_GB2312" w:eastAsia="仿宋_GB2312"/>
                      <w:sz w:val="20"/>
                    </w:rPr>
                    <w:t>供水管预估</w:t>
                  </w:r>
                  <w:r>
                    <w:rPr>
                      <w:rFonts w:ascii="仿宋_GB2312" w:hAnsi="仿宋_GB2312" w:cs="仿宋_GB2312" w:eastAsia="仿宋_GB2312"/>
                      <w:sz w:val="20"/>
                    </w:rPr>
                    <w:t>18m,PPR</w:t>
                  </w:r>
                  <w:r>
                    <w:rPr>
                      <w:rFonts w:ascii="仿宋_GB2312" w:hAnsi="仿宋_GB2312" w:cs="仿宋_GB2312" w:eastAsia="仿宋_GB2312"/>
                      <w:sz w:val="20"/>
                    </w:rPr>
                    <w:t>材质</w:t>
                  </w:r>
                  <w:r>
                    <w:rPr>
                      <w:rFonts w:ascii="仿宋_GB2312" w:hAnsi="仿宋_GB2312" w:cs="仿宋_GB2312" w:eastAsia="仿宋_GB2312"/>
                      <w:sz w:val="20"/>
                    </w:rPr>
                    <w:t>20mm</w:t>
                  </w:r>
                  <w:r>
                    <w:rPr>
                      <w:rFonts w:ascii="仿宋_GB2312" w:hAnsi="仿宋_GB2312" w:cs="仿宋_GB2312" w:eastAsia="仿宋_GB2312"/>
                      <w:sz w:val="20"/>
                    </w:rPr>
                    <w:t>供水管预估</w:t>
                  </w:r>
                  <w:r>
                    <w:rPr>
                      <w:rFonts w:ascii="仿宋_GB2312" w:hAnsi="仿宋_GB2312" w:cs="仿宋_GB2312" w:eastAsia="仿宋_GB2312"/>
                      <w:sz w:val="20"/>
                    </w:rPr>
                    <w:t>6m</w:t>
                  </w:r>
                  <w:r>
                    <w:rPr>
                      <w:rFonts w:ascii="仿宋_GB2312" w:hAnsi="仿宋_GB2312" w:cs="仿宋_GB2312" w:eastAsia="仿宋_GB2312"/>
                      <w:sz w:val="20"/>
                    </w:rPr>
                    <w:t>，各类管件若干，</w:t>
                  </w:r>
                  <w:r>
                    <w:rPr>
                      <w:rFonts w:ascii="仿宋_GB2312" w:hAnsi="仿宋_GB2312" w:cs="仿宋_GB2312" w:eastAsia="仿宋_GB2312"/>
                      <w:sz w:val="20"/>
                    </w:rPr>
                    <w:t>32mm</w:t>
                  </w:r>
                  <w:r>
                    <w:rPr>
                      <w:rFonts w:ascii="仿宋_GB2312" w:hAnsi="仿宋_GB2312" w:cs="仿宋_GB2312" w:eastAsia="仿宋_GB2312"/>
                      <w:sz w:val="20"/>
                    </w:rPr>
                    <w:t>纯铜活接球阀一个，现场定位开孔改造，起地台</w:t>
                  </w:r>
                  <w:r>
                    <w:rPr>
                      <w:rFonts w:ascii="仿宋_GB2312" w:hAnsi="仿宋_GB2312" w:cs="仿宋_GB2312" w:eastAsia="仿宋_GB2312"/>
                      <w:sz w:val="20"/>
                    </w:rPr>
                    <w:t>:</w:t>
                  </w:r>
                  <w:r>
                    <w:rPr>
                      <w:rFonts w:ascii="仿宋_GB2312" w:hAnsi="仿宋_GB2312" w:cs="仿宋_GB2312" w:eastAsia="仿宋_GB2312"/>
                      <w:sz w:val="20"/>
                    </w:rPr>
                    <w:t>尺寸</w:t>
                  </w:r>
                  <w:r>
                    <w:rPr>
                      <w:rFonts w:ascii="仿宋_GB2312" w:hAnsi="仿宋_GB2312" w:cs="仿宋_GB2312" w:eastAsia="仿宋_GB2312"/>
                      <w:sz w:val="20"/>
                    </w:rPr>
                    <w:t xml:space="preserve"> 180cm*130cm* 22cm</w:t>
                  </w:r>
                  <w:r>
                    <w:rPr>
                      <w:rFonts w:ascii="仿宋_GB2312" w:hAnsi="仿宋_GB2312" w:cs="仿宋_GB2312" w:eastAsia="仿宋_GB2312"/>
                      <w:sz w:val="20"/>
                    </w:rPr>
                    <w:t>，红砖框架水泥砂浆填充，表面水泥压光后铺贴运动地板，品牌全瓷蹲便器</w:t>
                  </w:r>
                  <w:r>
                    <w:rPr>
                      <w:rFonts w:ascii="仿宋_GB2312" w:hAnsi="仿宋_GB2312" w:cs="仿宋_GB2312" w:eastAsia="仿宋_GB2312"/>
                      <w:sz w:val="20"/>
                    </w:rPr>
                    <w:t>1</w:t>
                  </w:r>
                  <w:r>
                    <w:rPr>
                      <w:rFonts w:ascii="仿宋_GB2312" w:hAnsi="仿宋_GB2312" w:cs="仿宋_GB2312" w:eastAsia="仿宋_GB2312"/>
                      <w:sz w:val="20"/>
                    </w:rPr>
                    <w:t>个，尺寸</w:t>
                  </w:r>
                  <w:r>
                    <w:rPr>
                      <w:rFonts w:ascii="仿宋_GB2312" w:hAnsi="仿宋_GB2312" w:cs="仿宋_GB2312" w:eastAsia="仿宋_GB2312"/>
                      <w:sz w:val="20"/>
                    </w:rPr>
                    <w:t>600mm*450mm*220mm</w:t>
                  </w:r>
                  <w:r>
                    <w:rPr>
                      <w:rFonts w:ascii="仿宋_GB2312" w:hAnsi="仿宋_GB2312" w:cs="仿宋_GB2312" w:eastAsia="仿宋_GB2312"/>
                      <w:sz w:val="20"/>
                    </w:rPr>
                    <w:t>。</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运动地板</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幅宽</w:t>
                  </w:r>
                  <w:r>
                    <w:rPr>
                      <w:rFonts w:ascii="仿宋_GB2312" w:hAnsi="仿宋_GB2312" w:cs="仿宋_GB2312" w:eastAsia="仿宋_GB2312"/>
                      <w:sz w:val="20"/>
                    </w:rPr>
                    <w:t>1.8M</w:t>
                  </w:r>
                  <w:r>
                    <w:rPr>
                      <w:rFonts w:ascii="仿宋_GB2312" w:hAnsi="仿宋_GB2312" w:cs="仿宋_GB2312" w:eastAsia="仿宋_GB2312"/>
                      <w:sz w:val="20"/>
                    </w:rPr>
                    <w:t>，厚度≥</w:t>
                  </w:r>
                  <w:r>
                    <w:rPr>
                      <w:rFonts w:ascii="仿宋_GB2312" w:hAnsi="仿宋_GB2312" w:cs="仿宋_GB2312" w:eastAsia="仿宋_GB2312"/>
                      <w:sz w:val="20"/>
                    </w:rPr>
                    <w:t>4mm</w:t>
                  </w:r>
                  <w:r>
                    <w:rPr>
                      <w:rFonts w:ascii="仿宋_GB2312" w:hAnsi="仿宋_GB2312" w:cs="仿宋_GB2312" w:eastAsia="仿宋_GB2312"/>
                      <w:sz w:val="20"/>
                    </w:rPr>
                    <w:t>，外饰面颜色可选。材质：氯乙烯，耐磨层</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丝，环保耐冲击，</w:t>
                  </w:r>
                  <w:r>
                    <w:rPr>
                      <w:rFonts w:ascii="仿宋_GB2312" w:hAnsi="仿宋_GB2312" w:cs="仿宋_GB2312" w:eastAsia="仿宋_GB2312"/>
                      <w:sz w:val="20"/>
                    </w:rPr>
                    <w:t>B1</w:t>
                  </w:r>
                  <w:r>
                    <w:rPr>
                      <w:rFonts w:ascii="仿宋_GB2312" w:hAnsi="仿宋_GB2312" w:cs="仿宋_GB2312" w:eastAsia="仿宋_GB2312"/>
                      <w:sz w:val="20"/>
                    </w:rPr>
                    <w:t>级阻燃，物理性能环保检测均符合国标。</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增加照明光源及开关面板</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开关：</w:t>
                  </w:r>
                  <w:r>
                    <w:rPr>
                      <w:rFonts w:ascii="仿宋_GB2312" w:hAnsi="仿宋_GB2312" w:cs="仿宋_GB2312" w:eastAsia="仿宋_GB2312"/>
                      <w:sz w:val="20"/>
                    </w:rPr>
                    <w:t>86</w:t>
                  </w:r>
                  <w:r>
                    <w:rPr>
                      <w:rFonts w:ascii="仿宋_GB2312" w:hAnsi="仿宋_GB2312" w:cs="仿宋_GB2312" w:eastAsia="仿宋_GB2312"/>
                      <w:sz w:val="20"/>
                    </w:rPr>
                    <w:t>底盒暗装三开大板一个，</w:t>
                  </w:r>
                </w:p>
                <w:p>
                  <w:pPr>
                    <w:pStyle w:val="null3"/>
                    <w:jc w:val="both"/>
                  </w:pPr>
                  <w:r>
                    <w:rPr>
                      <w:rFonts w:ascii="仿宋_GB2312" w:hAnsi="仿宋_GB2312" w:cs="仿宋_GB2312" w:eastAsia="仿宋_GB2312"/>
                      <w:sz w:val="20"/>
                    </w:rPr>
                    <w:t>插座：</w:t>
                  </w:r>
                  <w:r>
                    <w:rPr>
                      <w:rFonts w:ascii="仿宋_GB2312" w:hAnsi="仿宋_GB2312" w:cs="仿宋_GB2312" w:eastAsia="仿宋_GB2312"/>
                      <w:sz w:val="20"/>
                    </w:rPr>
                    <w:t>86</w:t>
                  </w:r>
                  <w:r>
                    <w:rPr>
                      <w:rFonts w:ascii="仿宋_GB2312" w:hAnsi="仿宋_GB2312" w:cs="仿宋_GB2312" w:eastAsia="仿宋_GB2312"/>
                      <w:sz w:val="20"/>
                    </w:rPr>
                    <w:t>底盒暗装</w:t>
                  </w:r>
                  <w:r>
                    <w:rPr>
                      <w:rFonts w:ascii="仿宋_GB2312" w:hAnsi="仿宋_GB2312" w:cs="仿宋_GB2312" w:eastAsia="仿宋_GB2312"/>
                      <w:sz w:val="20"/>
                    </w:rPr>
                    <w:t>10</w:t>
                  </w:r>
                  <w:r>
                    <w:rPr>
                      <w:rFonts w:ascii="仿宋_GB2312" w:hAnsi="仿宋_GB2312" w:cs="仿宋_GB2312" w:eastAsia="仿宋_GB2312"/>
                      <w:sz w:val="20"/>
                    </w:rPr>
                    <w:t>安五孔大板</w:t>
                  </w:r>
                  <w:r>
                    <w:rPr>
                      <w:rFonts w:ascii="仿宋_GB2312" w:hAnsi="仿宋_GB2312" w:cs="仿宋_GB2312" w:eastAsia="仿宋_GB2312"/>
                      <w:sz w:val="20"/>
                    </w:rPr>
                    <w:t>3</w:t>
                  </w:r>
                  <w:r>
                    <w:rPr>
                      <w:rFonts w:ascii="仿宋_GB2312" w:hAnsi="仿宋_GB2312" w:cs="仿宋_GB2312" w:eastAsia="仿宋_GB2312"/>
                      <w:sz w:val="20"/>
                    </w:rPr>
                    <w:t>个，</w:t>
                  </w:r>
                </w:p>
                <w:p>
                  <w:pPr>
                    <w:pStyle w:val="null3"/>
                    <w:jc w:val="both"/>
                  </w:pPr>
                  <w:r>
                    <w:rPr>
                      <w:rFonts w:ascii="仿宋_GB2312" w:hAnsi="仿宋_GB2312" w:cs="仿宋_GB2312" w:eastAsia="仿宋_GB2312"/>
                      <w:sz w:val="20"/>
                    </w:rPr>
                    <w:t>灯具：</w:t>
                  </w:r>
                  <w:r>
                    <w:rPr>
                      <w:rFonts w:ascii="仿宋_GB2312" w:hAnsi="仿宋_GB2312" w:cs="仿宋_GB2312" w:eastAsia="仿宋_GB2312"/>
                      <w:sz w:val="20"/>
                    </w:rPr>
                    <w:t>16</w:t>
                  </w:r>
                  <w:r>
                    <w:rPr>
                      <w:rFonts w:ascii="仿宋_GB2312" w:hAnsi="仿宋_GB2312" w:cs="仿宋_GB2312" w:eastAsia="仿宋_GB2312"/>
                      <w:sz w:val="20"/>
                    </w:rPr>
                    <w:t>瓦筒灯</w:t>
                  </w:r>
                  <w:r>
                    <w:rPr>
                      <w:rFonts w:ascii="仿宋_GB2312" w:hAnsi="仿宋_GB2312" w:cs="仿宋_GB2312" w:eastAsia="仿宋_GB2312"/>
                      <w:sz w:val="20"/>
                    </w:rPr>
                    <w:t>,3</w:t>
                  </w:r>
                  <w:r>
                    <w:rPr>
                      <w:rFonts w:ascii="仿宋_GB2312" w:hAnsi="仿宋_GB2312" w:cs="仿宋_GB2312" w:eastAsia="仿宋_GB2312"/>
                      <w:sz w:val="20"/>
                    </w:rPr>
                    <w:t>套，白光</w:t>
                  </w:r>
                  <w:r>
                    <w:rPr>
                      <w:rFonts w:ascii="仿宋_GB2312" w:hAnsi="仿宋_GB2312" w:cs="仿宋_GB2312" w:eastAsia="仿宋_GB2312"/>
                      <w:sz w:val="20"/>
                    </w:rPr>
                    <w:t>6000K</w:t>
                  </w:r>
                  <w:r>
                    <w:rPr>
                      <w:rFonts w:ascii="仿宋_GB2312" w:hAnsi="仿宋_GB2312" w:cs="仿宋_GB2312" w:eastAsia="仿宋_GB2312"/>
                      <w:sz w:val="20"/>
                    </w:rPr>
                    <w:t>流明，依据方案，人工机具现场改造</w:t>
                  </w:r>
                  <w:r>
                    <w:rPr>
                      <w:rFonts w:ascii="仿宋_GB2312" w:hAnsi="仿宋_GB2312" w:cs="仿宋_GB2312" w:eastAsia="仿宋_GB2312"/>
                      <w:sz w:val="20"/>
                    </w:rPr>
                    <w:t>.</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强弱电隐蔽工程改造（含后期对讲设备布线安装调试）</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依据方案，现场改造。拆除原有的</w:t>
                  </w:r>
                  <w:r>
                    <w:rPr>
                      <w:rFonts w:ascii="仿宋_GB2312" w:hAnsi="仿宋_GB2312" w:cs="仿宋_GB2312" w:eastAsia="仿宋_GB2312"/>
                      <w:sz w:val="20"/>
                    </w:rPr>
                    <w:t>6</w:t>
                  </w:r>
                  <w:r>
                    <w:rPr>
                      <w:rFonts w:ascii="仿宋_GB2312" w:hAnsi="仿宋_GB2312" w:cs="仿宋_GB2312" w:eastAsia="仿宋_GB2312"/>
                      <w:sz w:val="20"/>
                    </w:rPr>
                    <w:t>个监控重新布线并入六专四室专用监控，再增加</w:t>
                  </w:r>
                  <w:r>
                    <w:rPr>
                      <w:rFonts w:ascii="仿宋_GB2312" w:hAnsi="仿宋_GB2312" w:cs="仿宋_GB2312" w:eastAsia="仿宋_GB2312"/>
                      <w:sz w:val="20"/>
                    </w:rPr>
                    <w:t>3</w:t>
                  </w:r>
                  <w:r>
                    <w:rPr>
                      <w:rFonts w:ascii="仿宋_GB2312" w:hAnsi="仿宋_GB2312" w:cs="仿宋_GB2312" w:eastAsia="仿宋_GB2312"/>
                      <w:sz w:val="20"/>
                    </w:rPr>
                    <w:t>个监控点位，共计约</w:t>
                  </w:r>
                  <w:r>
                    <w:rPr>
                      <w:rFonts w:ascii="仿宋_GB2312" w:hAnsi="仿宋_GB2312" w:cs="仿宋_GB2312" w:eastAsia="仿宋_GB2312"/>
                      <w:sz w:val="20"/>
                    </w:rPr>
                    <w:t>9</w:t>
                  </w:r>
                  <w:r>
                    <w:rPr>
                      <w:rFonts w:ascii="仿宋_GB2312" w:hAnsi="仿宋_GB2312" w:cs="仿宋_GB2312" w:eastAsia="仿宋_GB2312"/>
                      <w:sz w:val="20"/>
                    </w:rPr>
                    <w:t>个监控进监控大屏，预估网络布线</w:t>
                  </w:r>
                  <w:r>
                    <w:rPr>
                      <w:rFonts w:ascii="仿宋_GB2312" w:hAnsi="仿宋_GB2312" w:cs="仿宋_GB2312" w:eastAsia="仿宋_GB2312"/>
                      <w:sz w:val="20"/>
                    </w:rPr>
                    <w:t>240m</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套对讲系统网络布线约</w:t>
                  </w:r>
                  <w:r>
                    <w:rPr>
                      <w:rFonts w:ascii="仿宋_GB2312" w:hAnsi="仿宋_GB2312" w:cs="仿宋_GB2312" w:eastAsia="仿宋_GB2312"/>
                      <w:sz w:val="20"/>
                    </w:rPr>
                    <w:t>200m</w:t>
                  </w:r>
                  <w:r>
                    <w:rPr>
                      <w:rFonts w:ascii="仿宋_GB2312" w:hAnsi="仿宋_GB2312" w:cs="仿宋_GB2312" w:eastAsia="仿宋_GB2312"/>
                      <w:sz w:val="20"/>
                    </w:rPr>
                    <w:t>，设备供电布线约</w:t>
                  </w:r>
                  <w:r>
                    <w:rPr>
                      <w:rFonts w:ascii="仿宋_GB2312" w:hAnsi="仿宋_GB2312" w:cs="仿宋_GB2312" w:eastAsia="仿宋_GB2312"/>
                      <w:sz w:val="20"/>
                    </w:rPr>
                    <w:t>200m</w:t>
                  </w:r>
                  <w:r>
                    <w:rPr>
                      <w:rFonts w:ascii="仿宋_GB2312" w:hAnsi="仿宋_GB2312" w:cs="仿宋_GB2312" w:eastAsia="仿宋_GB2312"/>
                      <w:sz w:val="20"/>
                    </w:rPr>
                    <w:t>，照明布线约</w:t>
                  </w:r>
                  <w:r>
                    <w:rPr>
                      <w:rFonts w:ascii="仿宋_GB2312" w:hAnsi="仿宋_GB2312" w:cs="仿宋_GB2312" w:eastAsia="仿宋_GB2312"/>
                      <w:sz w:val="20"/>
                    </w:rPr>
                    <w:t>150m</w:t>
                  </w:r>
                  <w:r>
                    <w:rPr>
                      <w:rFonts w:ascii="仿宋_GB2312" w:hAnsi="仿宋_GB2312" w:cs="仿宋_GB2312" w:eastAsia="仿宋_GB2312"/>
                      <w:sz w:val="20"/>
                    </w:rPr>
                    <w:t>。</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三、地下室的羁押室改造（含电梯间）</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拆除项目（原有的门及门框，部分立面软包墙面，地板革及其他设施）</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人工机具设备，依据方案现场施工 ，拆除量预估：门</w:t>
                  </w:r>
                  <w:r>
                    <w:rPr>
                      <w:rFonts w:ascii="仿宋_GB2312" w:hAnsi="仿宋_GB2312" w:cs="仿宋_GB2312" w:eastAsia="仿宋_GB2312"/>
                      <w:sz w:val="20"/>
                    </w:rPr>
                    <w:t xml:space="preserve"> 11</w:t>
                  </w:r>
                  <w:r>
                    <w:rPr>
                      <w:rFonts w:ascii="仿宋_GB2312" w:hAnsi="仿宋_GB2312" w:cs="仿宋_GB2312" w:eastAsia="仿宋_GB2312"/>
                      <w:sz w:val="20"/>
                    </w:rPr>
                    <w:t>樘，预估墙面拆除面积：</w:t>
                  </w:r>
                  <w:r>
                    <w:rPr>
                      <w:rFonts w:ascii="仿宋_GB2312" w:hAnsi="仿宋_GB2312" w:cs="仿宋_GB2312" w:eastAsia="仿宋_GB2312"/>
                      <w:sz w:val="20"/>
                    </w:rPr>
                    <w:t xml:space="preserve">68 </w:t>
                  </w:r>
                  <w:r>
                    <w:rPr>
                      <w:rFonts w:ascii="仿宋_GB2312" w:hAnsi="仿宋_GB2312" w:cs="仿宋_GB2312" w:eastAsia="仿宋_GB2312"/>
                      <w:sz w:val="20"/>
                    </w:rPr>
                    <w:t>㎡。</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软包前期打底（电梯间、过道间、隔墙、门垛、囚笼门及囚笼部分立面）</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105.72</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板材：</w:t>
                  </w:r>
                  <w:r>
                    <w:rPr>
                      <w:rFonts w:ascii="仿宋_GB2312" w:hAnsi="仿宋_GB2312" w:cs="仿宋_GB2312" w:eastAsia="仿宋_GB2312"/>
                      <w:sz w:val="20"/>
                    </w:rPr>
                    <w:t>2400mm*1220mm*12mm</w:t>
                  </w:r>
                  <w:r>
                    <w:rPr>
                      <w:rFonts w:ascii="仿宋_GB2312" w:hAnsi="仿宋_GB2312" w:cs="仿宋_GB2312" w:eastAsia="仿宋_GB2312"/>
                      <w:sz w:val="20"/>
                    </w:rPr>
                    <w:t>全阻难燃胶合板，燃烧速率≦</w:t>
                  </w:r>
                  <w:r>
                    <w:rPr>
                      <w:rFonts w:ascii="仿宋_GB2312" w:hAnsi="仿宋_GB2312" w:cs="仿宋_GB2312" w:eastAsia="仿宋_GB2312"/>
                      <w:sz w:val="20"/>
                    </w:rPr>
                    <w:t>250m/s</w:t>
                  </w:r>
                  <w:r>
                    <w:rPr>
                      <w:rFonts w:ascii="仿宋_GB2312" w:hAnsi="仿宋_GB2312" w:cs="仿宋_GB2312" w:eastAsia="仿宋_GB2312"/>
                      <w:sz w:val="20"/>
                    </w:rPr>
                    <w:t>，</w:t>
                  </w:r>
                  <w:r>
                    <w:rPr>
                      <w:rFonts w:ascii="仿宋_GB2312" w:hAnsi="仿宋_GB2312" w:cs="仿宋_GB2312" w:eastAsia="仿宋_GB2312"/>
                      <w:sz w:val="20"/>
                    </w:rPr>
                    <w:t>FS</w:t>
                  </w:r>
                  <w:r>
                    <w:rPr>
                      <w:rFonts w:ascii="仿宋_GB2312" w:hAnsi="仿宋_GB2312" w:cs="仿宋_GB2312" w:eastAsia="仿宋_GB2312"/>
                      <w:sz w:val="20"/>
                    </w:rPr>
                    <w:t>≦</w:t>
                  </w:r>
                  <w:r>
                    <w:rPr>
                      <w:rFonts w:ascii="仿宋_GB2312" w:hAnsi="仿宋_GB2312" w:cs="仿宋_GB2312" w:eastAsia="仿宋_GB2312"/>
                      <w:sz w:val="20"/>
                    </w:rPr>
                    <w:t>150kg/</w:t>
                  </w:r>
                  <w:r>
                    <w:rPr>
                      <w:rFonts w:ascii="仿宋_GB2312" w:hAnsi="仿宋_GB2312" w:cs="仿宋_GB2312" w:eastAsia="仿宋_GB2312"/>
                      <w:sz w:val="20"/>
                    </w:rPr>
                    <w:t>㎡</w:t>
                  </w:r>
                  <w:r>
                    <w:rPr>
                      <w:rFonts w:ascii="仿宋_GB2312" w:hAnsi="仿宋_GB2312" w:cs="仿宋_GB2312" w:eastAsia="仿宋_GB2312"/>
                      <w:sz w:val="20"/>
                    </w:rPr>
                    <w:t>.s,</w:t>
                  </w:r>
                  <w:r>
                    <w:rPr>
                      <w:rFonts w:ascii="仿宋_GB2312" w:hAnsi="仿宋_GB2312" w:cs="仿宋_GB2312" w:eastAsia="仿宋_GB2312"/>
                      <w:sz w:val="20"/>
                    </w:rPr>
                    <w:t>热值≦</w:t>
                  </w:r>
                  <w:r>
                    <w:rPr>
                      <w:rFonts w:ascii="仿宋_GB2312" w:hAnsi="仿宋_GB2312" w:cs="仿宋_GB2312" w:eastAsia="仿宋_GB2312"/>
                      <w:sz w:val="20"/>
                    </w:rPr>
                    <w:t>15J/kg.</w:t>
                  </w:r>
                  <w:r>
                    <w:rPr>
                      <w:rFonts w:ascii="仿宋_GB2312" w:hAnsi="仿宋_GB2312" w:cs="仿宋_GB2312" w:eastAsia="仿宋_GB2312"/>
                      <w:sz w:val="20"/>
                    </w:rPr>
                    <w:t>人工现场清理墙面后红外线打点调平，</w:t>
                  </w:r>
                  <w:r>
                    <w:rPr>
                      <w:rFonts w:ascii="仿宋_GB2312" w:hAnsi="仿宋_GB2312" w:cs="仿宋_GB2312" w:eastAsia="仿宋_GB2312"/>
                      <w:sz w:val="20"/>
                    </w:rPr>
                    <w:t>32</w:t>
                  </w:r>
                  <w:r>
                    <w:rPr>
                      <w:rFonts w:ascii="仿宋_GB2312" w:hAnsi="仿宋_GB2312" w:cs="仿宋_GB2312" w:eastAsia="仿宋_GB2312"/>
                      <w:sz w:val="20"/>
                    </w:rPr>
                    <w:t>钢钉固定，钉力好、平整度高、环保坚固耐冲击。</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软包（电梯间、过道间、隔墙、囚笼门及囚笼部分立面）</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105.72</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0"/>
                    </w:rPr>
                    <w:t>软包墙板：背板厚度≥</w:t>
                  </w:r>
                  <w:r>
                    <w:rPr>
                      <w:rFonts w:ascii="仿宋_GB2312" w:hAnsi="仿宋_GB2312" w:cs="仿宋_GB2312" w:eastAsia="仿宋_GB2312"/>
                      <w:sz w:val="20"/>
                    </w:rPr>
                    <w:t>5mm</w:t>
                  </w:r>
                  <w:r>
                    <w:rPr>
                      <w:rFonts w:ascii="仿宋_GB2312" w:hAnsi="仿宋_GB2312" w:cs="仿宋_GB2312" w:eastAsia="仿宋_GB2312"/>
                      <w:sz w:val="20"/>
                    </w:rPr>
                    <w:t>，海绵厚度≥</w:t>
                  </w:r>
                  <w:r>
                    <w:rPr>
                      <w:rFonts w:ascii="仿宋_GB2312" w:hAnsi="仿宋_GB2312" w:cs="仿宋_GB2312" w:eastAsia="仿宋_GB2312"/>
                      <w:sz w:val="20"/>
                    </w:rPr>
                    <w:t>2.5mm</w:t>
                  </w:r>
                  <w:r>
                    <w:rPr>
                      <w:rFonts w:ascii="仿宋_GB2312" w:hAnsi="仿宋_GB2312" w:cs="仿宋_GB2312" w:eastAsia="仿宋_GB2312"/>
                      <w:sz w:val="20"/>
                    </w:rPr>
                    <w:t>，海绵密度</w:t>
                  </w:r>
                  <w:r>
                    <w:rPr>
                      <w:rFonts w:ascii="仿宋_GB2312" w:hAnsi="仿宋_GB2312" w:cs="仿宋_GB2312" w:eastAsia="仿宋_GB2312"/>
                      <w:sz w:val="20"/>
                    </w:rPr>
                    <w:t>45kg/m</w:t>
                  </w:r>
                  <w:r>
                    <w:rPr>
                      <w:rFonts w:ascii="仿宋_GB2312" w:hAnsi="仿宋_GB2312" w:cs="仿宋_GB2312" w:eastAsia="仿宋_GB2312"/>
                      <w:sz w:val="20"/>
                    </w:rPr>
                    <w:t>³，阻燃合成革皮面规格宽度：</w:t>
                  </w:r>
                  <w:r>
                    <w:rPr>
                      <w:rFonts w:ascii="仿宋_GB2312" w:hAnsi="仿宋_GB2312" w:cs="仿宋_GB2312" w:eastAsia="仿宋_GB2312"/>
                      <w:sz w:val="20"/>
                    </w:rPr>
                    <w:t>1400mm</w:t>
                  </w:r>
                  <w:r>
                    <w:rPr>
                      <w:rFonts w:ascii="仿宋_GB2312" w:hAnsi="仿宋_GB2312" w:cs="仿宋_GB2312" w:eastAsia="仿宋_GB2312"/>
                      <w:sz w:val="20"/>
                    </w:rPr>
                    <w:t>，厚度≥</w:t>
                  </w:r>
                  <w:r>
                    <w:rPr>
                      <w:rFonts w:ascii="仿宋_GB2312" w:hAnsi="仿宋_GB2312" w:cs="仿宋_GB2312" w:eastAsia="仿宋_GB2312"/>
                      <w:sz w:val="20"/>
                    </w:rPr>
                    <w:t>1.0mm</w:t>
                  </w:r>
                  <w:r>
                    <w:rPr>
                      <w:rFonts w:ascii="仿宋_GB2312" w:hAnsi="仿宋_GB2312" w:cs="仿宋_GB2312" w:eastAsia="仿宋_GB2312"/>
                      <w:sz w:val="20"/>
                    </w:rPr>
                    <w:t>，阻燃级别：</w:t>
                  </w:r>
                  <w:r>
                    <w:rPr>
                      <w:rFonts w:ascii="仿宋_GB2312" w:hAnsi="仿宋_GB2312" w:cs="仿宋_GB2312" w:eastAsia="仿宋_GB2312"/>
                      <w:sz w:val="20"/>
                    </w:rPr>
                    <w:t xml:space="preserve">B1 </w:t>
                  </w:r>
                  <w:r>
                    <w:rPr>
                      <w:rFonts w:ascii="仿宋_GB2312" w:hAnsi="仿宋_GB2312" w:cs="仿宋_GB2312" w:eastAsia="仿宋_GB2312"/>
                      <w:sz w:val="20"/>
                    </w:rPr>
                    <w:t>。 隔音防潮防磕碰，选色定制后现场安装。</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踢脚线</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10cm</w:t>
                  </w:r>
                  <w:r>
                    <w:rPr>
                      <w:rFonts w:ascii="仿宋_GB2312" w:hAnsi="仿宋_GB2312" w:cs="仿宋_GB2312" w:eastAsia="仿宋_GB2312"/>
                      <w:sz w:val="20"/>
                    </w:rPr>
                    <w:t>竹木纤维踢脚线，环保、规格花型多，可选择。</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乳胶漆修补</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基层处理</w:t>
                  </w:r>
                  <w:r>
                    <w:rPr>
                      <w:rFonts w:ascii="仿宋_GB2312" w:hAnsi="仿宋_GB2312" w:cs="仿宋_GB2312" w:eastAsia="仿宋_GB2312"/>
                      <w:sz w:val="20"/>
                    </w:rPr>
                    <w:t>+</w:t>
                  </w:r>
                  <w:r>
                    <w:rPr>
                      <w:rFonts w:ascii="仿宋_GB2312" w:hAnsi="仿宋_GB2312" w:cs="仿宋_GB2312" w:eastAsia="仿宋_GB2312"/>
                      <w:sz w:val="20"/>
                    </w:rPr>
                    <w:t>两遍腻子，打磨平整后滚涂两次环保乳胶漆。预估面积</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18</w:t>
                  </w:r>
                  <w:r>
                    <w:rPr>
                      <w:rFonts w:ascii="仿宋_GB2312" w:hAnsi="仿宋_GB2312" w:cs="仿宋_GB2312" w:eastAsia="仿宋_GB2312"/>
                      <w:sz w:val="20"/>
                    </w:rPr>
                    <w:t>㎡，搭建脚手架、超高作业施工</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A</w:t>
                  </w:r>
                  <w:r>
                    <w:rPr>
                      <w:rFonts w:ascii="仿宋_GB2312" w:hAnsi="仿宋_GB2312" w:cs="仿宋_GB2312" w:eastAsia="仿宋_GB2312"/>
                      <w:sz w:val="20"/>
                    </w:rPr>
                    <w:t>外踏步及卫生间铺贴运动地板革（含损耗含踏步，防水阻燃耐磨耐冲击）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幅宽</w:t>
                  </w:r>
                  <w:r>
                    <w:rPr>
                      <w:rFonts w:ascii="仿宋_GB2312" w:hAnsi="仿宋_GB2312" w:cs="仿宋_GB2312" w:eastAsia="仿宋_GB2312"/>
                      <w:sz w:val="20"/>
                    </w:rPr>
                    <w:t>1.8m</w:t>
                  </w:r>
                  <w:r>
                    <w:rPr>
                      <w:rFonts w:ascii="仿宋_GB2312" w:hAnsi="仿宋_GB2312" w:cs="仿宋_GB2312" w:eastAsia="仿宋_GB2312"/>
                      <w:sz w:val="20"/>
                    </w:rPr>
                    <w:t>，厚度≥</w:t>
                  </w:r>
                  <w:r>
                    <w:rPr>
                      <w:rFonts w:ascii="仿宋_GB2312" w:hAnsi="仿宋_GB2312" w:cs="仿宋_GB2312" w:eastAsia="仿宋_GB2312"/>
                      <w:sz w:val="20"/>
                    </w:rPr>
                    <w:t>4mm</w:t>
                  </w:r>
                  <w:r>
                    <w:rPr>
                      <w:rFonts w:ascii="仿宋_GB2312" w:hAnsi="仿宋_GB2312" w:cs="仿宋_GB2312" w:eastAsia="仿宋_GB2312"/>
                      <w:sz w:val="20"/>
                    </w:rPr>
                    <w:t>，外饰面可选。耐磨层</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丝，阻燃耐冲击，物理性能环保检测均符合国标。</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卫生间改造（蹲便给排水，起地台 ）</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PVC</w:t>
                  </w:r>
                  <w:r>
                    <w:rPr>
                      <w:rFonts w:ascii="仿宋_GB2312" w:hAnsi="仿宋_GB2312" w:cs="仿宋_GB2312" w:eastAsia="仿宋_GB2312"/>
                      <w:sz w:val="20"/>
                    </w:rPr>
                    <w:t>材质</w:t>
                  </w:r>
                  <w:r>
                    <w:rPr>
                      <w:rFonts w:ascii="仿宋_GB2312" w:hAnsi="仿宋_GB2312" w:cs="仿宋_GB2312" w:eastAsia="仿宋_GB2312"/>
                      <w:sz w:val="20"/>
                    </w:rPr>
                    <w:t>110mm</w:t>
                  </w:r>
                  <w:r>
                    <w:rPr>
                      <w:rFonts w:ascii="仿宋_GB2312" w:hAnsi="仿宋_GB2312" w:cs="仿宋_GB2312" w:eastAsia="仿宋_GB2312"/>
                      <w:sz w:val="20"/>
                    </w:rPr>
                    <w:t>排污管预估</w:t>
                  </w:r>
                  <w:r>
                    <w:rPr>
                      <w:rFonts w:ascii="仿宋_GB2312" w:hAnsi="仿宋_GB2312" w:cs="仿宋_GB2312" w:eastAsia="仿宋_GB2312"/>
                      <w:sz w:val="20"/>
                    </w:rPr>
                    <w:t xml:space="preserve"> 12M</w:t>
                  </w:r>
                  <w:r>
                    <w:rPr>
                      <w:rFonts w:ascii="仿宋_GB2312" w:hAnsi="仿宋_GB2312" w:cs="仿宋_GB2312" w:eastAsia="仿宋_GB2312"/>
                      <w:sz w:val="20"/>
                    </w:rPr>
                    <w:t>，</w:t>
                  </w:r>
                  <w:r>
                    <w:rPr>
                      <w:rFonts w:ascii="仿宋_GB2312" w:hAnsi="仿宋_GB2312" w:cs="仿宋_GB2312" w:eastAsia="仿宋_GB2312"/>
                      <w:sz w:val="20"/>
                    </w:rPr>
                    <w:t>PVC</w:t>
                  </w:r>
                  <w:r>
                    <w:rPr>
                      <w:rFonts w:ascii="仿宋_GB2312" w:hAnsi="仿宋_GB2312" w:cs="仿宋_GB2312" w:eastAsia="仿宋_GB2312"/>
                      <w:sz w:val="20"/>
                    </w:rPr>
                    <w:t>材质</w:t>
                  </w:r>
                  <w:r>
                    <w:rPr>
                      <w:rFonts w:ascii="仿宋_GB2312" w:hAnsi="仿宋_GB2312" w:cs="仿宋_GB2312" w:eastAsia="仿宋_GB2312"/>
                      <w:sz w:val="20"/>
                    </w:rPr>
                    <w:t>50mm</w:t>
                  </w:r>
                  <w:r>
                    <w:rPr>
                      <w:rFonts w:ascii="仿宋_GB2312" w:hAnsi="仿宋_GB2312" w:cs="仿宋_GB2312" w:eastAsia="仿宋_GB2312"/>
                      <w:sz w:val="20"/>
                    </w:rPr>
                    <w:t>下水管预估：</w:t>
                  </w:r>
                  <w:r>
                    <w:rPr>
                      <w:rFonts w:ascii="仿宋_GB2312" w:hAnsi="仿宋_GB2312" w:cs="仿宋_GB2312" w:eastAsia="仿宋_GB2312"/>
                      <w:sz w:val="20"/>
                    </w:rPr>
                    <w:t>9m</w:t>
                  </w:r>
                  <w:r>
                    <w:rPr>
                      <w:rFonts w:ascii="仿宋_GB2312" w:hAnsi="仿宋_GB2312" w:cs="仿宋_GB2312" w:eastAsia="仿宋_GB2312"/>
                      <w:sz w:val="20"/>
                    </w:rPr>
                    <w:t>，</w:t>
                  </w:r>
                  <w:r>
                    <w:rPr>
                      <w:rFonts w:ascii="仿宋_GB2312" w:hAnsi="仿宋_GB2312" w:cs="仿宋_GB2312" w:eastAsia="仿宋_GB2312"/>
                      <w:sz w:val="20"/>
                    </w:rPr>
                    <w:t>PPR</w:t>
                  </w:r>
                  <w:r>
                    <w:rPr>
                      <w:rFonts w:ascii="仿宋_GB2312" w:hAnsi="仿宋_GB2312" w:cs="仿宋_GB2312" w:eastAsia="仿宋_GB2312"/>
                      <w:sz w:val="20"/>
                    </w:rPr>
                    <w:t>材质</w:t>
                  </w:r>
                  <w:r>
                    <w:rPr>
                      <w:rFonts w:ascii="仿宋_GB2312" w:hAnsi="仿宋_GB2312" w:cs="仿宋_GB2312" w:eastAsia="仿宋_GB2312"/>
                      <w:sz w:val="20"/>
                    </w:rPr>
                    <w:t>32mm</w:t>
                  </w:r>
                  <w:r>
                    <w:rPr>
                      <w:rFonts w:ascii="仿宋_GB2312" w:hAnsi="仿宋_GB2312" w:cs="仿宋_GB2312" w:eastAsia="仿宋_GB2312"/>
                      <w:sz w:val="20"/>
                    </w:rPr>
                    <w:t>供水管</w:t>
                  </w:r>
                  <w:r>
                    <w:rPr>
                      <w:rFonts w:ascii="仿宋_GB2312" w:hAnsi="仿宋_GB2312" w:cs="仿宋_GB2312" w:eastAsia="仿宋_GB2312"/>
                      <w:sz w:val="20"/>
                    </w:rPr>
                    <w:t>18m ,</w:t>
                  </w:r>
                  <w:r>
                    <w:rPr>
                      <w:rFonts w:ascii="仿宋_GB2312" w:hAnsi="仿宋_GB2312" w:cs="仿宋_GB2312" w:eastAsia="仿宋_GB2312"/>
                      <w:sz w:val="20"/>
                    </w:rPr>
                    <w:t>各类管件若干，</w:t>
                  </w:r>
                  <w:r>
                    <w:rPr>
                      <w:rFonts w:ascii="仿宋_GB2312" w:hAnsi="仿宋_GB2312" w:cs="仿宋_GB2312" w:eastAsia="仿宋_GB2312"/>
                      <w:sz w:val="20"/>
                    </w:rPr>
                    <w:t>32mm</w:t>
                  </w:r>
                  <w:r>
                    <w:rPr>
                      <w:rFonts w:ascii="仿宋_GB2312" w:hAnsi="仿宋_GB2312" w:cs="仿宋_GB2312" w:eastAsia="仿宋_GB2312"/>
                      <w:sz w:val="20"/>
                    </w:rPr>
                    <w:t>纯铜活接球阀一个，现场定位开孔改造，起地台</w:t>
                  </w:r>
                  <w:r>
                    <w:rPr>
                      <w:rFonts w:ascii="仿宋_GB2312" w:hAnsi="仿宋_GB2312" w:cs="仿宋_GB2312" w:eastAsia="仿宋_GB2312"/>
                      <w:sz w:val="20"/>
                    </w:rPr>
                    <w:t>:</w:t>
                  </w:r>
                  <w:r>
                    <w:rPr>
                      <w:rFonts w:ascii="仿宋_GB2312" w:hAnsi="仿宋_GB2312" w:cs="仿宋_GB2312" w:eastAsia="仿宋_GB2312"/>
                      <w:sz w:val="20"/>
                    </w:rPr>
                    <w:t>尺寸</w:t>
                  </w:r>
                  <w:r>
                    <w:rPr>
                      <w:rFonts w:ascii="仿宋_GB2312" w:hAnsi="仿宋_GB2312" w:cs="仿宋_GB2312" w:eastAsia="仿宋_GB2312"/>
                      <w:sz w:val="20"/>
                    </w:rPr>
                    <w:t xml:space="preserve"> 120cm*100cm* 22cm</w:t>
                  </w:r>
                  <w:r>
                    <w:rPr>
                      <w:rFonts w:ascii="仿宋_GB2312" w:hAnsi="仿宋_GB2312" w:cs="仿宋_GB2312" w:eastAsia="仿宋_GB2312"/>
                      <w:sz w:val="20"/>
                    </w:rPr>
                    <w:t>，红砖框架水泥砂浆填充，表面水泥压光后铺贴运动地板，品牌全瓷蹲便器</w:t>
                  </w:r>
                  <w:r>
                    <w:rPr>
                      <w:rFonts w:ascii="仿宋_GB2312" w:hAnsi="仿宋_GB2312" w:cs="仿宋_GB2312" w:eastAsia="仿宋_GB2312"/>
                      <w:sz w:val="20"/>
                    </w:rPr>
                    <w:t>1</w:t>
                  </w:r>
                  <w:r>
                    <w:rPr>
                      <w:rFonts w:ascii="仿宋_GB2312" w:hAnsi="仿宋_GB2312" w:cs="仿宋_GB2312" w:eastAsia="仿宋_GB2312"/>
                      <w:sz w:val="20"/>
                    </w:rPr>
                    <w:t>个，尺寸</w:t>
                  </w:r>
                  <w:r>
                    <w:rPr>
                      <w:rFonts w:ascii="仿宋_GB2312" w:hAnsi="仿宋_GB2312" w:cs="仿宋_GB2312" w:eastAsia="仿宋_GB2312"/>
                      <w:sz w:val="20"/>
                    </w:rPr>
                    <w:t>600mm*450mm*220mm.</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强弱电隐蔽工程改造（含后期对讲报警设备布线安装调试）</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依据方案，现场改造。拆除原有的</w:t>
                  </w:r>
                  <w:r>
                    <w:rPr>
                      <w:rFonts w:ascii="仿宋_GB2312" w:hAnsi="仿宋_GB2312" w:cs="仿宋_GB2312" w:eastAsia="仿宋_GB2312"/>
                      <w:sz w:val="20"/>
                    </w:rPr>
                    <w:t>11</w:t>
                  </w:r>
                  <w:r>
                    <w:rPr>
                      <w:rFonts w:ascii="仿宋_GB2312" w:hAnsi="仿宋_GB2312" w:cs="仿宋_GB2312" w:eastAsia="仿宋_GB2312"/>
                      <w:sz w:val="20"/>
                    </w:rPr>
                    <w:t>个监控，重新布线并入六专四室专用监控。再增加</w:t>
                  </w:r>
                  <w:r>
                    <w:rPr>
                      <w:rFonts w:ascii="仿宋_GB2312" w:hAnsi="仿宋_GB2312" w:cs="仿宋_GB2312" w:eastAsia="仿宋_GB2312"/>
                      <w:sz w:val="20"/>
                    </w:rPr>
                    <w:t>6</w:t>
                  </w:r>
                  <w:r>
                    <w:rPr>
                      <w:rFonts w:ascii="仿宋_GB2312" w:hAnsi="仿宋_GB2312" w:cs="仿宋_GB2312" w:eastAsia="仿宋_GB2312"/>
                      <w:sz w:val="20"/>
                    </w:rPr>
                    <w:t>个监控点位，共计约</w:t>
                  </w:r>
                  <w:r>
                    <w:rPr>
                      <w:rFonts w:ascii="仿宋_GB2312" w:hAnsi="仿宋_GB2312" w:cs="仿宋_GB2312" w:eastAsia="仿宋_GB2312"/>
                      <w:sz w:val="20"/>
                    </w:rPr>
                    <w:t>17</w:t>
                  </w:r>
                  <w:r>
                    <w:rPr>
                      <w:rFonts w:ascii="仿宋_GB2312" w:hAnsi="仿宋_GB2312" w:cs="仿宋_GB2312" w:eastAsia="仿宋_GB2312"/>
                      <w:sz w:val="20"/>
                    </w:rPr>
                    <w:t>个监控进监控大屏，预估网络布线</w:t>
                  </w:r>
                  <w:r>
                    <w:rPr>
                      <w:rFonts w:ascii="仿宋_GB2312" w:hAnsi="仿宋_GB2312" w:cs="仿宋_GB2312" w:eastAsia="仿宋_GB2312"/>
                      <w:sz w:val="20"/>
                    </w:rPr>
                    <w:t>450m</w:t>
                  </w: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套对讲系统网络布线约</w:t>
                  </w:r>
                  <w:r>
                    <w:rPr>
                      <w:rFonts w:ascii="仿宋_GB2312" w:hAnsi="仿宋_GB2312" w:cs="仿宋_GB2312" w:eastAsia="仿宋_GB2312"/>
                      <w:sz w:val="20"/>
                    </w:rPr>
                    <w:t>360m</w:t>
                  </w:r>
                  <w:r>
                    <w:rPr>
                      <w:rFonts w:ascii="仿宋_GB2312" w:hAnsi="仿宋_GB2312" w:cs="仿宋_GB2312" w:eastAsia="仿宋_GB2312"/>
                      <w:sz w:val="20"/>
                    </w:rPr>
                    <w:t>，设备供电布线约</w:t>
                  </w:r>
                  <w:r>
                    <w:rPr>
                      <w:rFonts w:ascii="仿宋_GB2312" w:hAnsi="仿宋_GB2312" w:cs="仿宋_GB2312" w:eastAsia="仿宋_GB2312"/>
                      <w:sz w:val="20"/>
                    </w:rPr>
                    <w:t>650m</w:t>
                  </w:r>
                  <w:r>
                    <w:rPr>
                      <w:rFonts w:ascii="仿宋_GB2312" w:hAnsi="仿宋_GB2312" w:cs="仿宋_GB2312" w:eastAsia="仿宋_GB2312"/>
                      <w:sz w:val="20"/>
                    </w:rPr>
                    <w:t>，照明布线约</w:t>
                  </w:r>
                  <w:r>
                    <w:rPr>
                      <w:rFonts w:ascii="仿宋_GB2312" w:hAnsi="仿宋_GB2312" w:cs="仿宋_GB2312" w:eastAsia="仿宋_GB2312"/>
                      <w:sz w:val="20"/>
                    </w:rPr>
                    <w:t>200m</w:t>
                  </w:r>
                  <w:r>
                    <w:rPr>
                      <w:rFonts w:ascii="仿宋_GB2312" w:hAnsi="仿宋_GB2312" w:cs="仿宋_GB2312" w:eastAsia="仿宋_GB2312"/>
                      <w:sz w:val="20"/>
                    </w:rPr>
                    <w:t>。</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增加光源及开关面板</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开关：</w:t>
                  </w:r>
                  <w:r>
                    <w:rPr>
                      <w:rFonts w:ascii="仿宋_GB2312" w:hAnsi="仿宋_GB2312" w:cs="仿宋_GB2312" w:eastAsia="仿宋_GB2312"/>
                      <w:sz w:val="20"/>
                    </w:rPr>
                    <w:t>86</w:t>
                  </w:r>
                  <w:r>
                    <w:rPr>
                      <w:rFonts w:ascii="仿宋_GB2312" w:hAnsi="仿宋_GB2312" w:cs="仿宋_GB2312" w:eastAsia="仿宋_GB2312"/>
                      <w:sz w:val="20"/>
                    </w:rPr>
                    <w:t>底盒暗装三开大板一个，插座：</w:t>
                  </w:r>
                  <w:r>
                    <w:rPr>
                      <w:rFonts w:ascii="仿宋_GB2312" w:hAnsi="仿宋_GB2312" w:cs="仿宋_GB2312" w:eastAsia="仿宋_GB2312"/>
                      <w:sz w:val="20"/>
                    </w:rPr>
                    <w:t>86</w:t>
                  </w:r>
                  <w:r>
                    <w:rPr>
                      <w:rFonts w:ascii="仿宋_GB2312" w:hAnsi="仿宋_GB2312" w:cs="仿宋_GB2312" w:eastAsia="仿宋_GB2312"/>
                      <w:sz w:val="20"/>
                    </w:rPr>
                    <w:t>底盒暗装</w:t>
                  </w:r>
                  <w:r>
                    <w:rPr>
                      <w:rFonts w:ascii="仿宋_GB2312" w:hAnsi="仿宋_GB2312" w:cs="仿宋_GB2312" w:eastAsia="仿宋_GB2312"/>
                      <w:sz w:val="20"/>
                    </w:rPr>
                    <w:t>10</w:t>
                  </w:r>
                  <w:r>
                    <w:rPr>
                      <w:rFonts w:ascii="仿宋_GB2312" w:hAnsi="仿宋_GB2312" w:cs="仿宋_GB2312" w:eastAsia="仿宋_GB2312"/>
                      <w:sz w:val="20"/>
                    </w:rPr>
                    <w:t>安五孔大板</w:t>
                  </w:r>
                  <w:r>
                    <w:rPr>
                      <w:rFonts w:ascii="仿宋_GB2312" w:hAnsi="仿宋_GB2312" w:cs="仿宋_GB2312" w:eastAsia="仿宋_GB2312"/>
                      <w:sz w:val="20"/>
                    </w:rPr>
                    <w:t>3</w:t>
                  </w:r>
                  <w:r>
                    <w:rPr>
                      <w:rFonts w:ascii="仿宋_GB2312" w:hAnsi="仿宋_GB2312" w:cs="仿宋_GB2312" w:eastAsia="仿宋_GB2312"/>
                      <w:sz w:val="20"/>
                    </w:rPr>
                    <w:t>个， 灯具：</w:t>
                  </w:r>
                  <w:r>
                    <w:rPr>
                      <w:rFonts w:ascii="仿宋_GB2312" w:hAnsi="仿宋_GB2312" w:cs="仿宋_GB2312" w:eastAsia="仿宋_GB2312"/>
                      <w:sz w:val="20"/>
                    </w:rPr>
                    <w:t>16</w:t>
                  </w:r>
                  <w:r>
                    <w:rPr>
                      <w:rFonts w:ascii="仿宋_GB2312" w:hAnsi="仿宋_GB2312" w:cs="仿宋_GB2312" w:eastAsia="仿宋_GB2312"/>
                      <w:sz w:val="20"/>
                    </w:rPr>
                    <w:t>瓦筒灯</w:t>
                  </w:r>
                  <w:r>
                    <w:rPr>
                      <w:rFonts w:ascii="仿宋_GB2312" w:hAnsi="仿宋_GB2312" w:cs="仿宋_GB2312" w:eastAsia="仿宋_GB2312"/>
                      <w:sz w:val="20"/>
                    </w:rPr>
                    <w:t>6</w:t>
                  </w:r>
                  <w:r>
                    <w:rPr>
                      <w:rFonts w:ascii="仿宋_GB2312" w:hAnsi="仿宋_GB2312" w:cs="仿宋_GB2312" w:eastAsia="仿宋_GB2312"/>
                      <w:sz w:val="20"/>
                    </w:rPr>
                    <w:t>套，白光</w:t>
                  </w:r>
                  <w:r>
                    <w:rPr>
                      <w:rFonts w:ascii="仿宋_GB2312" w:hAnsi="仿宋_GB2312" w:cs="仿宋_GB2312" w:eastAsia="仿宋_GB2312"/>
                      <w:sz w:val="20"/>
                    </w:rPr>
                    <w:t>6000K</w:t>
                  </w:r>
                  <w:r>
                    <w:rPr>
                      <w:rFonts w:ascii="仿宋_GB2312" w:hAnsi="仿宋_GB2312" w:cs="仿宋_GB2312" w:eastAsia="仿宋_GB2312"/>
                      <w:sz w:val="20"/>
                    </w:rPr>
                    <w:t>流明 ，依据方案，人工机具现场改造。</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四、后院二楼羁押室改造</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拆除项目（原有的门及门框，部分软包墙面，及其他设施）</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人工机具设备，依据方案现场施工 拆除量预估：门</w:t>
                  </w:r>
                  <w:r>
                    <w:rPr>
                      <w:rFonts w:ascii="仿宋_GB2312" w:hAnsi="仿宋_GB2312" w:cs="仿宋_GB2312" w:eastAsia="仿宋_GB2312"/>
                      <w:sz w:val="20"/>
                    </w:rPr>
                    <w:t xml:space="preserve"> 6 </w:t>
                  </w:r>
                  <w:r>
                    <w:rPr>
                      <w:rFonts w:ascii="仿宋_GB2312" w:hAnsi="仿宋_GB2312" w:cs="仿宋_GB2312" w:eastAsia="仿宋_GB2312"/>
                      <w:sz w:val="20"/>
                    </w:rPr>
                    <w:t>樘，墙面拆除面积：</w:t>
                  </w:r>
                  <w:r>
                    <w:rPr>
                      <w:rFonts w:ascii="仿宋_GB2312" w:hAnsi="仿宋_GB2312" w:cs="仿宋_GB2312" w:eastAsia="仿宋_GB2312"/>
                      <w:sz w:val="20"/>
                    </w:rPr>
                    <w:t>33</w:t>
                  </w:r>
                  <w:r>
                    <w:rPr>
                      <w:rFonts w:ascii="仿宋_GB2312" w:hAnsi="仿宋_GB2312" w:cs="仿宋_GB2312" w:eastAsia="仿宋_GB2312"/>
                      <w:sz w:val="20"/>
                    </w:rPr>
                    <w:t>㎡。</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软包前期打底</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板材：</w:t>
                  </w:r>
                  <w:r>
                    <w:rPr>
                      <w:rFonts w:ascii="仿宋_GB2312" w:hAnsi="仿宋_GB2312" w:cs="仿宋_GB2312" w:eastAsia="仿宋_GB2312"/>
                      <w:sz w:val="20"/>
                    </w:rPr>
                    <w:t>2400mm*1220mm*12mm</w:t>
                  </w:r>
                  <w:r>
                    <w:rPr>
                      <w:rFonts w:ascii="仿宋_GB2312" w:hAnsi="仿宋_GB2312" w:cs="仿宋_GB2312" w:eastAsia="仿宋_GB2312"/>
                      <w:sz w:val="20"/>
                    </w:rPr>
                    <w:t>全阻难燃胶合板，燃烧速率</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250m/s</w:t>
                  </w:r>
                  <w:r>
                    <w:rPr>
                      <w:rFonts w:ascii="仿宋_GB2312" w:hAnsi="仿宋_GB2312" w:cs="仿宋_GB2312" w:eastAsia="仿宋_GB2312"/>
                      <w:sz w:val="20"/>
                    </w:rPr>
                    <w:t>，</w:t>
                  </w:r>
                  <w:r>
                    <w:rPr>
                      <w:rFonts w:ascii="仿宋_GB2312" w:hAnsi="仿宋_GB2312" w:cs="仿宋_GB2312" w:eastAsia="仿宋_GB2312"/>
                      <w:sz w:val="20"/>
                    </w:rPr>
                    <w:t>FS</w:t>
                  </w:r>
                  <w:r>
                    <w:rPr>
                      <w:rFonts w:ascii="仿宋_GB2312" w:hAnsi="仿宋_GB2312" w:cs="仿宋_GB2312" w:eastAsia="仿宋_GB2312"/>
                      <w:sz w:val="20"/>
                    </w:rPr>
                    <w:t>≦</w:t>
                  </w:r>
                  <w:r>
                    <w:rPr>
                      <w:rFonts w:ascii="仿宋_GB2312" w:hAnsi="仿宋_GB2312" w:cs="仿宋_GB2312" w:eastAsia="仿宋_GB2312"/>
                      <w:sz w:val="20"/>
                    </w:rPr>
                    <w:t>150kg/</w:t>
                  </w:r>
                  <w:r>
                    <w:rPr>
                      <w:rFonts w:ascii="仿宋_GB2312" w:hAnsi="仿宋_GB2312" w:cs="仿宋_GB2312" w:eastAsia="仿宋_GB2312"/>
                      <w:sz w:val="20"/>
                    </w:rPr>
                    <w:t>㎡</w:t>
                  </w:r>
                  <w:r>
                    <w:rPr>
                      <w:rFonts w:ascii="仿宋_GB2312" w:hAnsi="仿宋_GB2312" w:cs="仿宋_GB2312" w:eastAsia="仿宋_GB2312"/>
                      <w:sz w:val="20"/>
                    </w:rPr>
                    <w:t>.s,</w:t>
                  </w:r>
                  <w:r>
                    <w:rPr>
                      <w:rFonts w:ascii="仿宋_GB2312" w:hAnsi="仿宋_GB2312" w:cs="仿宋_GB2312" w:eastAsia="仿宋_GB2312"/>
                      <w:sz w:val="20"/>
                    </w:rPr>
                    <w:t>热值≦</w:t>
                  </w:r>
                  <w:r>
                    <w:rPr>
                      <w:rFonts w:ascii="仿宋_GB2312" w:hAnsi="仿宋_GB2312" w:cs="仿宋_GB2312" w:eastAsia="仿宋_GB2312"/>
                      <w:sz w:val="20"/>
                    </w:rPr>
                    <w:t>15J/kg</w:t>
                  </w:r>
                  <w:r>
                    <w:rPr>
                      <w:rFonts w:ascii="仿宋_GB2312" w:hAnsi="仿宋_GB2312" w:cs="仿宋_GB2312" w:eastAsia="仿宋_GB2312"/>
                      <w:sz w:val="20"/>
                    </w:rPr>
                    <w:t>人工现场清理墙面后红外线打点调平，</w:t>
                  </w:r>
                  <w:r>
                    <w:rPr>
                      <w:rFonts w:ascii="仿宋_GB2312" w:hAnsi="仿宋_GB2312" w:cs="仿宋_GB2312" w:eastAsia="仿宋_GB2312"/>
                      <w:sz w:val="20"/>
                    </w:rPr>
                    <w:t>32</w:t>
                  </w:r>
                  <w:r>
                    <w:rPr>
                      <w:rFonts w:ascii="仿宋_GB2312" w:hAnsi="仿宋_GB2312" w:cs="仿宋_GB2312" w:eastAsia="仿宋_GB2312"/>
                      <w:sz w:val="20"/>
                    </w:rPr>
                    <w:t>钢钉固定，平整度高、环保坚固耐冲击。</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墙面软包（羁押室门立面，羁押室门、部分手工软包）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59.50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软包墙板：背板厚度≽</w:t>
                  </w:r>
                  <w:r>
                    <w:rPr>
                      <w:rFonts w:ascii="仿宋_GB2312" w:hAnsi="仿宋_GB2312" w:cs="仿宋_GB2312" w:eastAsia="仿宋_GB2312"/>
                      <w:sz w:val="20"/>
                    </w:rPr>
                    <w:t>5mm</w:t>
                  </w:r>
                  <w:r>
                    <w:rPr>
                      <w:rFonts w:ascii="仿宋_GB2312" w:hAnsi="仿宋_GB2312" w:cs="仿宋_GB2312" w:eastAsia="仿宋_GB2312"/>
                      <w:sz w:val="20"/>
                    </w:rPr>
                    <w:t>，海绵厚度≽</w:t>
                  </w:r>
                  <w:r>
                    <w:rPr>
                      <w:rFonts w:ascii="仿宋_GB2312" w:hAnsi="仿宋_GB2312" w:cs="仿宋_GB2312" w:eastAsia="仿宋_GB2312"/>
                      <w:sz w:val="20"/>
                    </w:rPr>
                    <w:t>2.5mm</w:t>
                  </w:r>
                  <w:r>
                    <w:rPr>
                      <w:rFonts w:ascii="仿宋_GB2312" w:hAnsi="仿宋_GB2312" w:cs="仿宋_GB2312" w:eastAsia="仿宋_GB2312"/>
                      <w:sz w:val="20"/>
                    </w:rPr>
                    <w:t>，海绵密度</w:t>
                  </w:r>
                  <w:r>
                    <w:rPr>
                      <w:rFonts w:ascii="仿宋_GB2312" w:hAnsi="仿宋_GB2312" w:cs="仿宋_GB2312" w:eastAsia="仿宋_GB2312"/>
                      <w:sz w:val="20"/>
                    </w:rPr>
                    <w:t>45kg/m</w:t>
                  </w:r>
                  <w:r>
                    <w:rPr>
                      <w:rFonts w:ascii="仿宋_GB2312" w:hAnsi="仿宋_GB2312" w:cs="仿宋_GB2312" w:eastAsia="仿宋_GB2312"/>
                      <w:sz w:val="20"/>
                    </w:rPr>
                    <w:t>³，阻燃合成革皮面规格宽度：</w:t>
                  </w:r>
                  <w:r>
                    <w:rPr>
                      <w:rFonts w:ascii="仿宋_GB2312" w:hAnsi="仿宋_GB2312" w:cs="仿宋_GB2312" w:eastAsia="仿宋_GB2312"/>
                      <w:sz w:val="20"/>
                    </w:rPr>
                    <w:t>1400mm</w:t>
                  </w:r>
                  <w:r>
                    <w:rPr>
                      <w:rFonts w:ascii="仿宋_GB2312" w:hAnsi="仿宋_GB2312" w:cs="仿宋_GB2312" w:eastAsia="仿宋_GB2312"/>
                      <w:sz w:val="20"/>
                    </w:rPr>
                    <w:t>，厚度≽</w:t>
                  </w:r>
                  <w:r>
                    <w:rPr>
                      <w:rFonts w:ascii="仿宋_GB2312" w:hAnsi="仿宋_GB2312" w:cs="仿宋_GB2312" w:eastAsia="仿宋_GB2312"/>
                      <w:sz w:val="20"/>
                    </w:rPr>
                    <w:t>1.0mm</w:t>
                  </w:r>
                  <w:r>
                    <w:rPr>
                      <w:rFonts w:ascii="仿宋_GB2312" w:hAnsi="仿宋_GB2312" w:cs="仿宋_GB2312" w:eastAsia="仿宋_GB2312"/>
                      <w:sz w:val="20"/>
                    </w:rPr>
                    <w:t>，阻燃级别：</w:t>
                  </w:r>
                  <w:r>
                    <w:rPr>
                      <w:rFonts w:ascii="仿宋_GB2312" w:hAnsi="仿宋_GB2312" w:cs="仿宋_GB2312" w:eastAsia="仿宋_GB2312"/>
                      <w:sz w:val="20"/>
                    </w:rPr>
                    <w:t>B1</w:t>
                  </w:r>
                  <w:r>
                    <w:rPr>
                      <w:rFonts w:ascii="仿宋_GB2312" w:hAnsi="仿宋_GB2312" w:cs="仿宋_GB2312" w:eastAsia="仿宋_GB2312"/>
                      <w:sz w:val="20"/>
                    </w:rPr>
                    <w:t>。隔音防潮防磕碰，选色定制后现场安装。</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增加光源及开关面板</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开关：</w:t>
                  </w:r>
                  <w:r>
                    <w:rPr>
                      <w:rFonts w:ascii="仿宋_GB2312" w:hAnsi="仿宋_GB2312" w:cs="仿宋_GB2312" w:eastAsia="仿宋_GB2312"/>
                      <w:sz w:val="20"/>
                    </w:rPr>
                    <w:t>86</w:t>
                  </w:r>
                  <w:r>
                    <w:rPr>
                      <w:rFonts w:ascii="仿宋_GB2312" w:hAnsi="仿宋_GB2312" w:cs="仿宋_GB2312" w:eastAsia="仿宋_GB2312"/>
                      <w:sz w:val="20"/>
                    </w:rPr>
                    <w:t>底盒暗装三开大板一个，插座：</w:t>
                  </w:r>
                  <w:r>
                    <w:rPr>
                      <w:rFonts w:ascii="仿宋_GB2312" w:hAnsi="仿宋_GB2312" w:cs="仿宋_GB2312" w:eastAsia="仿宋_GB2312"/>
                      <w:sz w:val="20"/>
                    </w:rPr>
                    <w:t>86</w:t>
                  </w:r>
                  <w:r>
                    <w:rPr>
                      <w:rFonts w:ascii="仿宋_GB2312" w:hAnsi="仿宋_GB2312" w:cs="仿宋_GB2312" w:eastAsia="仿宋_GB2312"/>
                      <w:sz w:val="20"/>
                    </w:rPr>
                    <w:t>底盒暗装</w:t>
                  </w:r>
                  <w:r>
                    <w:rPr>
                      <w:rFonts w:ascii="仿宋_GB2312" w:hAnsi="仿宋_GB2312" w:cs="仿宋_GB2312" w:eastAsia="仿宋_GB2312"/>
                      <w:sz w:val="20"/>
                    </w:rPr>
                    <w:t>10</w:t>
                  </w:r>
                  <w:r>
                    <w:rPr>
                      <w:rFonts w:ascii="仿宋_GB2312" w:hAnsi="仿宋_GB2312" w:cs="仿宋_GB2312" w:eastAsia="仿宋_GB2312"/>
                      <w:sz w:val="20"/>
                    </w:rPr>
                    <w:t>安五孔大板</w:t>
                  </w:r>
                  <w:r>
                    <w:rPr>
                      <w:rFonts w:ascii="仿宋_GB2312" w:hAnsi="仿宋_GB2312" w:cs="仿宋_GB2312" w:eastAsia="仿宋_GB2312"/>
                      <w:sz w:val="20"/>
                    </w:rPr>
                    <w:t>3</w:t>
                  </w:r>
                  <w:r>
                    <w:rPr>
                      <w:rFonts w:ascii="仿宋_GB2312" w:hAnsi="仿宋_GB2312" w:cs="仿宋_GB2312" w:eastAsia="仿宋_GB2312"/>
                      <w:sz w:val="20"/>
                    </w:rPr>
                    <w:t>个， 灯具：</w:t>
                  </w:r>
                  <w:r>
                    <w:rPr>
                      <w:rFonts w:ascii="仿宋_GB2312" w:hAnsi="仿宋_GB2312" w:cs="仿宋_GB2312" w:eastAsia="仿宋_GB2312"/>
                      <w:sz w:val="20"/>
                    </w:rPr>
                    <w:t>16</w:t>
                  </w:r>
                  <w:r>
                    <w:rPr>
                      <w:rFonts w:ascii="仿宋_GB2312" w:hAnsi="仿宋_GB2312" w:cs="仿宋_GB2312" w:eastAsia="仿宋_GB2312"/>
                      <w:sz w:val="20"/>
                    </w:rPr>
                    <w:t>瓦筒灯</w:t>
                  </w:r>
                  <w:r>
                    <w:rPr>
                      <w:rFonts w:ascii="仿宋_GB2312" w:hAnsi="仿宋_GB2312" w:cs="仿宋_GB2312" w:eastAsia="仿宋_GB2312"/>
                      <w:sz w:val="20"/>
                    </w:rPr>
                    <w:t>4</w:t>
                  </w:r>
                  <w:r>
                    <w:rPr>
                      <w:rFonts w:ascii="仿宋_GB2312" w:hAnsi="仿宋_GB2312" w:cs="仿宋_GB2312" w:eastAsia="仿宋_GB2312"/>
                      <w:sz w:val="20"/>
                    </w:rPr>
                    <w:t>套，白光</w:t>
                  </w:r>
                  <w:r>
                    <w:rPr>
                      <w:rFonts w:ascii="仿宋_GB2312" w:hAnsi="仿宋_GB2312" w:cs="仿宋_GB2312" w:eastAsia="仿宋_GB2312"/>
                      <w:sz w:val="20"/>
                    </w:rPr>
                    <w:t>6000K</w:t>
                  </w:r>
                  <w:r>
                    <w:rPr>
                      <w:rFonts w:ascii="仿宋_GB2312" w:hAnsi="仿宋_GB2312" w:cs="仿宋_GB2312" w:eastAsia="仿宋_GB2312"/>
                      <w:sz w:val="20"/>
                    </w:rPr>
                    <w:t>流明 ，依据方案，人工机具现场改造。</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强弱电隐蔽工程改造（含后期对讲设备布线安装调试）</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依据方案，现场改造。拆除原有的</w:t>
                  </w:r>
                  <w:r>
                    <w:rPr>
                      <w:rFonts w:ascii="仿宋_GB2312" w:hAnsi="仿宋_GB2312" w:cs="仿宋_GB2312" w:eastAsia="仿宋_GB2312"/>
                      <w:sz w:val="20"/>
                    </w:rPr>
                    <w:t>6</w:t>
                  </w:r>
                  <w:r>
                    <w:rPr>
                      <w:rFonts w:ascii="仿宋_GB2312" w:hAnsi="仿宋_GB2312" w:cs="仿宋_GB2312" w:eastAsia="仿宋_GB2312"/>
                      <w:sz w:val="20"/>
                    </w:rPr>
                    <w:t>个监控重新布线并入六专四室专用监控，再增加</w:t>
                  </w:r>
                  <w:r>
                    <w:rPr>
                      <w:rFonts w:ascii="仿宋_GB2312" w:hAnsi="仿宋_GB2312" w:cs="仿宋_GB2312" w:eastAsia="仿宋_GB2312"/>
                      <w:sz w:val="20"/>
                    </w:rPr>
                    <w:t>3</w:t>
                  </w:r>
                  <w:r>
                    <w:rPr>
                      <w:rFonts w:ascii="仿宋_GB2312" w:hAnsi="仿宋_GB2312" w:cs="仿宋_GB2312" w:eastAsia="仿宋_GB2312"/>
                      <w:sz w:val="20"/>
                    </w:rPr>
                    <w:t>监控点位，共计约</w:t>
                  </w:r>
                  <w:r>
                    <w:rPr>
                      <w:rFonts w:ascii="仿宋_GB2312" w:hAnsi="仿宋_GB2312" w:cs="仿宋_GB2312" w:eastAsia="仿宋_GB2312"/>
                      <w:sz w:val="20"/>
                    </w:rPr>
                    <w:t>9</w:t>
                  </w:r>
                  <w:r>
                    <w:rPr>
                      <w:rFonts w:ascii="仿宋_GB2312" w:hAnsi="仿宋_GB2312" w:cs="仿宋_GB2312" w:eastAsia="仿宋_GB2312"/>
                      <w:sz w:val="20"/>
                    </w:rPr>
                    <w:t>个监控进监控大屏，预估网络布线</w:t>
                  </w:r>
                  <w:r>
                    <w:rPr>
                      <w:rFonts w:ascii="仿宋_GB2312" w:hAnsi="仿宋_GB2312" w:cs="仿宋_GB2312" w:eastAsia="仿宋_GB2312"/>
                      <w:sz w:val="20"/>
                    </w:rPr>
                    <w:t>240m</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路对讲系统网络布线约</w:t>
                  </w:r>
                  <w:r>
                    <w:rPr>
                      <w:rFonts w:ascii="仿宋_GB2312" w:hAnsi="仿宋_GB2312" w:cs="仿宋_GB2312" w:eastAsia="仿宋_GB2312"/>
                      <w:sz w:val="20"/>
                    </w:rPr>
                    <w:t>200m</w:t>
                  </w:r>
                  <w:r>
                    <w:rPr>
                      <w:rFonts w:ascii="仿宋_GB2312" w:hAnsi="仿宋_GB2312" w:cs="仿宋_GB2312" w:eastAsia="仿宋_GB2312"/>
                      <w:sz w:val="20"/>
                    </w:rPr>
                    <w:t>，设备供电布线约</w:t>
                  </w:r>
                  <w:r>
                    <w:rPr>
                      <w:rFonts w:ascii="仿宋_GB2312" w:hAnsi="仿宋_GB2312" w:cs="仿宋_GB2312" w:eastAsia="仿宋_GB2312"/>
                      <w:sz w:val="20"/>
                    </w:rPr>
                    <w:t>200m</w:t>
                  </w:r>
                  <w:r>
                    <w:rPr>
                      <w:rFonts w:ascii="仿宋_GB2312" w:hAnsi="仿宋_GB2312" w:cs="仿宋_GB2312" w:eastAsia="仿宋_GB2312"/>
                      <w:sz w:val="20"/>
                    </w:rPr>
                    <w:t>，照明布线约</w:t>
                  </w:r>
                  <w:r>
                    <w:rPr>
                      <w:rFonts w:ascii="仿宋_GB2312" w:hAnsi="仿宋_GB2312" w:cs="仿宋_GB2312" w:eastAsia="仿宋_GB2312"/>
                      <w:sz w:val="20"/>
                    </w:rPr>
                    <w:t>150m</w:t>
                  </w:r>
                  <w:r>
                    <w:rPr>
                      <w:rFonts w:ascii="仿宋_GB2312" w:hAnsi="仿宋_GB2312" w:cs="仿宋_GB2312" w:eastAsia="仿宋_GB2312"/>
                      <w:sz w:val="2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合同签订后45个工作日内完成所有货物的供货并施工完毕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1、到货验收：货物到货后，由甲方与乙方共同进行外观验收，验收内容包括，外包装的完好性，货物品牌、规格、数量及产地与合同要求的一致性。 2、货物运行验收：乙方安装调试合格后，向甲方提出验收申请，甲方接到乙方验收申请后组织验收（必要时可聘请相应专家或委托相应部门验收），验收合格后，出具使用验收合格证明。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验收合格后质保1年，改造过的水电路类保修三年。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十（10%）。一旦达到误期赔偿费的最高限额，甲方可终止合同。 3、甲方未按本合同约定时间、金额向乙方支付款项的，构成逾期付款。自付款期限届满之次日起至实际清偿之日止，甲方应按逾期支付款项金额，以付款期限届满当日中国人民银行公布的人民币活期存款利率为标准，向乙方支付逾期付款利息，利息随本金一并支付。 4、违约终止合同：未按合同要求提供货物或质量不能满足技术要求，甲方会同监督机构有权终止合同，对乙方违约行为进行追究，同时按政府采购法的有关规定进行相应的处罚。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根据《国务院办公厅关于在政府采购中实施本国产品标准及相关政策的通知》（国办发〔2025〕34 号）的规定，对本国产品的报价给予20%的价格扣除，用扣除后的价格参与评审。供应商出具符合要求的《关于符合本国产品标准的声明函》或财政部会同有关部门规定的有关证明文件，该产品视为本国产品。 2.中标人领取通知书时提供纸质文件2份，纸质文件为电子投标文件一致的签字、盖章的完整版本。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w:t>
            </w:r>
          </w:p>
        </w:tc>
        <w:tc>
          <w:tcPr>
            <w:tcW w:type="dxa" w:w="3322"/>
          </w:tcPr>
          <w:p>
            <w:pPr>
              <w:pStyle w:val="null3"/>
            </w:pPr>
            <w:r>
              <w:rPr>
                <w:rFonts w:ascii="仿宋_GB2312" w:hAnsi="仿宋_GB2312" w:cs="仿宋_GB2312" w:eastAsia="仿宋_GB2312"/>
              </w:rPr>
              <w:t>投标人应授权合法的人员参加投标全过程，法定代表人委托代理人参加投标时，应提供法定代表人委托授权书及被授权人的参保缴费证明（须赋可查询的验证编号或验证二维码）；法定代表人亲自参加投标时，应提供法定代表人身份证明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可不再重复提交。 三、供应商提交的书面说明和相关证明材料，应当加盖供应商公章，在评审小组要求的时间内通过项目电子化交易系统进行提交，否则提交的相关材料无效，视为不能证明其响应报价合理性。供应商不能证明其响应报价合理性的，评审小组应当将其响应文件作为无效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按招标文件要求签署、盖章。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投标报价未超出采购预算或单价最高限价。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投标内容未出现漏项或数量与要求不符。</w:t>
            </w:r>
          </w:p>
        </w:tc>
        <w:tc>
          <w:tcPr>
            <w:tcW w:type="dxa" w:w="1661"/>
          </w:tcPr>
          <w:p>
            <w:pPr>
              <w:pStyle w:val="null3"/>
            </w:pPr>
            <w:r>
              <w:rPr>
                <w:rFonts w:ascii="仿宋_GB2312" w:hAnsi="仿宋_GB2312" w:cs="仿宋_GB2312" w:eastAsia="仿宋_GB2312"/>
              </w:rPr>
              <w:t>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投标截止时间前到达指定账户，交纳金额和账户符合招标文件要求。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实质性偏离</w:t>
            </w:r>
          </w:p>
        </w:tc>
        <w:tc>
          <w:tcPr>
            <w:tcW w:type="dxa" w:w="3322"/>
          </w:tcPr>
          <w:p>
            <w:pPr>
              <w:pStyle w:val="null3"/>
            </w:pPr>
            <w:r>
              <w:rPr>
                <w:rFonts w:ascii="仿宋_GB2312" w:hAnsi="仿宋_GB2312" w:cs="仿宋_GB2312" w:eastAsia="仿宋_GB2312"/>
              </w:rPr>
              <w:t>完全响应招标文件要求的各项技术（服务）、商务实质性条款。（详见标注★的条款）</w:t>
            </w:r>
          </w:p>
        </w:tc>
        <w:tc>
          <w:tcPr>
            <w:tcW w:type="dxa" w:w="1661"/>
          </w:tcPr>
          <w:p>
            <w:pPr>
              <w:pStyle w:val="null3"/>
            </w:pPr>
            <w:r>
              <w:rPr>
                <w:rFonts w:ascii="仿宋_GB2312" w:hAnsi="仿宋_GB2312" w:cs="仿宋_GB2312" w:eastAsia="仿宋_GB2312"/>
              </w:rPr>
              <w:t>投标函 节能、环境标志产品明细表.docx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依据各投标人所投货物类产品的主要技术指标、参数及性能等情况，以及与招标文件技术要求的响应程度打分，满分27分。 1、▲项每负偏离一项扣2分； 2、未带标识参数每负偏离一项扣1分，扣完为止。 注：▲项需按招标文件要求提供相应的证明材料，▲项未做要求的，可提供包括但不限于检测报告、功能截图、证书等予以证明。</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针对本项目提供具体的实施方案，方案内容包含： 1.总体实施方案； 2.工程施工方案； 3.整体计划进度安排； 4.组织机构及团队人员配置； 5.施工方法及技术措施；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一、评审内容 1.产品质量保证措施完善，符合国内相关标准； 2.产品性能、使用寿命及效果详细说明； 3.工程质量保证措施。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提供货物部分投标产品来源渠道合法的证明文件（包括但不限于销售协议、代理协议或授权书等）。 1.提供所有投标产品来源渠道合法的证明文件得4分； 2.未全部提供但提供60%及以上产品来源渠道合法的证明文件得2分； 3.未提供或提供来源渠道合法证明文件的产品不足60%得0分。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针对本项目有具体的售后服务方案，内容包含： 1.售后服务网点的设定； 2.拟投入售后服务人员配置情况； 3.日常维护与后续保养； 4.出现故障响应时间及措施；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以上每项每完全满足一个评审标准得0.5分，单项满分1.5分。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投标人提供2021年1月至今类似项目业绩，业绩以合同为依据，投标文件中附有其证明资料，每提供一个业绩证明计1分，满分4分。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满足招标文件要求且投标报价最低的投标人的价格为投标基准价，其价格分为满分。其他投标人的价格分统一按照下列公式计算：投标报价得分=（投标基准价/投标报价）×价格权值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