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bCs/>
          <w:sz w:val="30"/>
          <w:szCs w:val="30"/>
        </w:rPr>
        <w:t>一、工程概况</w:t>
      </w:r>
    </w:p>
    <w:p w14:paraId="219DC84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工程名称：临渭区三张镇魏宋村小型社区体育健身活动中心项目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76AC7F3A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地点：渭南市临渭区三张镇魏宋村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265B2B1E">
      <w:pPr>
        <w:ind w:firstLine="56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拟建设临渭区三张镇魏宋村小型社区体育健身活动中心，主要建设高标准篮球场一个，配套室内健身器材，公共文化活动空间提升。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推动基层群体体育活动深入持久开展，实现全民健身和全民健康协同发展。</w:t>
      </w:r>
    </w:p>
    <w:p w14:paraId="6525720E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二、编制依据</w:t>
      </w:r>
    </w:p>
    <w:p w14:paraId="3080CDF6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陕西省住房和城乡建设厅：陕西省建设工程费用规则(2025)；陕西省建设工程工程量清单计价计算标准(2025)；</w:t>
      </w:r>
    </w:p>
    <w:p w14:paraId="64C60E5F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陕西省市政工程基价表(2025)；陕西省房屋建筑与装饰工程基价表(2025)；陕西省通用安装工程基价表(2025)；陕西省园林绿化工程基价表(2025)；</w:t>
      </w:r>
    </w:p>
    <w:p w14:paraId="696C1540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陕西省市政工程消耗量定额(2025)；陕西省房屋建筑与装饰工程消耗量定额(2025)；陕西省通用安装工程消耗量定额(2025)；陕西省园林绿化工程消耗量定额(2025)；</w:t>
      </w:r>
    </w:p>
    <w:p w14:paraId="5ADA55F7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现行相关的专业工程施工质量验收规范、标准、规定、图集、技术资料，以及正常的施工组织，施工工艺等；</w:t>
      </w:r>
    </w:p>
    <w:p w14:paraId="4FBF5D40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其他相关资料。</w:t>
      </w:r>
    </w:p>
    <w:p w14:paraId="0E12C646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三、取费说明</w:t>
      </w:r>
    </w:p>
    <w:p w14:paraId="72D9EECB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1、本工程造价为含税工程造价；</w:t>
      </w:r>
    </w:p>
    <w:p w14:paraId="58B7CDAA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四、材料说明</w:t>
      </w:r>
    </w:p>
    <w:p w14:paraId="51B4413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1、材料价格按陕西省2026年1月信息价、渭南建设工程造价信息2025年第6期信息价并参考市场价格计入。</w:t>
      </w:r>
    </w:p>
    <w:p w14:paraId="31A40D74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五、有关说明</w:t>
      </w:r>
    </w:p>
    <w:p w14:paraId="681EEA3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1、本工程采用广联达计价软件GCCP7.0(7.5000.23.2)。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6F387"/>
    <w:multiLevelType w:val="singleLevel"/>
    <w:tmpl w:val="10F6F3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WNjYjNkYWU1MjExNGU2OWY2NmQxMjJhYjE3ZmQ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0E890920"/>
    <w:rsid w:val="0EBF10C5"/>
    <w:rsid w:val="104B10E8"/>
    <w:rsid w:val="106B4B1A"/>
    <w:rsid w:val="13F319CC"/>
    <w:rsid w:val="16A772E2"/>
    <w:rsid w:val="18E35476"/>
    <w:rsid w:val="197C79CD"/>
    <w:rsid w:val="19B30666"/>
    <w:rsid w:val="1A645F96"/>
    <w:rsid w:val="1A856DA5"/>
    <w:rsid w:val="1C0C5403"/>
    <w:rsid w:val="1C480E55"/>
    <w:rsid w:val="1C743E3F"/>
    <w:rsid w:val="1DA92F54"/>
    <w:rsid w:val="20D65FDF"/>
    <w:rsid w:val="21884617"/>
    <w:rsid w:val="233E62A1"/>
    <w:rsid w:val="24A1192E"/>
    <w:rsid w:val="26003F1E"/>
    <w:rsid w:val="27201B2C"/>
    <w:rsid w:val="27436887"/>
    <w:rsid w:val="284745A9"/>
    <w:rsid w:val="29F8537F"/>
    <w:rsid w:val="2D287BC3"/>
    <w:rsid w:val="2D84489D"/>
    <w:rsid w:val="2EE527DD"/>
    <w:rsid w:val="2F421372"/>
    <w:rsid w:val="2F4D5833"/>
    <w:rsid w:val="334536DF"/>
    <w:rsid w:val="339C65D9"/>
    <w:rsid w:val="344E2BD5"/>
    <w:rsid w:val="34CE2CE0"/>
    <w:rsid w:val="354600B3"/>
    <w:rsid w:val="3AF649A7"/>
    <w:rsid w:val="3CAC66DA"/>
    <w:rsid w:val="3EC113AE"/>
    <w:rsid w:val="432F45FD"/>
    <w:rsid w:val="43F108B7"/>
    <w:rsid w:val="462D45B6"/>
    <w:rsid w:val="46845390"/>
    <w:rsid w:val="47E31E1C"/>
    <w:rsid w:val="4AA67CE7"/>
    <w:rsid w:val="4C1F2090"/>
    <w:rsid w:val="4C5345CA"/>
    <w:rsid w:val="4C83676C"/>
    <w:rsid w:val="4F3C0CF2"/>
    <w:rsid w:val="51152DF3"/>
    <w:rsid w:val="51ED2C7A"/>
    <w:rsid w:val="539B6FB6"/>
    <w:rsid w:val="5523583C"/>
    <w:rsid w:val="57370226"/>
    <w:rsid w:val="5A7511C3"/>
    <w:rsid w:val="5BD963A8"/>
    <w:rsid w:val="5C8F0F74"/>
    <w:rsid w:val="62FE27F0"/>
    <w:rsid w:val="6C1E7653"/>
    <w:rsid w:val="6C691082"/>
    <w:rsid w:val="6D260924"/>
    <w:rsid w:val="6EB51033"/>
    <w:rsid w:val="6EC765EA"/>
    <w:rsid w:val="6FF00986"/>
    <w:rsid w:val="71231B40"/>
    <w:rsid w:val="715B2657"/>
    <w:rsid w:val="73001068"/>
    <w:rsid w:val="731B3081"/>
    <w:rsid w:val="73B74DBB"/>
    <w:rsid w:val="7553284C"/>
    <w:rsid w:val="767B20DE"/>
    <w:rsid w:val="77630461"/>
    <w:rsid w:val="79052F3A"/>
    <w:rsid w:val="793E04E6"/>
    <w:rsid w:val="7A58714E"/>
    <w:rsid w:val="7D767C17"/>
    <w:rsid w:val="7DB54CAE"/>
    <w:rsid w:val="7DBF7E07"/>
    <w:rsid w:val="7EC4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774</Words>
  <Characters>949</Characters>
  <Lines>0</Lines>
  <Paragraphs>0</Paragraphs>
  <TotalTime>5</TotalTime>
  <ScaleCrop>false</ScaleCrop>
  <LinksUpToDate>false</LinksUpToDate>
  <CharactersWithSpaces>963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假如</cp:lastModifiedBy>
  <cp:lastPrinted>2023-06-08T00:44:00Z</cp:lastPrinted>
  <dcterms:modified xsi:type="dcterms:W3CDTF">2026-02-09T09:23:12Z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2A4067E23A7E42F497A360C1F8CB9550_13</vt:lpwstr>
  </property>
  <property fmtid="{D5CDD505-2E9C-101B-9397-08002B2CF9AE}" pid="4" name="KSOTemplateDocerSaveRecord">
    <vt:lpwstr>eyJoZGlkIjoiNWQwOTE0NjMxNzZmYTY2NTQ2OGMyY2UzNDcxYzU2YTMiLCJ1c2VySWQiOiIzNDk3MDUzMDcifQ==</vt:lpwstr>
  </property>
</Properties>
</file>