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B2D7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auto"/>
        <w:ind w:firstLine="0"/>
        <w:jc w:val="center"/>
        <w:textAlignment w:val="auto"/>
        <w:rPr>
          <w:rFonts w:hint="eastAsia" w:cs="宋体"/>
          <w:b/>
          <w:color w:val="000000"/>
          <w:sz w:val="32"/>
          <w:szCs w:val="32"/>
        </w:rPr>
      </w:pPr>
      <w:r>
        <w:rPr>
          <w:rFonts w:hint="eastAsia" w:cs="宋体"/>
          <w:b/>
          <w:color w:val="000000"/>
          <w:sz w:val="32"/>
          <w:szCs w:val="32"/>
        </w:rPr>
        <w:t>技术方案</w:t>
      </w:r>
    </w:p>
    <w:p w14:paraId="38AD333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auto"/>
        <w:textAlignment w:val="auto"/>
        <w:rPr>
          <w:rFonts w:hint="eastAsia" w:eastAsia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供应商根据本项目采购文件要求制定服务方案，格式自拟。</w:t>
      </w:r>
    </w:p>
    <w:p w14:paraId="2C418D4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DF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2026-01-31T05:46:40Z</dcterms:created>
  <dc:creator>Admin</dc:creator>
  <cp:lastModifiedBy>南柯一梦</cp:lastModifiedBy>
  <dcterms:modified xsi:type="dcterms:W3CDTF">2026-01-31T05:46:42Z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FDF99150B96F47EBB4F3EB03307EF4E1_12</vt:lpwstr>
  </property>
</Properties>
</file>