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C1E84">
      <w:pPr>
        <w:spacing w:line="500" w:lineRule="exact"/>
        <w:jc w:val="center"/>
        <w:rPr>
          <w:rFonts w:hint="eastAsia" w:ascii="宋体" w:hAnsi="宋体" w:eastAsia="宋体" w:cs="宋体"/>
          <w:b/>
          <w:bCs/>
          <w:sz w:val="32"/>
          <w:szCs w:val="32"/>
        </w:rPr>
      </w:pPr>
      <w:bookmarkStart w:id="0" w:name="_GoBack"/>
      <w:r>
        <w:rPr>
          <w:rFonts w:hint="eastAsia" w:ascii="宋体" w:hAnsi="宋体" w:eastAsia="宋体" w:cs="宋体"/>
          <w:b/>
          <w:bCs/>
          <w:sz w:val="32"/>
          <w:szCs w:val="32"/>
        </w:rPr>
        <w:t>政府采购供应商拒绝政府采购领域商业贿赂承诺书</w:t>
      </w:r>
      <w:bookmarkEnd w:id="0"/>
    </w:p>
    <w:p w14:paraId="5DF1D137">
      <w:pPr>
        <w:spacing w:line="480" w:lineRule="atLeast"/>
        <w:ind w:firstLine="480" w:firstLineChars="200"/>
        <w:rPr>
          <w:rFonts w:hint="eastAsia" w:ascii="宋体" w:hAnsi="宋体" w:eastAsia="宋体" w:cs="宋体"/>
          <w:sz w:val="24"/>
        </w:rPr>
      </w:pPr>
    </w:p>
    <w:p w14:paraId="5F1831B7">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7DD639DE">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0B9C3F3A">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不向采购人、采购代理机构和政府采购磋商小组进行任何形式的商业贿赂以谋取交易机会。</w:t>
      </w:r>
    </w:p>
    <w:p w14:paraId="39273F66">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3E918B0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38ECF114">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w:t>
      </w:r>
      <w:r>
        <w:rPr>
          <w:rFonts w:hint="eastAsia" w:ascii="宋体" w:hAnsi="宋体" w:cs="宋体"/>
          <w:sz w:val="24"/>
          <w:lang w:val="en-US" w:eastAsia="zh-CN"/>
        </w:rPr>
        <w:t>诋毁</w:t>
      </w:r>
      <w:r>
        <w:rPr>
          <w:rFonts w:hint="eastAsia" w:ascii="宋体" w:hAnsi="宋体" w:eastAsia="宋体" w:cs="宋体"/>
          <w:sz w:val="24"/>
        </w:rPr>
        <w:t>、排挤其他供应商。</w:t>
      </w:r>
    </w:p>
    <w:p w14:paraId="77B985C5">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586BD50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不与采购人、采购代理机构、政府采购磋商小组或其它供应商恶意串通，进行质疑和投诉，维护政府采购市场秩序。</w:t>
      </w:r>
    </w:p>
    <w:p w14:paraId="193DCCEE">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尊重和接受政府采购监督管理部门的监督和采购代理机构的磋商要求，承担因违约行为给采购人造成的损失。</w:t>
      </w:r>
    </w:p>
    <w:p w14:paraId="6FFE6F18">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7003A468">
      <w:pPr>
        <w:widowControl/>
        <w:tabs>
          <w:tab w:val="left" w:pos="2394"/>
        </w:tabs>
        <w:spacing w:line="500" w:lineRule="atLeast"/>
        <w:ind w:firstLine="480" w:firstLineChars="200"/>
        <w:rPr>
          <w:rFonts w:hint="eastAsia" w:ascii="宋体" w:hAnsi="宋体" w:eastAsia="宋体" w:cs="宋体"/>
          <w:kern w:val="0"/>
          <w:sz w:val="24"/>
        </w:rPr>
      </w:pPr>
    </w:p>
    <w:p w14:paraId="5177E50C">
      <w:pPr>
        <w:widowControl/>
        <w:tabs>
          <w:tab w:val="left" w:pos="2394"/>
        </w:tabs>
        <w:spacing w:line="500" w:lineRule="atLeast"/>
        <w:ind w:firstLine="480" w:firstLineChars="200"/>
        <w:rPr>
          <w:rFonts w:hint="eastAsia" w:ascii="宋体" w:hAnsi="宋体" w:eastAsia="宋体" w:cs="宋体"/>
          <w:kern w:val="0"/>
          <w:sz w:val="24"/>
        </w:rPr>
      </w:pPr>
    </w:p>
    <w:p w14:paraId="798929D7">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40C6DFF6">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lang w:eastAsia="zh-CN"/>
        </w:rPr>
        <w:t>法定代表人</w:t>
      </w:r>
      <w:r>
        <w:rPr>
          <w:rFonts w:hint="eastAsia" w:ascii="宋体" w:hAnsi="宋体" w:eastAsia="宋体" w:cs="宋体"/>
          <w:sz w:val="24"/>
        </w:rPr>
        <w:t>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6084E8B0">
      <w:pPr>
        <w:widowControl/>
        <w:tabs>
          <w:tab w:val="left" w:pos="2394"/>
        </w:tabs>
        <w:spacing w:line="500" w:lineRule="atLeast"/>
        <w:ind w:firstLine="480" w:firstLineChars="200"/>
        <w:rPr>
          <w:rFonts w:hint="eastAsia" w:ascii="宋体" w:hAnsi="宋体" w:eastAsia="宋体" w:cs="宋体"/>
          <w:kern w:val="0"/>
          <w:sz w:val="24"/>
          <w:u w:val="single"/>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p>
    <w:p w14:paraId="3373B251">
      <w:pPr>
        <w:widowControl/>
        <w:tabs>
          <w:tab w:val="left" w:pos="2394"/>
        </w:tabs>
        <w:spacing w:line="500" w:lineRule="atLeast"/>
        <w:ind w:firstLine="480" w:firstLineChars="200"/>
        <w:rPr>
          <w:rFonts w:hint="eastAsia" w:ascii="宋体" w:hAnsi="宋体" w:eastAsia="宋体" w:cs="宋体"/>
          <w:kern w:val="0"/>
          <w:sz w:val="24"/>
          <w:u w:val="single"/>
          <w:lang w:eastAsia="zh-CN"/>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p>
    <w:p w14:paraId="08203E85">
      <w:pPr>
        <w:tabs>
          <w:tab w:val="left" w:pos="5580"/>
        </w:tabs>
        <w:adjustRightInd w:val="0"/>
        <w:spacing w:line="480" w:lineRule="exact"/>
        <w:ind w:firstLine="480" w:firstLineChars="200"/>
        <w:rPr>
          <w:rFonts w:hint="eastAsia" w:ascii="宋体" w:hAnsi="宋体" w:eastAsia="宋体" w:cs="宋体"/>
          <w:kern w:val="0"/>
          <w:sz w:val="24"/>
          <w:u w:val="single"/>
          <w:lang w:eastAsia="zh-CN"/>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p>
    <w:p w14:paraId="6C76F649">
      <w:pPr>
        <w:tabs>
          <w:tab w:val="left" w:pos="5580"/>
        </w:tabs>
        <w:adjustRightInd w:val="0"/>
        <w:spacing w:line="480" w:lineRule="exact"/>
        <w:ind w:firstLine="480" w:firstLineChars="200"/>
        <w:rPr>
          <w:rFonts w:hint="eastAsia" w:ascii="宋体" w:hAnsi="宋体" w:eastAsia="宋体" w:cs="宋体"/>
          <w:kern w:val="0"/>
          <w:sz w:val="24"/>
          <w:u w:val="single"/>
        </w:rPr>
      </w:pPr>
    </w:p>
    <w:p w14:paraId="2AAB930F"/>
    <w:p w14:paraId="72D4C28C">
      <w:pPr>
        <w:pStyle w:val="3"/>
      </w:pPr>
    </w:p>
    <w:p w14:paraId="75DAD9DC">
      <w:pPr>
        <w:pStyle w:val="3"/>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60A3D"/>
    <w:rsid w:val="069D00ED"/>
    <w:rsid w:val="09A514F4"/>
    <w:rsid w:val="0C300E1D"/>
    <w:rsid w:val="0D904269"/>
    <w:rsid w:val="0DA970D9"/>
    <w:rsid w:val="0E4A266A"/>
    <w:rsid w:val="0FCB77DB"/>
    <w:rsid w:val="116003F7"/>
    <w:rsid w:val="120D4DF6"/>
    <w:rsid w:val="188F365D"/>
    <w:rsid w:val="1BAD248A"/>
    <w:rsid w:val="1DBE2C3F"/>
    <w:rsid w:val="1E4E3AB1"/>
    <w:rsid w:val="1EEE7042"/>
    <w:rsid w:val="217A4BBD"/>
    <w:rsid w:val="21ED538F"/>
    <w:rsid w:val="22592A24"/>
    <w:rsid w:val="24505318"/>
    <w:rsid w:val="27D6481B"/>
    <w:rsid w:val="29A7676B"/>
    <w:rsid w:val="2EEA1C47"/>
    <w:rsid w:val="2F824262"/>
    <w:rsid w:val="30840560"/>
    <w:rsid w:val="339A4C4A"/>
    <w:rsid w:val="3C334F54"/>
    <w:rsid w:val="3C85293C"/>
    <w:rsid w:val="3E210442"/>
    <w:rsid w:val="40183AC7"/>
    <w:rsid w:val="40C72178"/>
    <w:rsid w:val="40D21EC7"/>
    <w:rsid w:val="41E00614"/>
    <w:rsid w:val="4B180E1F"/>
    <w:rsid w:val="4CE47E80"/>
    <w:rsid w:val="4E206117"/>
    <w:rsid w:val="4E4269BE"/>
    <w:rsid w:val="4F18319B"/>
    <w:rsid w:val="4FD912AB"/>
    <w:rsid w:val="51F66BA9"/>
    <w:rsid w:val="522307D5"/>
    <w:rsid w:val="536F35A6"/>
    <w:rsid w:val="540D4ECF"/>
    <w:rsid w:val="546155E5"/>
    <w:rsid w:val="560B3A5A"/>
    <w:rsid w:val="571E36B0"/>
    <w:rsid w:val="57730905"/>
    <w:rsid w:val="5E190CDE"/>
    <w:rsid w:val="60C34D0E"/>
    <w:rsid w:val="60F872D1"/>
    <w:rsid w:val="61AD1E69"/>
    <w:rsid w:val="61C141FA"/>
    <w:rsid w:val="63CD05A1"/>
    <w:rsid w:val="64104931"/>
    <w:rsid w:val="64292E58"/>
    <w:rsid w:val="66C01D5C"/>
    <w:rsid w:val="683C5CF5"/>
    <w:rsid w:val="715916C6"/>
    <w:rsid w:val="71EE0FDE"/>
    <w:rsid w:val="745B5755"/>
    <w:rsid w:val="746E36DA"/>
    <w:rsid w:val="75491A51"/>
    <w:rsid w:val="76E23F0B"/>
    <w:rsid w:val="7A613399"/>
    <w:rsid w:val="7B1A5D95"/>
    <w:rsid w:val="7E5A60D6"/>
    <w:rsid w:val="7EA30424"/>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99"/>
    <w:pPr>
      <w:widowControl/>
      <w:spacing w:line="240" w:lineRule="auto"/>
      <w:jc w:val="center"/>
    </w:pPr>
    <w:rPr>
      <w:rFonts w:ascii="宋体"/>
      <w:b/>
      <w:kern w:val="0"/>
      <w:sz w:val="36"/>
      <w:szCs w:val="20"/>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2120</Words>
  <Characters>2181</Characters>
  <Lines>0</Lines>
  <Paragraphs>0</Paragraphs>
  <TotalTime>1</TotalTime>
  <ScaleCrop>false</ScaleCrop>
  <LinksUpToDate>false</LinksUpToDate>
  <CharactersWithSpaces>2868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2026-03-26T08:10:03Z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