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FE75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283"/>
        <w:jc w:val="center"/>
        <w:textAlignment w:val="auto"/>
        <w:rPr>
          <w:rFonts w:hint="eastAsia" w:ascii="仿宋" w:hAnsi="仿宋" w:eastAsia="仿宋" w:cs="仿宋"/>
          <w:sz w:val="44"/>
          <w:szCs w:val="28"/>
          <w:lang w:eastAsia="zh-CN"/>
        </w:rPr>
      </w:pPr>
      <w:r>
        <w:rPr>
          <w:rFonts w:hint="eastAsia" w:ascii="仿宋" w:hAnsi="仿宋" w:eastAsia="仿宋" w:cs="仿宋"/>
          <w:sz w:val="44"/>
          <w:szCs w:val="28"/>
          <w:lang w:eastAsia="zh-CN"/>
        </w:rPr>
        <w:t>磋商方案</w:t>
      </w:r>
    </w:p>
    <w:p w14:paraId="0EE90E7A">
      <w:pPr>
        <w:spacing w:line="480" w:lineRule="auto"/>
        <w:ind w:firstLine="482" w:firstLineChars="200"/>
        <w:rPr>
          <w:rFonts w:hint="eastAsia" w:ascii="仿宋" w:hAnsi="仿宋" w:eastAsia="仿宋" w:cs="仿宋"/>
          <w:b/>
          <w:bCs/>
          <w:color w:val="000000"/>
          <w:szCs w:val="24"/>
        </w:rPr>
      </w:pPr>
    </w:p>
    <w:p w14:paraId="1FBFA450">
      <w:pPr>
        <w:spacing w:line="480" w:lineRule="auto"/>
        <w:ind w:firstLine="482" w:firstLineChars="200"/>
        <w:rPr>
          <w:rFonts w:hint="eastAsia" w:ascii="仿宋" w:hAnsi="仿宋" w:eastAsia="仿宋" w:cs="仿宋"/>
          <w:b w:val="0"/>
          <w:bCs w:val="0"/>
          <w:color w:val="000000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</w:rPr>
        <w:t>注：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磋商方案可参照磋商文件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 xml:space="preserve">第六章 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《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磋商办法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》中相关条款的要求，结合第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章 《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磋商项目技术、服务、商务及其他要求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》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进行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编制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格式自拟。</w:t>
      </w:r>
    </w:p>
    <w:p w14:paraId="5E748ECE">
      <w:pPr>
        <w:pStyle w:val="7"/>
        <w:ind w:firstLine="560"/>
        <w:rPr>
          <w:rFonts w:hint="eastAsia" w:ascii="仿宋" w:hAnsi="仿宋" w:eastAsia="仿宋" w:cs="仿宋"/>
          <w:color w:val="FF0000"/>
        </w:rPr>
      </w:pPr>
    </w:p>
    <w:p w14:paraId="389DE51C">
      <w:pPr>
        <w:pStyle w:val="7"/>
        <w:ind w:firstLine="560"/>
        <w:rPr>
          <w:rFonts w:hint="eastAsia" w:ascii="仿宋" w:hAnsi="仿宋" w:eastAsia="仿宋" w:cs="仿宋"/>
          <w:color w:val="FF0000"/>
        </w:rPr>
      </w:pPr>
    </w:p>
    <w:p w14:paraId="0F79A432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93CB068">
      <w:pPr>
        <w:rPr>
          <w:rFonts w:hint="eastAsia" w:ascii="仿宋" w:hAnsi="仿宋" w:eastAsia="仿宋" w:cs="仿宋"/>
        </w:rPr>
      </w:pPr>
    </w:p>
    <w:p w14:paraId="70812326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62E09"/>
    <w:rsid w:val="059A48D5"/>
    <w:rsid w:val="0C5A0426"/>
    <w:rsid w:val="0C7B58DC"/>
    <w:rsid w:val="224A6DFE"/>
    <w:rsid w:val="26462E09"/>
    <w:rsid w:val="506A727A"/>
    <w:rsid w:val="5A7D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940" w:after="930" w:line="360" w:lineRule="auto"/>
      <w:jc w:val="center"/>
      <w:outlineLvl w:val="0"/>
    </w:pPr>
    <w:rPr>
      <w:rFonts w:ascii="宋体" w:hAnsi="宋体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Plain Text"/>
    <w:basedOn w:val="1"/>
    <w:next w:val="1"/>
    <w:qFormat/>
    <w:uiPriority w:val="0"/>
    <w:rPr>
      <w:rFonts w:hAnsi="Courier New"/>
      <w:kern w:val="2"/>
      <w:sz w:val="21"/>
    </w:rPr>
  </w:style>
  <w:style w:type="paragraph" w:styleId="7">
    <w:name w:val="Body Text First Indent 2"/>
    <w:basedOn w:val="5"/>
    <w:qFormat/>
    <w:uiPriority w:val="0"/>
    <w:pPr>
      <w:ind w:firstLine="420" w:firstLineChars="200"/>
    </w:pPr>
  </w:style>
  <w:style w:type="paragraph" w:customStyle="1" w:styleId="10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2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character" w:customStyle="1" w:styleId="13">
    <w:name w:val="标题 2 Char"/>
    <w:link w:val="3"/>
    <w:qFormat/>
    <w:uiPriority w:val="9"/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459</Words>
  <Characters>470</Characters>
  <Lines>0</Lines>
  <Paragraphs>0</Paragraphs>
  <TotalTime>3</TotalTime>
  <ScaleCrop>false</ScaleCrop>
  <LinksUpToDate>false</LinksUpToDate>
  <CharactersWithSpaces>586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2025-04-28T02:14:00Z</dcterms:created>
  <dc:creator>李斐</dc:creator>
  <cp:lastModifiedBy>三羊开泰</cp:lastModifiedBy>
  <dcterms:modified xsi:type="dcterms:W3CDTF">2025-08-09T16:15:20Z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BDBAC9210ED648FA9F6EC3879B137307_13</vt:lpwstr>
  </property>
  <property fmtid="{D5CDD505-2E9C-101B-9397-08002B2CF9AE}" pid="4" name="KSOTemplateDocerSaveRecord">
    <vt:lpwstr>eyJoZGlkIjoiMjFmNmQ1OTI4OTA3OTc4YmQ0YWJhNTJiZDUwMDQ5NDciLCJ1c2VySWQiOiIyODE3OTg3NTAifQ==</vt:lpwstr>
  </property>
</Properties>
</file>