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D22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编制说明</w:t>
      </w:r>
    </w:p>
    <w:p w14:paraId="0A935A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/>
          <w:b/>
          <w:bCs/>
          <w:sz w:val="30"/>
          <w:szCs w:val="30"/>
        </w:rPr>
        <w:t>一、工程概况</w:t>
      </w:r>
    </w:p>
    <w:p w14:paraId="00B83B33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工程名称：临渭区2026年提前批省市财政常态化帮扶资金基础设施建设项目</w:t>
      </w:r>
    </w:p>
    <w:p w14:paraId="76AC7F3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560" w:firstLineChars="200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工程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地点：渭南市临渭区</w:t>
      </w:r>
    </w:p>
    <w:p w14:paraId="265B2B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工程内容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对临渭区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交斜镇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新果村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、光新村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的基础设施项目进行建设，新建排水管网、检查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井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、截流井，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化粪池并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恢复破损路面等。</w:t>
      </w:r>
    </w:p>
    <w:p w14:paraId="652572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二、编制依据</w:t>
      </w:r>
    </w:p>
    <w:p w14:paraId="3080CDF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陕西省住房和城乡建设厅：陕西省建设工程费用规则(2025)；陕西省建设工程工程量清单计价计算标准(2025)；</w:t>
      </w:r>
    </w:p>
    <w:p w14:paraId="7A55A2C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陕西省市政工程基价表(2025)；陕西省房屋建筑与装饰工程基价表(2025)；陕西省通用安装工程基价表(2025)；陕西省市政工程消耗量定额(2025)；陕西省房屋建筑与装饰工程消耗量定额(2025)；陕西省通用安装工程消耗量定额(2025)；</w:t>
      </w:r>
    </w:p>
    <w:p w14:paraId="5ADA55F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现行相关的专业工程施工质量验收规范、标准、规定、图集、技术资料，以及正常的施工组织，施工工艺等；</w:t>
      </w:r>
    </w:p>
    <w:p w14:paraId="4FBF5D40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其他相关资料。</w:t>
      </w:r>
    </w:p>
    <w:p w14:paraId="0E12C6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三、取费说明</w:t>
      </w:r>
    </w:p>
    <w:p w14:paraId="213AEFA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1、本工程造价为含税工程造价；</w:t>
      </w:r>
    </w:p>
    <w:p w14:paraId="31A40D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四、有关说明</w:t>
      </w:r>
    </w:p>
    <w:p w14:paraId="681EEA3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1、本工程采用广联达计价软件GCCP7.0(7.5000.23.2)。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F6F387"/>
    <w:multiLevelType w:val="singleLevel"/>
    <w:tmpl w:val="10F6F38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MWNjYjNkYWU1MjExNGU2OWY2NmQxMjJhYjE3ZmQifQ=="/>
  </w:docVars>
  <w:rsids>
    <w:rsidRoot w:val="00000000"/>
    <w:rsid w:val="02833428"/>
    <w:rsid w:val="062C7B53"/>
    <w:rsid w:val="06555649"/>
    <w:rsid w:val="066F544C"/>
    <w:rsid w:val="069E300D"/>
    <w:rsid w:val="0A3E2472"/>
    <w:rsid w:val="0B53064E"/>
    <w:rsid w:val="0BEA5F00"/>
    <w:rsid w:val="0E890920"/>
    <w:rsid w:val="0EBF10C5"/>
    <w:rsid w:val="104B10E8"/>
    <w:rsid w:val="106B4B1A"/>
    <w:rsid w:val="10C540EC"/>
    <w:rsid w:val="13F319CC"/>
    <w:rsid w:val="18E35476"/>
    <w:rsid w:val="197C79CD"/>
    <w:rsid w:val="1A856DA5"/>
    <w:rsid w:val="1C0C5403"/>
    <w:rsid w:val="1C480E55"/>
    <w:rsid w:val="1C743E3F"/>
    <w:rsid w:val="1DA92F54"/>
    <w:rsid w:val="20D65FDF"/>
    <w:rsid w:val="21884617"/>
    <w:rsid w:val="23490136"/>
    <w:rsid w:val="2419151A"/>
    <w:rsid w:val="24A1192E"/>
    <w:rsid w:val="26003F1E"/>
    <w:rsid w:val="27201B2C"/>
    <w:rsid w:val="27436887"/>
    <w:rsid w:val="284745A9"/>
    <w:rsid w:val="29F8537F"/>
    <w:rsid w:val="2C7C7A3B"/>
    <w:rsid w:val="2D287BC3"/>
    <w:rsid w:val="2D84489D"/>
    <w:rsid w:val="2EE527DD"/>
    <w:rsid w:val="2F421372"/>
    <w:rsid w:val="2F4D5833"/>
    <w:rsid w:val="2F6E2020"/>
    <w:rsid w:val="339C65D9"/>
    <w:rsid w:val="344E2BD5"/>
    <w:rsid w:val="34CE2CE0"/>
    <w:rsid w:val="39E059C7"/>
    <w:rsid w:val="3AF649A7"/>
    <w:rsid w:val="3CAC66DA"/>
    <w:rsid w:val="3EC113AE"/>
    <w:rsid w:val="3F3A0E0C"/>
    <w:rsid w:val="41EC0682"/>
    <w:rsid w:val="432F45FD"/>
    <w:rsid w:val="43F108B7"/>
    <w:rsid w:val="45B85B30"/>
    <w:rsid w:val="462D45B6"/>
    <w:rsid w:val="46845390"/>
    <w:rsid w:val="46A61E2C"/>
    <w:rsid w:val="47E31E1C"/>
    <w:rsid w:val="48050DD4"/>
    <w:rsid w:val="4AA67CE7"/>
    <w:rsid w:val="4C5345CA"/>
    <w:rsid w:val="4C83676C"/>
    <w:rsid w:val="4F2C30EB"/>
    <w:rsid w:val="4F3C0CF2"/>
    <w:rsid w:val="51152DF3"/>
    <w:rsid w:val="51ED2C7A"/>
    <w:rsid w:val="539B6FB6"/>
    <w:rsid w:val="556820E3"/>
    <w:rsid w:val="57370226"/>
    <w:rsid w:val="5A7511C3"/>
    <w:rsid w:val="5AC24111"/>
    <w:rsid w:val="5B8147BE"/>
    <w:rsid w:val="5BD963A8"/>
    <w:rsid w:val="5C8F0F74"/>
    <w:rsid w:val="5F2904DB"/>
    <w:rsid w:val="62F15D85"/>
    <w:rsid w:val="62FE27F0"/>
    <w:rsid w:val="6531645B"/>
    <w:rsid w:val="6C1E7653"/>
    <w:rsid w:val="6C691082"/>
    <w:rsid w:val="6D260924"/>
    <w:rsid w:val="6EB51033"/>
    <w:rsid w:val="6EC765EA"/>
    <w:rsid w:val="71231B40"/>
    <w:rsid w:val="715B2657"/>
    <w:rsid w:val="73001068"/>
    <w:rsid w:val="731B3081"/>
    <w:rsid w:val="73B74DBB"/>
    <w:rsid w:val="7553284C"/>
    <w:rsid w:val="767B20DE"/>
    <w:rsid w:val="77630461"/>
    <w:rsid w:val="78C108E4"/>
    <w:rsid w:val="793E04E6"/>
    <w:rsid w:val="79F24465"/>
    <w:rsid w:val="7D767C17"/>
    <w:rsid w:val="7DBF7E07"/>
    <w:rsid w:val="7EC4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qFormat/>
    <w:uiPriority w:val="0"/>
    <w:pPr>
      <w:keepNext/>
      <w:keepLines/>
      <w:spacing w:line="360" w:lineRule="auto"/>
      <w:ind w:left="200" w:leftChars="20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1"/>
    <w:rPr>
      <w:sz w:val="24"/>
      <w:szCs w:val="24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黑体"/>
      <w:b/>
      <w:sz w:val="32"/>
    </w:rPr>
  </w:style>
  <w:style w:type="character" w:customStyle="1" w:styleId="12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13">
    <w:name w:val="标题 3 Char"/>
    <w:link w:val="4"/>
    <w:autoRedefine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</Words>
  <Characters>411</Characters>
  <Lines>0</Lines>
  <Paragraphs>0</Paragraphs>
  <TotalTime>4</TotalTime>
  <ScaleCrop>false</ScaleCrop>
  <LinksUpToDate>false</LinksUpToDate>
  <CharactersWithSpaces>411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2023-03-27T01:52:00Z</dcterms:created>
  <dc:creator>SHARK</dc:creator>
  <cp:lastModifiedBy>南柯一梦</cp:lastModifiedBy>
  <cp:lastPrinted>2023-06-08T00:44:00Z</cp:lastPrinted>
  <dcterms:modified xsi:type="dcterms:W3CDTF">2026-04-17T09:33:00Z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2A4067E23A7E42F497A360C1F8CB9550_13</vt:lpwstr>
  </property>
  <property fmtid="{D5CDD505-2E9C-101B-9397-08002B2CF9AE}" pid="4" name="KSOTemplateDocerSaveRecord">
    <vt:lpwstr>eyJoZGlkIjoiODMwMmY4ODJkNTZmNjA4MTU3ODk3ZTRjOGEwYmVhNGUiLCJ1c2VySWQiOiI1NDExODg2NzgifQ==</vt:lpwstr>
  </property>
</Properties>
</file>