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13962">
      <w:pPr>
        <w:keepNext w:val="0"/>
        <w:keepLines w:val="0"/>
        <w:widowControl/>
        <w:suppressLineNumbers w:val="0"/>
        <w:shd w:val="clear"/>
        <w:jc w:val="center"/>
        <w:rPr>
          <w:rFonts w:hint="eastAsia" w:ascii="宋体" w:hAnsi="宋体" w:eastAsia="宋体" w:cs="宋体"/>
          <w:b/>
          <w:bCs/>
          <w:color w:val="000000"/>
          <w:spacing w:val="-6"/>
          <w:kern w:val="0"/>
          <w:sz w:val="34"/>
          <w:szCs w:val="34"/>
          <w:highlight w:val="none"/>
          <w:lang w:val="en-US" w:eastAsia="zh-CN" w:bidi="ar"/>
        </w:rPr>
      </w:pPr>
      <w:r>
        <w:rPr>
          <w:rFonts w:hint="eastAsia" w:ascii="宋体" w:hAnsi="宋体" w:eastAsia="宋体" w:cs="宋体"/>
          <w:b/>
          <w:bCs/>
          <w:color w:val="000000"/>
          <w:spacing w:val="-6"/>
          <w:kern w:val="0"/>
          <w:sz w:val="34"/>
          <w:szCs w:val="34"/>
          <w:highlight w:val="none"/>
          <w:lang w:val="en-US" w:eastAsia="zh-CN" w:bidi="ar"/>
        </w:rPr>
        <w:t>陕西省政府采购供应商拒绝政府采购领域商业贿赂承诺书</w:t>
      </w:r>
    </w:p>
    <w:p w14:paraId="37C445D2">
      <w:pPr>
        <w:keepNext w:val="0"/>
        <w:keepLines w:val="0"/>
        <w:pageBreakBefore w:val="0"/>
        <w:widowControl/>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7E95E09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在参与政府采购活动中遵纪守法、诚信经营、公平竞标。</w:t>
      </w:r>
    </w:p>
    <w:p w14:paraId="112DC3A9">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不向政府采购人、采购代理机构和政府采购评审专家进行任何形式的商业贿赂以谋取交易机会。</w:t>
      </w:r>
    </w:p>
    <w:p w14:paraId="780BB62E">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不向政府采购代理机构和采购人提供虚假资质文件或采用虚假应标方式参与政府采购市场竞争并谋取中标、成交。</w:t>
      </w:r>
    </w:p>
    <w:p w14:paraId="0EFACA10">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不采取“围标、陪标”等商业欺诈手段获得政府采购定单。</w:t>
      </w:r>
    </w:p>
    <w:p w14:paraId="139F5AA6">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不采取不正当手段诋毁、排挤其他供应商。</w:t>
      </w:r>
    </w:p>
    <w:p w14:paraId="41777A0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不在提供商品和服务时“偷梁换柱、以次充好”损害采购人的合法权益。</w:t>
      </w:r>
    </w:p>
    <w:p w14:paraId="1C96E75D">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不与采购人、采购代理机构政府采购评审专家或其它供应商恶意串通，进行质疑和投诉，维护政府采购市场秩序。</w:t>
      </w:r>
    </w:p>
    <w:p w14:paraId="3A59AB2A">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尊重和接受政府采购监督管理部门的监督和政府采购代理机构招标采购要求，承担因违约行为给采购人造成的损失。</w:t>
      </w:r>
    </w:p>
    <w:p w14:paraId="54CBA58C">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不发生其他有悖于政府采购公开、公平、公正和诚信原则的行为。</w:t>
      </w:r>
      <w:r>
        <w:rPr>
          <w:rFonts w:hint="eastAsia" w:ascii="宋体" w:hAnsi="宋体" w:eastAsia="宋体" w:cs="宋体"/>
          <w:sz w:val="24"/>
          <w:szCs w:val="24"/>
          <w:highlight w:val="none"/>
        </w:rPr>
        <w:br w:type="textWrapping"/>
      </w:r>
    </w:p>
    <w:p w14:paraId="3179EB9B">
      <w:pPr>
        <w:widowControl/>
        <w:shd w:val="clear"/>
        <w:spacing w:line="408" w:lineRule="auto"/>
        <w:ind w:left="239" w:leftChars="11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（盖章）</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法定代表</w:t>
      </w:r>
      <w:bookmarkStart w:id="0" w:name="_GoBack"/>
      <w:bookmarkEnd w:id="0"/>
      <w:r>
        <w:rPr>
          <w:rFonts w:hint="eastAsia" w:ascii="宋体" w:hAnsi="宋体" w:eastAsia="宋体" w:cs="宋体"/>
          <w:sz w:val="24"/>
          <w:szCs w:val="24"/>
          <w:highlight w:val="none"/>
          <w:lang w:eastAsia="zh-CN"/>
        </w:rPr>
        <w:t>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w:t>
      </w:r>
    </w:p>
    <w:p w14:paraId="1A9001AB">
      <w:pPr>
        <w:widowControl/>
        <w:shd w:val="clear"/>
        <w:spacing w:line="408" w:lineRule="auto"/>
        <w:ind w:left="239" w:leftChars="114"/>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邮  编：</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br w:type="textWrapping"/>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766909A7">
      <w:pPr>
        <w:widowControl/>
        <w:shd w:val="clear"/>
        <w:spacing w:line="408" w:lineRule="auto"/>
        <w:ind w:left="239" w:leftChars="114"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BFFC7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90A72"/>
    <w:rsid w:val="24847F27"/>
    <w:rsid w:val="443E6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423</Words>
  <Characters>423</Characters>
  <Lines>0</Lines>
  <Paragraphs>0</Paragraphs>
  <TotalTime>0</TotalTime>
  <ScaleCrop>false</ScaleCrop>
  <LinksUpToDate>false</LinksUpToDate>
  <CharactersWithSpaces>599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2025-08-17T04:08:00Z</dcterms:created>
  <dc:creator>Administrator</dc:creator>
  <cp:lastModifiedBy>~嗨藍囩葭~</cp:lastModifiedBy>
  <dcterms:modified xsi:type="dcterms:W3CDTF">2026-04-22T01:26:52Z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eyJoZGlkIjoiZjVlOTc4YmE5Mzg4NzcyYjBkMjljMzUzMjk4NjY4MWIiLCJ1c2VySWQiOiIxNDk1OTM2OTE3In0=</vt:lpwstr>
  </property>
  <property fmtid="{D5CDD505-2E9C-101B-9397-08002B2CF9AE}" pid="4" name="ICV">
    <vt:lpwstr>1FEA6C68949140E686EBD5844B60D700</vt:lpwstr>
  </property>
</Properties>
</file>