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872C6B">
      <w:pPr>
        <w:pStyle w:val="6"/>
        <w:ind w:left="0" w:leftChars="0" w:firstLine="0" w:firstLineChars="0"/>
        <w:jc w:val="center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sz w:val="20"/>
          <w:szCs w:val="20"/>
          <w:highlight w:val="none"/>
        </w:rPr>
        <w:t xml:space="preserve">节能环保、环境标志产品明细表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（格式，若有）</w:t>
      </w:r>
    </w:p>
    <w:p w14:paraId="22216039">
      <w:pPr>
        <w:spacing w:line="360" w:lineRule="auto"/>
        <w:ind w:firstLine="24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项目名称：                                       </w:t>
      </w:r>
    </w:p>
    <w:p w14:paraId="0B266599">
      <w:pPr>
        <w:spacing w:line="360" w:lineRule="auto"/>
        <w:ind w:firstLine="24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项目编号：</w:t>
      </w:r>
    </w:p>
    <w:tbl>
      <w:tblPr>
        <w:tblStyle w:val="4"/>
        <w:tblpPr w:leftFromText="180" w:rightFromText="180" w:vertAnchor="text" w:horzAnchor="page" w:tblpX="1629" w:tblpY="193"/>
        <w:tblOverlap w:val="never"/>
        <w:tblW w:w="4997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"/>
        <w:gridCol w:w="1440"/>
        <w:gridCol w:w="1264"/>
        <w:gridCol w:w="1171"/>
        <w:gridCol w:w="918"/>
        <w:gridCol w:w="1152"/>
        <w:gridCol w:w="990"/>
        <w:gridCol w:w="1055"/>
      </w:tblGrid>
      <w:tr w14:paraId="6E30E1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53D21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</w:rPr>
              <w:t>序号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28782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</w:rPr>
              <w:t>产品名称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BC9990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</w:rPr>
              <w:t>制造厂家</w:t>
            </w:r>
          </w:p>
        </w:tc>
        <w:tc>
          <w:tcPr>
            <w:tcW w:w="117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616E6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</w:rPr>
              <w:t>规格型号</w:t>
            </w:r>
          </w:p>
        </w:tc>
        <w:tc>
          <w:tcPr>
            <w:tcW w:w="9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2B392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</w:rPr>
              <w:t>类别</w:t>
            </w:r>
          </w:p>
        </w:tc>
        <w:tc>
          <w:tcPr>
            <w:tcW w:w="11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197A4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</w:rPr>
              <w:t>认证证书编号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D1F6F8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b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</w:rPr>
              <w:t>单价</w:t>
            </w:r>
          </w:p>
          <w:p w14:paraId="72A85968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b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</w:rPr>
              <w:t>（人民币元）</w:t>
            </w:r>
          </w:p>
        </w:tc>
        <w:tc>
          <w:tcPr>
            <w:tcW w:w="10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03CFB8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b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</w:rPr>
              <w:t>总价</w:t>
            </w:r>
          </w:p>
          <w:p w14:paraId="5BBBFD66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b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</w:rPr>
              <w:t>（人民币元）</w:t>
            </w:r>
          </w:p>
        </w:tc>
      </w:tr>
      <w:tr w14:paraId="167D70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2C6FE69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E6989F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top"/>
          </w:tcPr>
          <w:p w14:paraId="37E18F3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top"/>
          </w:tcPr>
          <w:p w14:paraId="2615833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9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287BD6C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61E9166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A23009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10145A8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05E814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8616EF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4DBC98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top"/>
          </w:tcPr>
          <w:p w14:paraId="7BD535D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1FF82E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1CF632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18E50B2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61691A9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523969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4A1B13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6C25D8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67DB1F7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top"/>
          </w:tcPr>
          <w:p w14:paraId="2168818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top"/>
          </w:tcPr>
          <w:p w14:paraId="67D7218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45AD75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281B2AC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2AE5600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0B26EF1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7CE039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D15F8F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1CAAF27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top"/>
          </w:tcPr>
          <w:p w14:paraId="7475784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top"/>
          </w:tcPr>
          <w:p w14:paraId="0D2367E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A69E35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984ADE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01325FA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E0E591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23054F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0645917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3707AB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top"/>
          </w:tcPr>
          <w:p w14:paraId="09EE54F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top"/>
          </w:tcPr>
          <w:p w14:paraId="2C5CAC2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5504FF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631CF05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20A8CDA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1E8325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1E678E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C7E94A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2490458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top"/>
          </w:tcPr>
          <w:p w14:paraId="35AD005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top"/>
          </w:tcPr>
          <w:p w14:paraId="25E4E5D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66D625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2D07A51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589066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10DBD97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51D7F2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0587D9D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0613CA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top"/>
          </w:tcPr>
          <w:p w14:paraId="13B226C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top"/>
          </w:tcPr>
          <w:p w14:paraId="2A5BBD7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67548A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0141CF3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1E7CBF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123490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10B059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08EF109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0B51BE4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top"/>
          </w:tcPr>
          <w:p w14:paraId="4F4F400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top"/>
          </w:tcPr>
          <w:p w14:paraId="6D8E16D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52DEDC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27248EE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0410C02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110F90F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4D6C8A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377AB2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1C10FA7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top"/>
          </w:tcPr>
          <w:p w14:paraId="1051236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top"/>
          </w:tcPr>
          <w:p w14:paraId="2CC79E4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C56152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CC0551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4BFDD2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1C9739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59AE25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23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top"/>
          </w:tcPr>
          <w:p w14:paraId="5A7C725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合计（小写）</w:t>
            </w:r>
          </w:p>
        </w:tc>
        <w:tc>
          <w:tcPr>
            <w:tcW w:w="5286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8B02D1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</w:tbl>
    <w:p w14:paraId="1FCB8A86">
      <w:pPr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color w:val="000000"/>
          <w:sz w:val="20"/>
          <w:szCs w:val="20"/>
        </w:rPr>
      </w:pPr>
    </w:p>
    <w:p w14:paraId="14300670">
      <w:pPr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b/>
          <w:color w:val="000000"/>
          <w:sz w:val="20"/>
          <w:szCs w:val="20"/>
        </w:rPr>
        <w:t>注： 1.如</w:t>
      </w:r>
      <w:r>
        <w:rPr>
          <w:rFonts w:hint="eastAsia" w:ascii="仿宋" w:hAnsi="仿宋" w:eastAsia="仿宋" w:cs="仿宋"/>
          <w:b/>
          <w:color w:val="000000"/>
          <w:sz w:val="20"/>
          <w:szCs w:val="20"/>
          <w:lang w:val="en-US" w:eastAsia="zh-CN"/>
        </w:rPr>
        <w:t>投标</w:t>
      </w:r>
      <w:r>
        <w:rPr>
          <w:rFonts w:hint="eastAsia" w:ascii="仿宋" w:hAnsi="仿宋" w:eastAsia="仿宋" w:cs="仿宋"/>
          <w:b/>
          <w:color w:val="000000"/>
          <w:sz w:val="20"/>
          <w:szCs w:val="20"/>
        </w:rPr>
        <w:t>产品为节能环保、环境标志产品，须按格式逐项填写，并附相关证明（注：环境标志产品是指由财政部、国家环境保护总局颁布的“环境标志 产品政府采购清单”中的有效期内的产品；节能产品是指由财政部、国家发改 委颁布的“节能产品政府采购清单”中的有效期内的产品）。 2.类别填写：节能环保产品或环境标志产品。</w:t>
      </w:r>
    </w:p>
    <w:p w14:paraId="64A4D1E3">
      <w:pPr>
        <w:pStyle w:val="2"/>
        <w:rPr>
          <w:rFonts w:hint="eastAsia" w:ascii="仿宋" w:hAnsi="仿宋" w:eastAsia="仿宋" w:cs="仿宋"/>
          <w:sz w:val="20"/>
          <w:szCs w:val="20"/>
          <w:lang w:val="zh-CN"/>
        </w:rPr>
      </w:pPr>
    </w:p>
    <w:p w14:paraId="1F04B6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投标人名称：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  <w:t xml:space="preserve">               （盖章）</w:t>
      </w:r>
    </w:p>
    <w:p w14:paraId="189401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法定代表人或被授权人：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  <w:t xml:space="preserve">            (签字或盖章)</w:t>
      </w:r>
    </w:p>
    <w:p w14:paraId="3D1637D0"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日   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 xml:space="preserve"> 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 xml:space="preserve">月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C03C12"/>
    <w:rsid w:val="19E26EA1"/>
    <w:rsid w:val="35BE7316"/>
    <w:rsid w:val="42C03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  <w:rPr>
      <w:szCs w:val="20"/>
    </w:rPr>
  </w:style>
  <w:style w:type="paragraph" w:styleId="3">
    <w:name w:val="toc 4"/>
    <w:basedOn w:val="1"/>
    <w:next w:val="1"/>
    <w:unhideWhenUsed/>
    <w:qFormat/>
    <w:uiPriority w:val="31"/>
    <w:pPr>
      <w:ind w:left="1275"/>
    </w:pPr>
    <w:rPr>
      <w:rFonts w:ascii="Calibri" w:hAnsi="Calibri"/>
      <w:szCs w:val="21"/>
    </w:rPr>
  </w:style>
  <w:style w:type="paragraph" w:customStyle="1" w:styleId="6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258</Words>
  <Characters>260</Characters>
  <Lines>0</Lines>
  <Paragraphs>0</Paragraphs>
  <TotalTime>0</TotalTime>
  <ScaleCrop>false</ScaleCrop>
  <LinksUpToDate>false</LinksUpToDate>
  <CharactersWithSpaces>355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2025-10-27T02:28:00Z</dcterms:created>
  <dc:creator>德仁招标</dc:creator>
  <cp:lastModifiedBy>zl</cp:lastModifiedBy>
  <dcterms:modified xsi:type="dcterms:W3CDTF">2025-11-14T03:49:32Z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6B016F4EE2374FBF9075938695ABB428_11</vt:lpwstr>
  </property>
  <property fmtid="{D5CDD505-2E9C-101B-9397-08002B2CF9AE}" pid="4" name="KSOTemplateDocerSaveRecord">
    <vt:lpwstr>eyJoZGlkIjoiNmJkNmEwODUxZTlhY2U2ZTM0OTI0ZDY1ZmQzYTAyZjYiLCJ1c2VySWQiOiIyNzQ5OTcwMTQifQ==</vt:lpwstr>
  </property>
</Properties>
</file>