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714A7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435DC825">
      <w:pPr>
        <w:rPr>
          <w:rFonts w:hint="eastAsia" w:ascii="宋体" w:hAnsi="宋体" w:eastAsia="宋体" w:cs="宋体"/>
          <w:color w:val="auto"/>
          <w:lang w:val="en-US" w:eastAsia="zh-CN"/>
        </w:rPr>
      </w:pPr>
    </w:p>
    <w:p w14:paraId="52AAF144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 xml:space="preserve">      </w:t>
      </w:r>
    </w:p>
    <w:p w14:paraId="3C8CCEFE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4661DAB7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5BE1E348">
      <w:pPr>
        <w:pStyle w:val="2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52"/>
          <w:szCs w:val="52"/>
          <w:lang w:val="en-US" w:eastAsia="zh-CN"/>
        </w:rPr>
        <w:t>投  标  总  价</w:t>
      </w:r>
    </w:p>
    <w:p w14:paraId="487C747A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1D34A950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144AF3D3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en-US" w:eastAsia="zh-CN"/>
        </w:rPr>
      </w:pPr>
    </w:p>
    <w:p w14:paraId="43E9DD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en-US" w:eastAsia="zh-CN"/>
        </w:rPr>
        <w:t>（项目名称）</w:t>
      </w:r>
    </w:p>
    <w:p w14:paraId="34229582">
      <w:pP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76CCC7FB">
      <w:pPr>
        <w:pStyle w:val="2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115FF742">
      <w:pP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</w:p>
    <w:p w14:paraId="40214BD5">
      <w:pPr>
        <w:rPr>
          <w:rFonts w:hint="eastAsia"/>
          <w:lang w:val="en-US" w:eastAsia="zh-CN"/>
        </w:rPr>
      </w:pPr>
    </w:p>
    <w:p w14:paraId="1BA8ECFF">
      <w:pPr>
        <w:rPr>
          <w:rFonts w:hint="eastAsia"/>
          <w:lang w:val="en-US" w:eastAsia="zh-CN"/>
        </w:rPr>
      </w:pPr>
    </w:p>
    <w:p w14:paraId="2409F4B0">
      <w:pPr>
        <w:pStyle w:val="2"/>
        <w:spacing w:line="480" w:lineRule="auto"/>
        <w:ind w:firstLine="1120" w:firstLineChars="4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投标总价（小写）：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</w:p>
    <w:p w14:paraId="3A02C203">
      <w:pPr>
        <w:pStyle w:val="2"/>
        <w:spacing w:line="480" w:lineRule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 xml:space="preserve">                （大写）：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</w:p>
    <w:p w14:paraId="4523FDE3">
      <w:pPr>
        <w:rPr>
          <w:rFonts w:hint="eastAsia"/>
          <w:lang w:val="en-US" w:eastAsia="zh-CN"/>
        </w:rPr>
      </w:pPr>
      <w:bookmarkStart w:id="0" w:name="_GoBack"/>
      <w:bookmarkEnd w:id="0"/>
    </w:p>
    <w:p w14:paraId="484073FF">
      <w:pPr>
        <w:rPr>
          <w:rFonts w:hint="eastAsia"/>
          <w:lang w:val="en-US" w:eastAsia="zh-CN"/>
        </w:rPr>
      </w:pPr>
    </w:p>
    <w:p w14:paraId="4CFB6D91">
      <w:pP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br w:type="page"/>
      </w:r>
    </w:p>
    <w:p w14:paraId="09E2E3B9">
      <w:pP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后附：已标价的工程量清单</w:t>
      </w:r>
    </w:p>
    <w:p w14:paraId="4F0C55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35EA7"/>
    <w:rsid w:val="18535EA7"/>
    <w:rsid w:val="48FC7466"/>
    <w:rsid w:val="6E52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77</Characters>
  <Lines>0</Lines>
  <Paragraphs>0</Paragraphs>
  <TotalTime>2</TotalTime>
  <ScaleCrop>false</ScaleCrop>
  <LinksUpToDate>false</LinksUpToDate>
  <CharactersWithSpaces>333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2025-11-11T01:09:00Z</dcterms:created>
  <dc:creator>超级刀刀贼</dc:creator>
  <cp:lastModifiedBy>超级刀刀贼</cp:lastModifiedBy>
  <dcterms:modified xsi:type="dcterms:W3CDTF">2025-11-11T02:37:50Z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25CDB8A5D62A47FE8FA7E9D4D1567BD2_11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