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500" w:lineRule="exact"/>
        <w:ind w:right="34" w:rightChars="0"/>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满足《中华人民共和国政府采购法》第二十二条规定，需提供以下证明资料：</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1、投标人需提供合法有效，具备独立承担民事责任能力的证明材料；</w:t>
      </w:r>
    </w:p>
    <w:p w14:paraId="2587A299">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6A1D666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w:t>
      </w:r>
      <w:r>
        <w:rPr>
          <w:rFonts w:hint="eastAsia" w:ascii="宋体" w:hAnsi="宋体" w:cs="宋体"/>
          <w:bCs/>
          <w:kern w:val="2"/>
          <w:sz w:val="24"/>
          <w:szCs w:val="24"/>
          <w:highlight w:val="none"/>
          <w:lang w:val="en-US" w:eastAsia="zh-CN" w:bidi="ar-SA"/>
        </w:rPr>
        <w:t>2024</w:t>
      </w:r>
      <w:r>
        <w:rPr>
          <w:rFonts w:hint="eastAsia" w:ascii="宋体" w:hAnsi="宋体" w:eastAsia="宋体" w:cs="宋体"/>
          <w:bCs/>
          <w:kern w:val="2"/>
          <w:sz w:val="24"/>
          <w:szCs w:val="24"/>
          <w:highlight w:val="none"/>
          <w:lang w:val="en-US" w:eastAsia="zh-CN" w:bidi="ar-SA"/>
        </w:rPr>
        <w:t>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w:t>
      </w:r>
    </w:p>
    <w:p w14:paraId="42C6C62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（2）税收缴纳证明：提供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文件递交截止时间前一年内任意一个月的缴费凭据；依法免税的应提供相关文件证明；</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（3）社会保障资金缴纳证明：提供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招标文件格式要求出具承诺函（详见附件1），中标供应商的承诺函同中标结果一并公示。</w:t>
      </w:r>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中标（成交）</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结果一并公示</w:t>
      </w:r>
      <w:r>
        <w:rPr>
          <w:rFonts w:hint="eastAsia" w:ascii="宋体" w:hAnsi="宋体" w:cs="仿宋"/>
          <w:b/>
          <w:bCs/>
          <w:sz w:val="24"/>
          <w:szCs w:val="24"/>
          <w:highlight w:val="none"/>
        </w:rPr>
        <w:t>。</w:t>
      </w:r>
    </w:p>
    <w:p w14:paraId="74A8AA0C">
      <w:pPr>
        <w:pageBreakBefore w:val="0"/>
        <w:kinsoku/>
        <w:wordWrap/>
        <w:overflowPunct/>
        <w:bidi w:val="0"/>
        <w:spacing w:line="500" w:lineRule="exact"/>
        <w:jc w:val="center"/>
        <w:outlineLvl w:val="1"/>
        <w:rPr>
          <w:rFonts w:hint="eastAsia" w:ascii="宋体" w:hAnsi="宋体" w:eastAsia="宋体" w:cs="宋体"/>
          <w:b/>
          <w:bCs/>
          <w:color w:val="auto"/>
          <w:sz w:val="32"/>
          <w:szCs w:val="32"/>
        </w:rPr>
      </w:pPr>
      <w:bookmarkStart w:id="1" w:name="_GoBack"/>
      <w:bookmarkEnd w:id="1"/>
      <w:r>
        <w:rPr>
          <w:rFonts w:hint="eastAsia" w:ascii="宋体" w:hAnsi="宋体" w:eastAsia="宋体" w:cs="宋体"/>
          <w:bCs/>
          <w:kern w:val="2"/>
          <w:sz w:val="24"/>
          <w:szCs w:val="24"/>
          <w:lang w:val="en-US" w:eastAsia="zh-CN" w:bidi="ar-SA"/>
        </w:rPr>
        <w:br w:type="page"/>
      </w:r>
      <w:r>
        <w:rPr>
          <w:rFonts w:hint="eastAsia" w:ascii="宋体" w:hAnsi="宋体" w:eastAsia="宋体" w:cs="宋体"/>
          <w:b/>
          <w:bCs/>
          <w:color w:val="auto"/>
          <w:sz w:val="32"/>
          <w:szCs w:val="32"/>
        </w:rPr>
        <w:t>政府采购供应商拒绝政府采购领域商业贿赂承诺书</w:t>
      </w:r>
    </w:p>
    <w:p w14:paraId="5CD46CE4">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p>
    <w:p w14:paraId="2FD6C4EB">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为响应党中央、国务院关于治理政府采购领域商业贿赂行为的号召，我单位在此庄严承诺：</w:t>
      </w:r>
    </w:p>
    <w:p w14:paraId="151F9EB0">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在参与政府采购活动中遵纪守法、诚信经营、公平竞标。</w:t>
      </w:r>
    </w:p>
    <w:p w14:paraId="687F6617">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不向采购人、采购代理机构和政府采购磋商小组进行任何形式的商业贿赂以谋取交易机会。</w:t>
      </w:r>
    </w:p>
    <w:p w14:paraId="3A7DD0C9">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不向采购代理机构和采购人提供虚假资格文件或采用虚假应标方式参与政府采购市场竞争并谋取中标、成交。</w:t>
      </w:r>
    </w:p>
    <w:p w14:paraId="6DC55DCA">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不采取“围标、陪标”等商业欺诈手段获得政府采购定单。</w:t>
      </w:r>
    </w:p>
    <w:p w14:paraId="3BE2DFA9">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不采取不正当手段低毁、排挤其他供应商。</w:t>
      </w:r>
    </w:p>
    <w:p w14:paraId="4D96581D">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不在提供商品和服务时“偷梁换柱、以次充好”损害采购人的合法权益。</w:t>
      </w:r>
    </w:p>
    <w:p w14:paraId="78DF7F19">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不与采购人、采购代理机构、政府采购磋商小组或其它供应商恶意串通，进行质疑和投诉，维护政府采购市场秩序。</w:t>
      </w:r>
    </w:p>
    <w:p w14:paraId="05E7E439">
      <w:pPr>
        <w:pageBreakBefore w:val="0"/>
        <w:numPr>
          <w:ilvl w:val="0"/>
          <w:numId w:val="2"/>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尊重和接受政府采购监督管理部门的监督和采购代理机构的磋商要求，承担因违约行为给采购人造成的损失。</w:t>
      </w:r>
    </w:p>
    <w:p w14:paraId="2E6935FC">
      <w:pPr>
        <w:pageBreakBefore w:val="0"/>
        <w:numPr>
          <w:ilvl w:val="0"/>
          <w:numId w:val="2"/>
        </w:numPr>
        <w:kinsoku/>
        <w:wordWrap/>
        <w:overflowPunct/>
        <w:bidi w:val="0"/>
        <w:spacing w:line="480" w:lineRule="atLeast"/>
        <w:ind w:left="0" w:leftChars="0"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不发生其他有悖于政府采购公开、公平、公正和诚信原则的行为。</w:t>
      </w:r>
    </w:p>
    <w:p w14:paraId="68B06E9A">
      <w:pPr>
        <w:pageBreakBefore w:val="0"/>
        <w:numPr>
          <w:ilvl w:val="0"/>
          <w:numId w:val="0"/>
        </w:numPr>
        <w:kinsoku/>
        <w:wordWrap/>
        <w:overflowPunct/>
        <w:bidi w:val="0"/>
        <w:spacing w:line="480" w:lineRule="atLeast"/>
        <w:ind w:leftChars="200"/>
        <w:outlineLvl w:val="9"/>
        <w:rPr>
          <w:rFonts w:hint="eastAsia" w:ascii="宋体" w:hAnsi="宋体" w:eastAsia="宋体" w:cs="宋体"/>
          <w:color w:val="auto"/>
          <w:sz w:val="24"/>
        </w:rPr>
      </w:pPr>
    </w:p>
    <w:p w14:paraId="1571619C">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kern w:val="0"/>
          <w:sz w:val="24"/>
        </w:rPr>
        <w:t>承诺单位：</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（公      章）</w:t>
      </w:r>
    </w:p>
    <w:p w14:paraId="5F6C3BE0">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sz w:val="24"/>
          <w:lang w:eastAsia="zh-CN"/>
        </w:rPr>
        <w:t>法定代表人</w:t>
      </w:r>
      <w:r>
        <w:rPr>
          <w:rFonts w:hint="eastAsia" w:ascii="宋体" w:hAnsi="宋体" w:eastAsia="宋体" w:cs="宋体"/>
          <w:color w:val="auto"/>
          <w:sz w:val="24"/>
        </w:rPr>
        <w:t>或被授权委托人</w:t>
      </w: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（签字或盖章）</w:t>
      </w:r>
    </w:p>
    <w:p w14:paraId="3CAFD42A">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地    址：</w:t>
      </w:r>
      <w:r>
        <w:rPr>
          <w:rFonts w:hint="eastAsia" w:ascii="宋体" w:hAnsi="宋体" w:eastAsia="宋体" w:cs="宋体"/>
          <w:color w:val="auto"/>
          <w:kern w:val="0"/>
          <w:sz w:val="24"/>
          <w:u w:val="single"/>
        </w:rPr>
        <w:t xml:space="preserve">                               </w:t>
      </w:r>
    </w:p>
    <w:p w14:paraId="2D797111">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邮    编：</w:t>
      </w:r>
      <w:r>
        <w:rPr>
          <w:rFonts w:hint="eastAsia" w:ascii="宋体" w:hAnsi="宋体" w:eastAsia="宋体" w:cs="宋体"/>
          <w:color w:val="auto"/>
          <w:kern w:val="0"/>
          <w:sz w:val="24"/>
          <w:u w:val="single"/>
        </w:rPr>
        <w:t xml:space="preserve">                               </w:t>
      </w:r>
    </w:p>
    <w:p w14:paraId="52375084">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电    话：</w:t>
      </w:r>
      <w:r>
        <w:rPr>
          <w:rFonts w:hint="eastAsia" w:ascii="宋体" w:hAnsi="宋体" w:eastAsia="宋体" w:cs="宋体"/>
          <w:color w:val="auto"/>
          <w:kern w:val="0"/>
          <w:sz w:val="24"/>
          <w:u w:val="single"/>
        </w:rPr>
        <w:t xml:space="preserve">                               </w:t>
      </w:r>
    </w:p>
    <w:p w14:paraId="5A09E04A">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p>
    <w:p w14:paraId="71F10173"/>
    <w:p w14:paraId="773607FB">
      <w:pPr>
        <w:rPr>
          <w:rFonts w:hint="eastAsia" w:ascii="宋体" w:hAnsi="宋体" w:eastAsia="宋体" w:cs="宋体"/>
          <w:bCs/>
          <w:kern w:val="2"/>
          <w:sz w:val="24"/>
          <w:szCs w:val="24"/>
          <w:lang w:val="en-US" w:eastAsia="zh-CN" w:bidi="ar-SA"/>
        </w:rPr>
      </w:pPr>
    </w:p>
    <w:p w14:paraId="2AFEF08D">
      <w:pPr>
        <w:rPr>
          <w:rFonts w:hint="eastAsia" w:ascii="宋体" w:hAnsi="宋体" w:eastAsia="宋体" w:cs="宋体"/>
          <w:bCs/>
          <w:kern w:val="2"/>
          <w:sz w:val="24"/>
          <w:szCs w:val="24"/>
          <w:lang w:val="en-US" w:eastAsia="zh-CN" w:bidi="ar-SA"/>
        </w:rPr>
      </w:pPr>
    </w:p>
    <w:p w14:paraId="3F1AFDB2">
      <w:pPr>
        <w:rPr>
          <w:rFonts w:hint="eastAsia" w:ascii="宋体" w:hAnsi="宋体"/>
          <w:b/>
          <w:sz w:val="32"/>
          <w:szCs w:val="32"/>
        </w:rPr>
      </w:pPr>
      <w:bookmarkStart w:id="0" w:name="_Toc21216"/>
      <w:r>
        <w:rPr>
          <w:rFonts w:hint="eastAsia" w:ascii="宋体" w:hAnsi="宋体"/>
          <w:b/>
          <w:sz w:val="32"/>
          <w:szCs w:val="32"/>
        </w:rPr>
        <w:br w:type="page"/>
      </w:r>
    </w:p>
    <w:p w14:paraId="29659537">
      <w:pPr>
        <w:snapToGrid w:val="0"/>
        <w:spacing w:line="360" w:lineRule="auto"/>
        <w:jc w:val="center"/>
        <w:rPr>
          <w:rFonts w:hint="eastAsia" w:ascii="宋体" w:hAnsi="宋体" w:cs="宋体"/>
          <w:b/>
          <w:sz w:val="32"/>
          <w:szCs w:val="32"/>
        </w:rPr>
      </w:pPr>
      <w:r>
        <w:rPr>
          <w:rFonts w:hint="eastAsia" w:ascii="宋体" w:hAnsi="宋体"/>
          <w:b/>
          <w:sz w:val="32"/>
          <w:szCs w:val="32"/>
        </w:rPr>
        <w:t>法定代表人</w:t>
      </w:r>
      <w:r>
        <w:rPr>
          <w:rFonts w:hint="eastAsia" w:ascii="宋体" w:hAnsi="宋体"/>
          <w:b/>
          <w:sz w:val="32"/>
          <w:szCs w:val="32"/>
          <w:lang w:val="en-US" w:eastAsia="zh-CN"/>
        </w:rPr>
        <w:t>身份</w:t>
      </w:r>
      <w:r>
        <w:rPr>
          <w:rFonts w:hint="eastAsia" w:ascii="宋体" w:hAnsi="宋体"/>
          <w:b/>
          <w:sz w:val="32"/>
          <w:szCs w:val="32"/>
        </w:rPr>
        <w:t>证明书</w:t>
      </w:r>
      <w:r>
        <w:rPr>
          <w:rFonts w:hint="eastAsia" w:ascii="宋体" w:hAnsi="宋体"/>
          <w:b/>
          <w:sz w:val="32"/>
          <w:szCs w:val="32"/>
          <w:lang w:val="en-US" w:eastAsia="zh-CN"/>
        </w:rPr>
        <w:t>或</w:t>
      </w:r>
      <w:r>
        <w:rPr>
          <w:rFonts w:hint="eastAsia" w:ascii="宋体" w:hAnsi="宋体"/>
          <w:b/>
          <w:sz w:val="32"/>
          <w:szCs w:val="32"/>
        </w:rPr>
        <w:t>法定代表人授权书</w:t>
      </w:r>
    </w:p>
    <w:p w14:paraId="163AF1D3">
      <w:pPr>
        <w:pStyle w:val="52"/>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2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FF24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0C2C34F4">
            <w:pPr>
              <w:tabs>
                <w:tab w:val="left" w:pos="210"/>
              </w:tabs>
              <w:spacing w:line="320" w:lineRule="exact"/>
              <w:rPr>
                <w:rFonts w:hint="default" w:ascii="宋体" w:hAnsi="宋体" w:eastAsia="宋体" w:cs="宋体"/>
                <w:kern w:val="0"/>
                <w:sz w:val="24"/>
                <w:u w:val="single"/>
                <w:lang w:val="en-US" w:eastAsia="zh-CN"/>
              </w:rPr>
            </w:pPr>
            <w:r>
              <w:rPr>
                <w:rFonts w:hint="eastAsia" w:ascii="宋体" w:hAnsi="宋体" w:cs="宋体"/>
                <w:kern w:val="0"/>
                <w:sz w:val="24"/>
              </w:rPr>
              <w:t>致：</w:t>
            </w:r>
            <w:r>
              <w:rPr>
                <w:rFonts w:hint="eastAsia" w:ascii="宋体" w:hAnsi="宋体" w:cs="宋体"/>
                <w:kern w:val="0"/>
                <w:sz w:val="24"/>
                <w:u w:val="single"/>
                <w:lang w:val="en-US" w:eastAsia="zh-CN"/>
              </w:rPr>
              <w:t xml:space="preserve">       （采购人名称）        </w:t>
            </w:r>
          </w:p>
        </w:tc>
      </w:tr>
      <w:tr w14:paraId="5A10D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1D3D285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03921351">
            <w:pPr>
              <w:tabs>
                <w:tab w:val="left" w:pos="210"/>
              </w:tabs>
              <w:spacing w:line="320" w:lineRule="exact"/>
              <w:jc w:val="center"/>
              <w:rPr>
                <w:rFonts w:ascii="宋体" w:hAnsi="宋体" w:cs="宋体"/>
                <w:kern w:val="0"/>
                <w:sz w:val="24"/>
              </w:rPr>
            </w:pPr>
          </w:p>
          <w:p w14:paraId="3C36F65D">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277D2057">
            <w:pPr>
              <w:tabs>
                <w:tab w:val="left" w:pos="210"/>
              </w:tabs>
              <w:spacing w:line="320" w:lineRule="exact"/>
              <w:jc w:val="center"/>
              <w:rPr>
                <w:rFonts w:ascii="宋体" w:hAnsi="宋体" w:cs="宋体"/>
                <w:kern w:val="0"/>
                <w:sz w:val="24"/>
              </w:rPr>
            </w:pPr>
          </w:p>
          <w:p w14:paraId="7B70540E">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B1A14AA">
            <w:pPr>
              <w:tabs>
                <w:tab w:val="left" w:pos="210"/>
              </w:tabs>
              <w:spacing w:line="320" w:lineRule="exact"/>
              <w:jc w:val="center"/>
              <w:rPr>
                <w:rFonts w:ascii="宋体" w:hAnsi="宋体" w:cs="宋体"/>
                <w:kern w:val="0"/>
                <w:sz w:val="24"/>
              </w:rPr>
            </w:pPr>
          </w:p>
          <w:p w14:paraId="2B5CA463">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21504928">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55694334">
            <w:pPr>
              <w:tabs>
                <w:tab w:val="left" w:pos="210"/>
              </w:tabs>
              <w:spacing w:line="320" w:lineRule="exact"/>
              <w:jc w:val="center"/>
              <w:rPr>
                <w:rFonts w:ascii="宋体" w:hAnsi="宋体" w:cs="宋体"/>
                <w:kern w:val="0"/>
                <w:sz w:val="24"/>
              </w:rPr>
            </w:pPr>
          </w:p>
        </w:tc>
      </w:tr>
      <w:tr w14:paraId="0810E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394136A6">
            <w:pPr>
              <w:tabs>
                <w:tab w:val="left" w:pos="210"/>
              </w:tabs>
              <w:spacing w:line="320" w:lineRule="exact"/>
              <w:jc w:val="center"/>
              <w:rPr>
                <w:rFonts w:ascii="宋体" w:hAnsi="宋体" w:cs="宋体"/>
                <w:kern w:val="0"/>
                <w:sz w:val="24"/>
              </w:rPr>
            </w:pPr>
          </w:p>
        </w:tc>
        <w:tc>
          <w:tcPr>
            <w:tcW w:w="2160" w:type="dxa"/>
            <w:noWrap w:val="0"/>
            <w:vAlign w:val="center"/>
          </w:tcPr>
          <w:p w14:paraId="1AE48939">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20336679">
            <w:pPr>
              <w:tabs>
                <w:tab w:val="left" w:pos="210"/>
              </w:tabs>
              <w:spacing w:line="320" w:lineRule="exact"/>
              <w:jc w:val="center"/>
              <w:rPr>
                <w:rFonts w:ascii="宋体" w:hAnsi="宋体" w:cs="宋体"/>
                <w:kern w:val="0"/>
                <w:sz w:val="24"/>
              </w:rPr>
            </w:pPr>
          </w:p>
        </w:tc>
      </w:tr>
      <w:tr w14:paraId="3D328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20C01516">
            <w:pPr>
              <w:tabs>
                <w:tab w:val="left" w:pos="210"/>
              </w:tabs>
              <w:spacing w:line="320" w:lineRule="exact"/>
              <w:jc w:val="center"/>
              <w:rPr>
                <w:rFonts w:ascii="宋体" w:hAnsi="宋体" w:cs="宋体"/>
                <w:kern w:val="0"/>
                <w:sz w:val="24"/>
              </w:rPr>
            </w:pPr>
          </w:p>
        </w:tc>
        <w:tc>
          <w:tcPr>
            <w:tcW w:w="2160" w:type="dxa"/>
            <w:noWrap w:val="0"/>
            <w:vAlign w:val="center"/>
          </w:tcPr>
          <w:p w14:paraId="1727872C">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0BDAD648">
            <w:pPr>
              <w:tabs>
                <w:tab w:val="left" w:pos="210"/>
              </w:tabs>
              <w:spacing w:line="320" w:lineRule="exact"/>
              <w:jc w:val="center"/>
              <w:rPr>
                <w:rFonts w:ascii="宋体" w:hAnsi="宋体" w:cs="宋体"/>
                <w:kern w:val="0"/>
                <w:sz w:val="24"/>
              </w:rPr>
            </w:pPr>
          </w:p>
        </w:tc>
      </w:tr>
      <w:tr w14:paraId="6F4CB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4A73E965">
            <w:pPr>
              <w:tabs>
                <w:tab w:val="left" w:pos="210"/>
              </w:tabs>
              <w:spacing w:line="320" w:lineRule="exact"/>
              <w:jc w:val="center"/>
              <w:rPr>
                <w:rFonts w:ascii="宋体" w:hAnsi="宋体" w:cs="宋体"/>
                <w:kern w:val="0"/>
                <w:sz w:val="24"/>
              </w:rPr>
            </w:pPr>
          </w:p>
        </w:tc>
        <w:tc>
          <w:tcPr>
            <w:tcW w:w="2160" w:type="dxa"/>
            <w:noWrap w:val="0"/>
            <w:vAlign w:val="center"/>
          </w:tcPr>
          <w:p w14:paraId="1066ECCE">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456E4C2C">
            <w:pPr>
              <w:tabs>
                <w:tab w:val="left" w:pos="210"/>
              </w:tabs>
              <w:spacing w:line="320" w:lineRule="exact"/>
              <w:jc w:val="center"/>
              <w:rPr>
                <w:rFonts w:ascii="宋体" w:hAnsi="宋体" w:cs="宋体"/>
                <w:kern w:val="0"/>
                <w:sz w:val="24"/>
              </w:rPr>
            </w:pPr>
          </w:p>
        </w:tc>
      </w:tr>
      <w:tr w14:paraId="1B20B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A016A13">
            <w:pPr>
              <w:tabs>
                <w:tab w:val="left" w:pos="210"/>
              </w:tabs>
              <w:spacing w:line="320" w:lineRule="exact"/>
              <w:jc w:val="center"/>
              <w:rPr>
                <w:rFonts w:ascii="宋体" w:hAnsi="宋体" w:cs="宋体"/>
                <w:kern w:val="0"/>
                <w:sz w:val="24"/>
              </w:rPr>
            </w:pPr>
          </w:p>
        </w:tc>
        <w:tc>
          <w:tcPr>
            <w:tcW w:w="2160" w:type="dxa"/>
            <w:noWrap w:val="0"/>
            <w:vAlign w:val="center"/>
          </w:tcPr>
          <w:p w14:paraId="52F87EB6">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391FA9EA">
            <w:pPr>
              <w:tabs>
                <w:tab w:val="left" w:pos="210"/>
              </w:tabs>
              <w:spacing w:line="320" w:lineRule="exact"/>
              <w:rPr>
                <w:rFonts w:ascii="宋体" w:hAnsi="宋体" w:cs="宋体"/>
                <w:kern w:val="0"/>
                <w:sz w:val="24"/>
              </w:rPr>
            </w:pPr>
          </w:p>
        </w:tc>
      </w:tr>
      <w:tr w14:paraId="185D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EABA4DC">
            <w:pPr>
              <w:tabs>
                <w:tab w:val="left" w:pos="210"/>
              </w:tabs>
              <w:spacing w:line="320" w:lineRule="exact"/>
              <w:jc w:val="center"/>
              <w:rPr>
                <w:rFonts w:ascii="宋体" w:hAnsi="宋体" w:cs="宋体"/>
                <w:kern w:val="0"/>
                <w:sz w:val="24"/>
              </w:rPr>
            </w:pPr>
          </w:p>
        </w:tc>
        <w:tc>
          <w:tcPr>
            <w:tcW w:w="2160" w:type="dxa"/>
            <w:noWrap w:val="0"/>
            <w:vAlign w:val="center"/>
          </w:tcPr>
          <w:p w14:paraId="74DE3274">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1F2525CC">
            <w:pPr>
              <w:tabs>
                <w:tab w:val="left" w:pos="210"/>
              </w:tabs>
              <w:spacing w:line="320" w:lineRule="exact"/>
              <w:jc w:val="center"/>
              <w:rPr>
                <w:rFonts w:ascii="宋体" w:hAnsi="宋体" w:cs="宋体"/>
                <w:kern w:val="0"/>
                <w:sz w:val="24"/>
              </w:rPr>
            </w:pPr>
          </w:p>
        </w:tc>
      </w:tr>
      <w:tr w14:paraId="05407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DE598E6">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7E020913">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159EB149">
            <w:pPr>
              <w:tabs>
                <w:tab w:val="left" w:pos="210"/>
              </w:tabs>
              <w:spacing w:line="320" w:lineRule="exact"/>
              <w:jc w:val="center"/>
              <w:rPr>
                <w:rFonts w:ascii="宋体" w:hAnsi="宋体" w:cs="宋体"/>
                <w:kern w:val="0"/>
                <w:sz w:val="24"/>
              </w:rPr>
            </w:pPr>
          </w:p>
        </w:tc>
        <w:tc>
          <w:tcPr>
            <w:tcW w:w="2156" w:type="dxa"/>
            <w:noWrap w:val="0"/>
            <w:vAlign w:val="center"/>
          </w:tcPr>
          <w:p w14:paraId="02F6A364">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67C30CBB">
            <w:pPr>
              <w:tabs>
                <w:tab w:val="left" w:pos="210"/>
              </w:tabs>
              <w:spacing w:line="320" w:lineRule="exact"/>
              <w:jc w:val="center"/>
              <w:rPr>
                <w:rFonts w:ascii="宋体" w:hAnsi="宋体" w:cs="宋体"/>
                <w:kern w:val="0"/>
                <w:sz w:val="24"/>
              </w:rPr>
            </w:pPr>
          </w:p>
        </w:tc>
      </w:tr>
      <w:tr w14:paraId="270C2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0C834C1">
            <w:pPr>
              <w:tabs>
                <w:tab w:val="left" w:pos="210"/>
              </w:tabs>
              <w:spacing w:line="320" w:lineRule="exact"/>
              <w:jc w:val="center"/>
              <w:rPr>
                <w:rFonts w:ascii="宋体" w:hAnsi="宋体" w:cs="宋体"/>
                <w:kern w:val="0"/>
                <w:sz w:val="24"/>
              </w:rPr>
            </w:pPr>
          </w:p>
        </w:tc>
        <w:tc>
          <w:tcPr>
            <w:tcW w:w="2160" w:type="dxa"/>
            <w:noWrap w:val="0"/>
            <w:vAlign w:val="center"/>
          </w:tcPr>
          <w:p w14:paraId="129BE0A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138BBFE">
            <w:pPr>
              <w:tabs>
                <w:tab w:val="left" w:pos="210"/>
              </w:tabs>
              <w:spacing w:line="320" w:lineRule="exact"/>
              <w:jc w:val="center"/>
              <w:rPr>
                <w:rFonts w:ascii="宋体" w:hAnsi="宋体" w:cs="宋体"/>
                <w:kern w:val="0"/>
                <w:sz w:val="24"/>
              </w:rPr>
            </w:pPr>
          </w:p>
        </w:tc>
        <w:tc>
          <w:tcPr>
            <w:tcW w:w="2156" w:type="dxa"/>
            <w:noWrap w:val="0"/>
            <w:vAlign w:val="center"/>
          </w:tcPr>
          <w:p w14:paraId="50298F14">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01E65617">
            <w:pPr>
              <w:tabs>
                <w:tab w:val="left" w:pos="210"/>
              </w:tabs>
              <w:spacing w:line="320" w:lineRule="exact"/>
              <w:jc w:val="center"/>
              <w:rPr>
                <w:rFonts w:ascii="宋体" w:hAnsi="宋体" w:cs="宋体"/>
                <w:kern w:val="0"/>
                <w:sz w:val="24"/>
              </w:rPr>
            </w:pPr>
          </w:p>
        </w:tc>
      </w:tr>
      <w:tr w14:paraId="2050D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5C2499">
            <w:pPr>
              <w:tabs>
                <w:tab w:val="left" w:pos="210"/>
              </w:tabs>
              <w:spacing w:line="320" w:lineRule="exact"/>
              <w:jc w:val="center"/>
              <w:rPr>
                <w:rFonts w:ascii="宋体" w:hAnsi="宋体" w:cs="宋体"/>
                <w:kern w:val="0"/>
                <w:sz w:val="24"/>
              </w:rPr>
            </w:pPr>
          </w:p>
        </w:tc>
        <w:tc>
          <w:tcPr>
            <w:tcW w:w="2160" w:type="dxa"/>
            <w:noWrap w:val="0"/>
            <w:vAlign w:val="center"/>
          </w:tcPr>
          <w:p w14:paraId="7F4468A3">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5D438EE8">
            <w:pPr>
              <w:tabs>
                <w:tab w:val="left" w:pos="210"/>
              </w:tabs>
              <w:spacing w:line="320" w:lineRule="exact"/>
              <w:jc w:val="center"/>
              <w:rPr>
                <w:rFonts w:ascii="宋体" w:hAnsi="宋体" w:cs="宋体"/>
                <w:kern w:val="0"/>
                <w:sz w:val="24"/>
              </w:rPr>
            </w:pPr>
          </w:p>
        </w:tc>
      </w:tr>
      <w:tr w14:paraId="7BCD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3A6304DD">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7E929326">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6964F2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法定代表人（签字或盖章）</w:t>
            </w:r>
          </w:p>
        </w:tc>
      </w:tr>
      <w:tr w14:paraId="19939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3CB321B5">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376E1C58">
            <w:pPr>
              <w:tabs>
                <w:tab w:val="left" w:pos="210"/>
              </w:tabs>
              <w:spacing w:line="320" w:lineRule="exact"/>
              <w:jc w:val="center"/>
              <w:rPr>
                <w:rFonts w:ascii="宋体" w:hAnsi="宋体" w:cs="宋体"/>
                <w:kern w:val="0"/>
                <w:sz w:val="24"/>
              </w:rPr>
            </w:pPr>
          </w:p>
        </w:tc>
        <w:tc>
          <w:tcPr>
            <w:tcW w:w="4500" w:type="dxa"/>
            <w:gridSpan w:val="3"/>
            <w:noWrap w:val="0"/>
            <w:vAlign w:val="bottom"/>
          </w:tcPr>
          <w:p w14:paraId="657FBDE7">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3088557D">
            <w:pPr>
              <w:tabs>
                <w:tab w:val="left" w:pos="210"/>
              </w:tabs>
              <w:spacing w:line="320" w:lineRule="exact"/>
              <w:jc w:val="center"/>
              <w:rPr>
                <w:rFonts w:ascii="宋体" w:hAnsi="宋体" w:cs="宋体"/>
                <w:kern w:val="0"/>
                <w:sz w:val="24"/>
              </w:rPr>
            </w:pPr>
          </w:p>
          <w:p w14:paraId="6788E5AC">
            <w:pPr>
              <w:tabs>
                <w:tab w:val="left" w:pos="210"/>
              </w:tabs>
              <w:spacing w:line="320" w:lineRule="exact"/>
              <w:jc w:val="center"/>
              <w:rPr>
                <w:rFonts w:ascii="宋体" w:hAnsi="宋体" w:cs="宋体"/>
                <w:kern w:val="0"/>
                <w:sz w:val="24"/>
              </w:rPr>
            </w:pPr>
          </w:p>
          <w:p w14:paraId="68C3A7DD">
            <w:pPr>
              <w:tabs>
                <w:tab w:val="left" w:pos="210"/>
              </w:tabs>
              <w:spacing w:line="320" w:lineRule="exact"/>
              <w:jc w:val="center"/>
              <w:rPr>
                <w:rFonts w:ascii="宋体" w:hAnsi="宋体" w:cs="宋体"/>
                <w:kern w:val="0"/>
                <w:sz w:val="24"/>
              </w:rPr>
            </w:pPr>
          </w:p>
          <w:p w14:paraId="47A61658">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55714439">
      <w:pPr>
        <w:spacing w:line="240" w:lineRule="auto"/>
        <w:ind w:firstLine="720" w:firstLineChars="300"/>
        <w:rPr>
          <w:rFonts w:hint="eastAsia" w:ascii="宋体" w:hAnsi="宋体"/>
          <w:sz w:val="24"/>
        </w:rPr>
      </w:pPr>
    </w:p>
    <w:p w14:paraId="16B3C8E4">
      <w:pPr>
        <w:pStyle w:val="52"/>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2083BADE">
      <w:pPr>
        <w:pStyle w:val="13"/>
        <w:spacing w:line="500" w:lineRule="exact"/>
        <w:rPr>
          <w:rFonts w:hAnsi="宋体" w:cs="宋体"/>
          <w:b/>
          <w:bCs/>
          <w:sz w:val="24"/>
          <w:szCs w:val="24"/>
        </w:rPr>
      </w:pPr>
      <w:r>
        <w:rPr>
          <w:rFonts w:hint="eastAsia" w:ascii="宋体" w:hAnsi="宋体" w:cs="宋体"/>
          <w:kern w:val="0"/>
          <w:sz w:val="24"/>
          <w:u w:val="single"/>
          <w:lang w:val="en-US" w:eastAsia="zh-CN"/>
        </w:rPr>
        <w:t xml:space="preserve">       （采购人名称）        </w:t>
      </w:r>
      <w:r>
        <w:rPr>
          <w:rFonts w:hint="eastAsia" w:hAnsi="宋体" w:cs="宋体"/>
          <w:sz w:val="24"/>
          <w:szCs w:val="24"/>
        </w:rPr>
        <w:t>：</w:t>
      </w:r>
    </w:p>
    <w:p w14:paraId="7D1DF149">
      <w:pPr>
        <w:pStyle w:val="1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投标</w:t>
      </w:r>
      <w:r>
        <w:rPr>
          <w:rFonts w:hint="eastAsia" w:hAnsi="宋体" w:cs="宋体"/>
          <w:sz w:val="24"/>
          <w:szCs w:val="24"/>
        </w:rPr>
        <w:t>、洽谈、执行等具体事务，签署全部有关文件、文书、协议、合同，本公司对被授权人在本项目中的签名承担全部法律责任。</w:t>
      </w:r>
    </w:p>
    <w:p w14:paraId="648F24E9">
      <w:pPr>
        <w:pStyle w:val="13"/>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投标</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153B404">
      <w:pPr>
        <w:pStyle w:val="13"/>
        <w:spacing w:line="500" w:lineRule="exact"/>
        <w:ind w:firstLine="480" w:firstLineChars="200"/>
        <w:rPr>
          <w:rFonts w:hint="eastAsia" w:hAnsi="宋体" w:cs="宋体"/>
          <w:sz w:val="24"/>
          <w:szCs w:val="24"/>
        </w:rPr>
      </w:pPr>
    </w:p>
    <w:p w14:paraId="142ED91E">
      <w:pPr>
        <w:pStyle w:val="13"/>
        <w:spacing w:line="500" w:lineRule="exact"/>
        <w:ind w:firstLine="480" w:firstLineChars="200"/>
        <w:rPr>
          <w:rFonts w:hAnsi="宋体" w:cs="宋体"/>
          <w:sz w:val="24"/>
          <w:szCs w:val="24"/>
        </w:rPr>
      </w:pPr>
      <w:r>
        <w:rPr>
          <w:rFonts w:hint="eastAsia" w:hAnsi="宋体" w:cs="宋体"/>
          <w:sz w:val="24"/>
          <w:szCs w:val="24"/>
        </w:rPr>
        <w:t>委托单位（公章）：</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法定代表人（签字或盖章）：</w:t>
      </w:r>
      <w:r>
        <w:rPr>
          <w:rFonts w:hAnsi="宋体" w:cs="宋体"/>
          <w:sz w:val="24"/>
          <w:szCs w:val="24"/>
          <w:u w:val="single"/>
        </w:rPr>
        <w:t xml:space="preserve">          </w:t>
      </w:r>
    </w:p>
    <w:p w14:paraId="57CEBCF3">
      <w:pPr>
        <w:pStyle w:val="13"/>
        <w:spacing w:line="500" w:lineRule="exact"/>
        <w:ind w:firstLine="480" w:firstLineChars="200"/>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4134F74A">
      <w:pPr>
        <w:pStyle w:val="13"/>
        <w:spacing w:line="500" w:lineRule="exact"/>
        <w:ind w:firstLine="480" w:firstLineChars="200"/>
        <w:rPr>
          <w:rFonts w:hAnsi="宋体" w:cs="宋体"/>
          <w:sz w:val="24"/>
          <w:szCs w:val="24"/>
        </w:rPr>
      </w:pPr>
      <w:r>
        <w:rPr>
          <w:rFonts w:hint="eastAsia" w:hAnsi="宋体" w:cs="宋体"/>
          <w:sz w:val="24"/>
          <w:szCs w:val="24"/>
        </w:rPr>
        <w:t>附：被授权人姓名（签字）：</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4625738D">
      <w:pPr>
        <w:pStyle w:val="13"/>
        <w:spacing w:line="500" w:lineRule="exact"/>
        <w:ind w:firstLine="960" w:firstLineChars="4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37606ECA">
      <w:pPr>
        <w:pStyle w:val="13"/>
        <w:spacing w:line="500" w:lineRule="exact"/>
        <w:ind w:firstLine="960" w:firstLineChars="4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3BD410C">
      <w:pPr>
        <w:pStyle w:val="13"/>
        <w:spacing w:line="500" w:lineRule="exact"/>
        <w:ind w:firstLine="2760" w:firstLineChars="1150"/>
        <w:rPr>
          <w:rFonts w:hint="eastAsia" w:hAnsi="宋体" w:cs="宋体"/>
          <w:sz w:val="24"/>
          <w:szCs w:val="24"/>
        </w:rPr>
      </w:pPr>
    </w:p>
    <w:p w14:paraId="501718AC">
      <w:pPr>
        <w:pStyle w:val="1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23"/>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3889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577C4323">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D92FB">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5F46BBA0">
      <w:pPr>
        <w:autoSpaceDE w:val="0"/>
        <w:autoSpaceDN w:val="0"/>
        <w:adjustRightInd w:val="0"/>
        <w:spacing w:line="440" w:lineRule="exact"/>
        <w:jc w:val="left"/>
        <w:rPr>
          <w:rFonts w:ascii="宋体" w:hAnsi="宋体" w:cs="仿宋_GB2312"/>
          <w:kern w:val="0"/>
          <w:sz w:val="24"/>
        </w:rPr>
      </w:pPr>
    </w:p>
    <w:p w14:paraId="0F7820FA">
      <w:pPr>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p>
    <w:p w14:paraId="5EE50DBE">
      <w:pPr>
        <w:snapToGrid w:val="0"/>
        <w:spacing w:line="360" w:lineRule="auto"/>
        <w:jc w:val="center"/>
        <w:rPr>
          <w:rFonts w:hint="default" w:ascii="宋体" w:hAnsi="宋体" w:cs="Times New Roman"/>
          <w:b/>
          <w:sz w:val="32"/>
          <w:szCs w:val="32"/>
          <w:lang w:val="en-US" w:eastAsia="zh-CN"/>
        </w:rPr>
      </w:pPr>
      <w:r>
        <w:rPr>
          <w:rFonts w:hint="eastAsia" w:ascii="宋体" w:hAnsi="宋体" w:cs="Times New Roman"/>
          <w:b/>
          <w:sz w:val="32"/>
          <w:szCs w:val="32"/>
          <w:lang w:val="en-US" w:eastAsia="zh-CN"/>
        </w:rPr>
        <w:t>保证金及信用信息</w:t>
      </w:r>
    </w:p>
    <w:p w14:paraId="3AB4C5F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p>
    <w:p w14:paraId="2A0DDA2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投标保证金交纳凭证；</w:t>
      </w:r>
    </w:p>
    <w:p w14:paraId="02458A8A">
      <w:pPr>
        <w:keepNext w:val="0"/>
        <w:keepLines w:val="0"/>
        <w:pageBreakBefore w:val="0"/>
        <w:widowControl w:val="0"/>
        <w:kinsoku/>
        <w:wordWrap/>
        <w:overflowPunct/>
        <w:topLinePunct w:val="0"/>
        <w:autoSpaceDE/>
        <w:autoSpaceDN/>
        <w:bidi w:val="0"/>
        <w:adjustRightInd/>
        <w:snapToGrid/>
        <w:spacing w:line="500" w:lineRule="exact"/>
        <w:textAlignment w:val="auto"/>
        <w:rPr>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hint="eastAsia" w:ascii="宋体" w:hAnsi="宋体" w:eastAsia="宋体" w:cs="宋体"/>
          <w:sz w:val="24"/>
          <w:szCs w:val="24"/>
        </w:rPr>
        <w:t>不得为“信用中国”网站（www.creditchina.gov.cn）中列入失信被执行人和</w:t>
      </w:r>
      <w:r>
        <w:rPr>
          <w:rFonts w:hint="eastAsia" w:ascii="宋体" w:hAnsi="宋体" w:eastAsia="宋体" w:cs="宋体"/>
          <w:sz w:val="24"/>
          <w:szCs w:val="24"/>
          <w:lang w:val="en-US" w:eastAsia="zh-CN"/>
        </w:rPr>
        <w:t>重大税收违法失信主体</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，不得为中国政府采购网（www.ccgp.gov.cn）中列入政府采购严重违法失信行为记录名单的</w:t>
      </w:r>
      <w:r>
        <w:rPr>
          <w:rFonts w:hint="eastAsia" w:ascii="宋体" w:hAnsi="宋体" w:eastAsia="宋体" w:cs="宋体"/>
          <w:sz w:val="24"/>
          <w:szCs w:val="24"/>
          <w:lang w:val="en-US" w:eastAsia="zh-CN"/>
        </w:rPr>
        <w:t>供应商</w:t>
      </w:r>
      <w:r>
        <w:rPr>
          <w:rFonts w:hint="eastAsia" w:ascii="宋体" w:hAnsi="宋体" w:eastAsia="宋体" w:cs="宋体"/>
          <w:sz w:val="24"/>
          <w:szCs w:val="24"/>
        </w:rPr>
        <w:t>。</w:t>
      </w:r>
    </w:p>
    <w:p w14:paraId="5793AD28">
      <w:pPr>
        <w:keepNext w:val="0"/>
        <w:keepLines w:val="0"/>
        <w:pageBreakBefore w:val="0"/>
        <w:widowControl w:val="0"/>
        <w:kinsoku/>
        <w:wordWrap/>
        <w:overflowPunct/>
        <w:topLinePunct w:val="0"/>
        <w:autoSpaceDE/>
        <w:autoSpaceDN/>
        <w:bidi w:val="0"/>
        <w:adjustRightInd/>
        <w:snapToGrid/>
        <w:spacing w:line="400" w:lineRule="exact"/>
        <w:ind w:right="90" w:rightChars="43"/>
        <w:textAlignment w:val="auto"/>
        <w:rPr>
          <w:rFonts w:hint="eastAsia" w:ascii="宋体" w:hAnsi="宋体" w:eastAsia="宋体" w:cs="宋体"/>
          <w:bCs/>
          <w:kern w:val="2"/>
          <w:sz w:val="24"/>
          <w:szCs w:val="24"/>
          <w:lang w:val="en-US" w:eastAsia="zh-CN" w:bidi="ar-SA"/>
        </w:rPr>
      </w:pPr>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56650600"/>
    <w:multiLevelType w:val="singleLevel"/>
    <w:tmpl w:val="56650600"/>
    <w:lvl w:ilvl="0" w:tentative="0">
      <w:start w:val="1"/>
      <w:numFmt w:val="decimal"/>
      <w:suff w:val="nothing"/>
      <w:lvlText w:val="%1、"/>
      <w:lvlJc w:val="left"/>
      <w:pPr>
        <w:ind w:left="0" w:firstLine="0"/>
      </w:p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5806BED"/>
    <w:rsid w:val="060B74A0"/>
    <w:rsid w:val="0CA3647B"/>
    <w:rsid w:val="0DF50453"/>
    <w:rsid w:val="10C10FCF"/>
    <w:rsid w:val="13FF3FE3"/>
    <w:rsid w:val="148F7B9D"/>
    <w:rsid w:val="151D352B"/>
    <w:rsid w:val="176D04EC"/>
    <w:rsid w:val="18244BCE"/>
    <w:rsid w:val="19900BBF"/>
    <w:rsid w:val="1E3E757C"/>
    <w:rsid w:val="211F1DA3"/>
    <w:rsid w:val="2182013C"/>
    <w:rsid w:val="224962CC"/>
    <w:rsid w:val="25A6155B"/>
    <w:rsid w:val="29447620"/>
    <w:rsid w:val="2D435367"/>
    <w:rsid w:val="2E523429"/>
    <w:rsid w:val="30184881"/>
    <w:rsid w:val="326C3278"/>
    <w:rsid w:val="38477DEA"/>
    <w:rsid w:val="3CDE7E6E"/>
    <w:rsid w:val="3D8A281E"/>
    <w:rsid w:val="3F6D4A33"/>
    <w:rsid w:val="407E252F"/>
    <w:rsid w:val="40E97E39"/>
    <w:rsid w:val="42F231C8"/>
    <w:rsid w:val="48A8252C"/>
    <w:rsid w:val="49C4658A"/>
    <w:rsid w:val="4DC56074"/>
    <w:rsid w:val="50633ED3"/>
    <w:rsid w:val="52FD491D"/>
    <w:rsid w:val="54990DD4"/>
    <w:rsid w:val="56816A82"/>
    <w:rsid w:val="586905D2"/>
    <w:rsid w:val="5C5C00D4"/>
    <w:rsid w:val="5C785852"/>
    <w:rsid w:val="600C514D"/>
    <w:rsid w:val="67C57DEE"/>
    <w:rsid w:val="682A4C46"/>
    <w:rsid w:val="6A3B58C7"/>
    <w:rsid w:val="6A526FD7"/>
    <w:rsid w:val="6E631597"/>
    <w:rsid w:val="6E9161A5"/>
    <w:rsid w:val="71BB524C"/>
    <w:rsid w:val="722A0C15"/>
    <w:rsid w:val="725C7E2D"/>
    <w:rsid w:val="75785691"/>
    <w:rsid w:val="795326CA"/>
    <w:rsid w:val="7A9F007B"/>
    <w:rsid w:val="7C70032C"/>
    <w:rsid w:val="7D416A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6</Pages>
  <Words>1521</Words>
  <Characters>1571</Characters>
  <Lines>250</Lines>
  <Paragraphs>70</Paragraphs>
  <TotalTime>0</TotalTime>
  <ScaleCrop>false</ScaleCrop>
  <LinksUpToDate>false</LinksUpToDate>
  <CharactersWithSpaces>1928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琥珀</cp:lastModifiedBy>
  <cp:lastPrinted>2024-03-13T10:12:00Z</cp:lastPrinted>
  <dcterms:modified xsi:type="dcterms:W3CDTF">2025-07-28T09:51:08Z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2AAFB69960474CAD8B074067BC5E07A8_13</vt:lpwstr>
  </property>
  <property fmtid="{D5CDD505-2E9C-101B-9397-08002B2CF9AE}" pid="4" name="KSOTemplateDocerSaveRecord">
    <vt:lpwstr>eyJoZGlkIjoiMmU1OTkzMmM4YmJjNTA4ZTVlNjBiODExOWZjZjRlY2MiLCJ1c2VySWQiOiIyNDExOTAxMzUifQ==</vt:lpwstr>
  </property>
</Properties>
</file>