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85682">
      <w:pPr>
        <w:tabs>
          <w:tab w:val="left" w:pos="2040"/>
        </w:tabs>
        <w:spacing w:line="360" w:lineRule="auto"/>
        <w:jc w:val="center"/>
        <w:rPr>
          <w:rFonts w:hint="eastAsia"/>
          <w:b/>
          <w:sz w:val="28"/>
          <w:lang w:val="en-US" w:eastAsia="zh-CN"/>
        </w:rPr>
      </w:pPr>
      <w:r>
        <w:rPr>
          <w:rFonts w:hint="eastAsia"/>
          <w:b/>
          <w:sz w:val="28"/>
          <w:lang w:val="en-US" w:eastAsia="zh-CN"/>
        </w:rPr>
        <w:t>服务方案</w:t>
      </w:r>
    </w:p>
    <w:p w14:paraId="16FE5688">
      <w:pPr>
        <w:pStyle w:val="3"/>
        <w:numPr>
          <w:ilvl w:val="0"/>
          <w:numId w:val="0"/>
        </w:numPr>
        <w:spacing w:after="0" w:line="360" w:lineRule="auto"/>
        <w:ind w:leftChars="200"/>
        <w:jc w:val="both"/>
        <w:rPr>
          <w:rFonts w:hint="default" w:eastAsia="宋体"/>
          <w:b/>
          <w:bCs/>
          <w:sz w:val="21"/>
          <w:lang w:val="en-US" w:eastAsia="zh-CN"/>
        </w:rPr>
      </w:pPr>
    </w:p>
    <w:p w14:paraId="6816F097">
      <w:pPr>
        <w:pStyle w:val="3"/>
        <w:spacing w:after="0" w:line="360" w:lineRule="auto"/>
        <w:ind w:left="0" w:leftChars="0" w:firstLine="480" w:firstLineChars="200"/>
        <w:rPr>
          <w:rFonts w:hint="eastAsia" w:eastAsia="宋体"/>
          <w:sz w:val="24"/>
          <w:szCs w:val="21"/>
          <w:lang w:val="en-US" w:eastAsia="zh-CN"/>
        </w:rPr>
      </w:pPr>
      <w:r>
        <w:rPr>
          <w:rFonts w:hint="eastAsia"/>
          <w:sz w:val="24"/>
          <w:szCs w:val="21"/>
        </w:rPr>
        <w:t>供应商根据服务要求及评审内容、原则及标准等相应内容作出全面响应。</w:t>
      </w:r>
      <w:r>
        <w:rPr>
          <w:rFonts w:hint="eastAsia" w:eastAsia="宋体"/>
          <w:sz w:val="24"/>
          <w:szCs w:val="21"/>
          <w:lang w:val="en-US" w:eastAsia="zh-CN"/>
        </w:rPr>
        <w:t>格式自拟。</w:t>
      </w:r>
      <w:bookmarkStart w:id="0" w:name="_GoBack"/>
      <w:bookmarkEnd w:id="0"/>
    </w:p>
    <w:p w14:paraId="6FBB003F"/>
    <w:p w14:paraId="4669D29B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hiMmJhODYyZGYyZjNkMDM3MGQ0OWY4M2VmOTA1NzcifQ=="/>
  </w:docVars>
  <w:rsids>
    <w:rsidRoot w:val="00000000"/>
    <w:rsid w:val="0B6D069B"/>
    <w:rsid w:val="1BB16AD2"/>
    <w:rsid w:val="29161C65"/>
    <w:rsid w:val="388B4972"/>
    <w:rsid w:val="6BCF3512"/>
    <w:rsid w:val="7C68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71</Characters>
  <Lines>0</Lines>
  <Paragraphs>0</Paragraphs>
  <TotalTime>1</TotalTime>
  <ScaleCrop>false</ScaleCrop>
  <LinksUpToDate>false</LinksUpToDate>
  <CharactersWithSpaces>71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2024-03-22T07:39:00Z</dcterms:created>
  <dc:creator>Cc</dc:creator>
  <cp:lastModifiedBy>简单点。</cp:lastModifiedBy>
  <dcterms:modified xsi:type="dcterms:W3CDTF">2026-03-20T01:40:24Z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60236276CA5145FD8F6D3E51D4E9F389_12</vt:lpwstr>
  </property>
  <property fmtid="{D5CDD505-2E9C-101B-9397-08002B2CF9AE}" pid="4" name="KSOTemplateDocerSaveRecord">
    <vt:lpwstr>eyJoZGlkIjoiOWVmZDFkNzQ4NzgxMWZjMWRjZGMwM2RmZjVlMDgzMDUiLCJ1c2VySWQiOiIzMTc2NTQ3MDkifQ==</vt:lpwstr>
  </property>
</Properties>
</file>