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1043CC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分项报价表</w:t>
      </w:r>
    </w:p>
    <w:p w14:paraId="728F38DF">
      <w:pPr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格式自拟！</w:t>
      </w:r>
    </w:p>
    <w:p w14:paraId="51721034">
      <w:pPr>
        <w:jc w:val="both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备注:1.报价是所签定合同价格的重要依据，望</w:t>
      </w:r>
      <w:r>
        <w:rPr>
          <w:rFonts w:hint="eastAsia"/>
          <w:sz w:val="28"/>
          <w:szCs w:val="36"/>
          <w:lang w:val="en-US" w:eastAsia="zh-CN"/>
        </w:rPr>
        <w:t>投标单位</w:t>
      </w:r>
      <w:r>
        <w:rPr>
          <w:rFonts w:hint="default"/>
          <w:sz w:val="28"/>
          <w:szCs w:val="36"/>
          <w:lang w:val="en-US" w:eastAsia="zh-CN"/>
        </w:rPr>
        <w:t>仔细审核。</w:t>
      </w:r>
    </w:p>
    <w:p w14:paraId="25F65051">
      <w:pPr>
        <w:numPr>
          <w:ilvl w:val="0"/>
          <w:numId w:val="1"/>
        </w:numPr>
        <w:jc w:val="both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报价</w:t>
      </w:r>
      <w:r>
        <w:rPr>
          <w:rFonts w:hint="eastAsia"/>
          <w:sz w:val="28"/>
          <w:szCs w:val="36"/>
          <w:lang w:val="en-US" w:eastAsia="zh-CN"/>
        </w:rPr>
        <w:t>包含完成本项目承担的所有费用。</w:t>
      </w:r>
    </w:p>
    <w:p w14:paraId="4161DF70">
      <w:pPr>
        <w:numPr>
          <w:ilvl w:val="0"/>
          <w:numId w:val="1"/>
        </w:numPr>
        <w:jc w:val="both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本工程所有工程量按实际发生量计算</w:t>
      </w:r>
      <w:bookmarkStart w:id="0" w:name="_GoBack"/>
      <w:bookmarkEnd w:id="0"/>
      <w:r>
        <w:rPr>
          <w:rFonts w:hint="default"/>
          <w:sz w:val="28"/>
          <w:szCs w:val="36"/>
          <w:lang w:val="en-US" w:eastAsia="zh-CN"/>
        </w:rPr>
        <w:t>，结算单价按本预算单价为准。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F44597"/>
    <w:multiLevelType w:val="singleLevel"/>
    <w:tmpl w:val="E9F4459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2E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2026-03-31T07:03:49Z</dcterms:created>
  <dc:creator>Administrator</dc:creator>
  <cp:lastModifiedBy>WPS_1732266330</cp:lastModifiedBy>
  <dcterms:modified xsi:type="dcterms:W3CDTF">2026-03-31T07:11:05Z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eyJoZGlkIjoiMjFmNjVmNDI4NWNiZGI2MWNjNDcyOWQ1MWJmY2VkYjciLCJ1c2VySWQiOiIxNjU4MjQyODI3In0=</vt:lpwstr>
  </property>
  <property fmtid="{D5CDD505-2E9C-101B-9397-08002B2CF9AE}" pid="4" name="ICV">
    <vt:lpwstr>6C5810EECAE947CF8538E61210AE57D0_12</vt:lpwstr>
  </property>
</Properties>
</file>