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大荔县不动产登记交易办税智能服务便民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中心装修项目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采购需求</w:t>
      </w:r>
    </w:p>
    <w:p>
      <w:pPr>
        <w:pStyle w:val="2"/>
        <w:bidi w:val="0"/>
        <w:spacing w:line="240" w:lineRule="auto"/>
        <w:rPr>
          <w:rFonts w:hint="eastAsia"/>
        </w:rPr>
      </w:pPr>
      <w:r>
        <w:rPr>
          <w:rFonts w:hint="eastAsia"/>
        </w:rPr>
        <w:t>一、基本要求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（一）功能要求：升级改造室内500平方米，室外面积750平方米。提供舒适办公环境，塑造良好形象，便企利民。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（二）采购项目需要落实的政府采购政策：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1.满足《中华人民共和国政府采购法》第二十二条规定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2.落实政府采购政策需满足的资</w:t>
      </w:r>
      <w:bookmarkStart w:id="0" w:name="_GoBack"/>
      <w:bookmarkEnd w:id="0"/>
      <w:r>
        <w:rPr>
          <w:rFonts w:hint="eastAsia"/>
          <w:sz w:val="28"/>
          <w:szCs w:val="28"/>
        </w:rPr>
        <w:t>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（1）财政部 司法部《关于政府采购支持监狱企业发展有关问题通知》（财库〔2014〕68号）；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（2）财政部 民政部 中国残疾人联合会《关于促进残疾人就业政府采购政策的通知》（财库〔2017〕141号）；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（3）财政部 发展改革委 生态环境部 市场监管总局《关于调整优化节能产品、环境标志产品政府采购执行机制的通知》（财库〔2019〕9号）；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（4）财政部 工业信息化部关于印发《政府采购促进中小企业发展管理办法》的通知（财库〔2020〕46号）。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（三）</w:t>
      </w:r>
      <w:r>
        <w:rPr>
          <w:rFonts w:hint="eastAsia"/>
          <w:sz w:val="28"/>
          <w:szCs w:val="28"/>
          <w:lang w:val="en-US" w:eastAsia="zh-CN"/>
        </w:rPr>
        <w:t>工</w:t>
      </w:r>
      <w:r>
        <w:rPr>
          <w:rFonts w:hint="eastAsia"/>
          <w:sz w:val="28"/>
          <w:szCs w:val="28"/>
        </w:rPr>
        <w:t>期：</w:t>
      </w:r>
      <w:r>
        <w:rPr>
          <w:rFonts w:hint="eastAsia"/>
          <w:sz w:val="28"/>
          <w:szCs w:val="28"/>
          <w:lang w:val="en-US" w:eastAsia="zh-CN"/>
        </w:rPr>
        <w:t>60个日历天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（四）工程地点：</w:t>
      </w:r>
      <w:r>
        <w:rPr>
          <w:rFonts w:hint="eastAsia"/>
          <w:sz w:val="28"/>
          <w:szCs w:val="28"/>
          <w:lang w:val="en-US" w:eastAsia="zh-CN"/>
        </w:rPr>
        <w:t>大荔县自然资源局指定地点</w:t>
      </w:r>
      <w:r>
        <w:rPr>
          <w:rFonts w:hint="eastAsia"/>
          <w:sz w:val="28"/>
          <w:szCs w:val="28"/>
        </w:rPr>
        <w:t xml:space="preserve">。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（五）是否专门面向中小企业：是。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二、需执行的国家相关标准、行业标准、地方标准或者其他标准、规范标准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本工程参考和借鉴以下标准和技术规范：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《建筑工程施工质量验收统一标准》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《安全生产法》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《建设工程安全生产管理条例》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《建筑装饰装修工程质量验收规范》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以及其它相关施工技术规范，未详尽处应满足国家有关规范和规定，所有的规范执行最高规定。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三、拟投入本项目的预算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本项目采购预算：</w:t>
      </w:r>
      <w:r>
        <w:rPr>
          <w:rFonts w:hint="eastAsia"/>
          <w:lang w:val="en-US" w:eastAsia="zh-CN"/>
        </w:rPr>
        <w:t>91万</w:t>
      </w:r>
      <w:r>
        <w:rPr>
          <w:rFonts w:hint="eastAsia"/>
        </w:rPr>
        <w:t>元。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四、质量、安全、技术规格、物理特性等要求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 xml:space="preserve">质量要求：合格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 xml:space="preserve">安全要求：符合国家有关安全技术要求，落实安全生产责任制，杜绝安全隐患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 xml:space="preserve">技术规格：须满足国家、行业相关规范及要求及本项目要求；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宋体"/>
          <w:szCs w:val="32"/>
        </w:rPr>
      </w:pPr>
      <w:r>
        <w:rPr>
          <w:rFonts w:hint="eastAsia"/>
          <w:lang w:val="en-US" w:eastAsia="zh-CN"/>
        </w:rPr>
        <w:t>工</w:t>
      </w:r>
      <w:r>
        <w:rPr>
          <w:rFonts w:hint="eastAsia"/>
        </w:rPr>
        <w:t>期：</w:t>
      </w:r>
      <w:r>
        <w:rPr>
          <w:rFonts w:hint="eastAsia"/>
          <w:lang w:val="en-US" w:eastAsia="zh-CN"/>
        </w:rPr>
        <w:t>60个日历天内</w:t>
      </w:r>
      <w:r>
        <w:rPr>
          <w:rFonts w:hint="eastAsia"/>
        </w:rPr>
        <w:t>竣工</w:t>
      </w:r>
      <w:r>
        <w:rPr>
          <w:rFonts w:hint="eastAsia"/>
          <w:lang w:val="en-US" w:eastAsia="zh-CN"/>
        </w:rPr>
        <w:t>并</w:t>
      </w:r>
      <w:r>
        <w:rPr>
          <w:rFonts w:hint="eastAsia"/>
        </w:rPr>
        <w:t>验收通过。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五、服务标准、期限、效率等要求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供应商需要提供项目组织实施计划完整可行，人力财力等保障措施可靠，能够保证按期完成</w:t>
      </w:r>
      <w:r>
        <w:rPr>
          <w:rFonts w:hint="eastAsia"/>
          <w:lang w:val="en-US" w:eastAsia="zh-CN"/>
        </w:rPr>
        <w:t>工程施工并验收合格</w:t>
      </w:r>
      <w:r>
        <w:rPr>
          <w:rFonts w:hint="eastAsia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六、验收标准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符合国家和行业制定的相应的标准和规范。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eastAsia="仿宋" w:cs="宋体"/>
          <w:sz w:val="28"/>
          <w:szCs w:val="28"/>
          <w:lang w:val="en-US" w:eastAsia="zh-CN"/>
        </w:rPr>
      </w:pPr>
      <w:r>
        <w:rPr>
          <w:rFonts w:hint="eastAsia" w:eastAsia="仿宋" w:cs="宋体"/>
          <w:sz w:val="28"/>
          <w:szCs w:val="28"/>
          <w:lang w:val="en-US" w:eastAsia="zh-CN"/>
        </w:rPr>
        <w:t xml:space="preserve">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eastAsia="仿宋" w:cs="宋体"/>
          <w:sz w:val="28"/>
          <w:szCs w:val="28"/>
          <w:lang w:val="en-US" w:eastAsia="zh-CN"/>
        </w:rPr>
        <w:t xml:space="preserve">                           大荔县自然资源局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center"/>
        <w:textAlignment w:val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                      2024 </w:t>
      </w:r>
      <w:r>
        <w:rPr>
          <w:rFonts w:hint="eastAsia" w:ascii="仿宋" w:hAnsi="仿宋" w:eastAsia="仿宋" w:cs="宋体"/>
          <w:sz w:val="28"/>
          <w:szCs w:val="28"/>
        </w:rPr>
        <w:t xml:space="preserve">年 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eastAsia="仿宋" w:cs="宋体"/>
          <w:sz w:val="28"/>
          <w:szCs w:val="28"/>
          <w:lang w:val="en-US" w:eastAsia="zh-CN"/>
        </w:rPr>
        <w:t xml:space="preserve"> 11</w:t>
      </w:r>
      <w:r>
        <w:rPr>
          <w:rFonts w:hint="eastAsia" w:ascii="仿宋" w:hAnsi="仿宋" w:eastAsia="仿宋" w:cs="宋体"/>
          <w:sz w:val="28"/>
          <w:szCs w:val="28"/>
        </w:rPr>
        <w:t>日</w:t>
      </w:r>
    </w:p>
    <w:sectPr>
      <w:footerReference r:id="rId3" w:type="default"/>
      <w:pgSz w:w="11906" w:h="16838"/>
      <w:pgMar w:top="1588" w:right="1588" w:bottom="1588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MTI0MzI2ZTA0OTBmODBmYzJiYTFjZWYzMGJiZTcifQ=="/>
  </w:docVars>
  <w:rsids>
    <w:rsidRoot w:val="00172A27"/>
    <w:rsid w:val="000E3BFE"/>
    <w:rsid w:val="00241C09"/>
    <w:rsid w:val="00283821"/>
    <w:rsid w:val="003D3D27"/>
    <w:rsid w:val="0065577B"/>
    <w:rsid w:val="006A369E"/>
    <w:rsid w:val="006E2436"/>
    <w:rsid w:val="006F32B4"/>
    <w:rsid w:val="0076136D"/>
    <w:rsid w:val="007D1A04"/>
    <w:rsid w:val="007F341F"/>
    <w:rsid w:val="008A4E36"/>
    <w:rsid w:val="009E709E"/>
    <w:rsid w:val="00AD55B7"/>
    <w:rsid w:val="00C55200"/>
    <w:rsid w:val="00CD457C"/>
    <w:rsid w:val="00D36C7D"/>
    <w:rsid w:val="00DA24E5"/>
    <w:rsid w:val="01F62F61"/>
    <w:rsid w:val="03EA218A"/>
    <w:rsid w:val="07CC09EB"/>
    <w:rsid w:val="0AD32091"/>
    <w:rsid w:val="0FEB1C2B"/>
    <w:rsid w:val="104370B1"/>
    <w:rsid w:val="114D4651"/>
    <w:rsid w:val="13D34290"/>
    <w:rsid w:val="143A4DAC"/>
    <w:rsid w:val="167739C4"/>
    <w:rsid w:val="17B36A1B"/>
    <w:rsid w:val="18383816"/>
    <w:rsid w:val="1C4C26D8"/>
    <w:rsid w:val="213B5E42"/>
    <w:rsid w:val="21DB7BFF"/>
    <w:rsid w:val="23DE08B9"/>
    <w:rsid w:val="249146F7"/>
    <w:rsid w:val="252D3D0D"/>
    <w:rsid w:val="267B565F"/>
    <w:rsid w:val="29AC1FD3"/>
    <w:rsid w:val="2AEA63E6"/>
    <w:rsid w:val="2E2F3AE1"/>
    <w:rsid w:val="2E851842"/>
    <w:rsid w:val="2F01691D"/>
    <w:rsid w:val="309112ED"/>
    <w:rsid w:val="31827D9D"/>
    <w:rsid w:val="33E1646B"/>
    <w:rsid w:val="35956011"/>
    <w:rsid w:val="36987E15"/>
    <w:rsid w:val="383B5AF0"/>
    <w:rsid w:val="396B1563"/>
    <w:rsid w:val="3A3F00E6"/>
    <w:rsid w:val="3C1A3D81"/>
    <w:rsid w:val="43C94E85"/>
    <w:rsid w:val="44E87F0C"/>
    <w:rsid w:val="453C0257"/>
    <w:rsid w:val="46044B84"/>
    <w:rsid w:val="47AB1CCF"/>
    <w:rsid w:val="47F562C5"/>
    <w:rsid w:val="4D9431AD"/>
    <w:rsid w:val="511E6E18"/>
    <w:rsid w:val="52F46619"/>
    <w:rsid w:val="55C27877"/>
    <w:rsid w:val="561D19DF"/>
    <w:rsid w:val="566021E5"/>
    <w:rsid w:val="56E52EAA"/>
    <w:rsid w:val="56F1753D"/>
    <w:rsid w:val="56F5355F"/>
    <w:rsid w:val="56F66C94"/>
    <w:rsid w:val="61AA2029"/>
    <w:rsid w:val="64267531"/>
    <w:rsid w:val="65F0485B"/>
    <w:rsid w:val="67095A63"/>
    <w:rsid w:val="67705E13"/>
    <w:rsid w:val="685963C2"/>
    <w:rsid w:val="6A835E5D"/>
    <w:rsid w:val="6AD70B80"/>
    <w:rsid w:val="6B4A24D7"/>
    <w:rsid w:val="6E6D198D"/>
    <w:rsid w:val="6F860FC3"/>
    <w:rsid w:val="71A32941"/>
    <w:rsid w:val="71E35433"/>
    <w:rsid w:val="76191423"/>
    <w:rsid w:val="769D3C4A"/>
    <w:rsid w:val="7A391AC1"/>
    <w:rsid w:val="7A8C1575"/>
    <w:rsid w:val="7BA461BD"/>
    <w:rsid w:val="7D572A4A"/>
    <w:rsid w:val="7F38756D"/>
    <w:rsid w:val="7FB36B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360" w:lineRule="auto"/>
      <w:ind w:firstLine="880" w:firstLineChars="200"/>
      <w:outlineLvl w:val="0"/>
    </w:pPr>
    <w:rPr>
      <w:rFonts w:ascii="Times New Roman" w:hAnsi="Times New Roman" w:eastAsia="黑体"/>
      <w:b/>
      <w:kern w:val="44"/>
      <w:sz w:val="30"/>
    </w:rPr>
  </w:style>
  <w:style w:type="paragraph" w:styleId="3">
    <w:name w:val="heading 4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autoRedefine/>
    <w:qFormat/>
    <w:uiPriority w:val="0"/>
    <w:pPr>
      <w:spacing w:line="360" w:lineRule="auto"/>
      <w:ind w:firstLine="880" w:firstLine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4"/>
      <w:szCs w:val="20"/>
      <w:lang w:val="en-US" w:eastAsia="zh-CN" w:bidi="ar"/>
    </w:rPr>
  </w:style>
  <w:style w:type="character" w:styleId="10">
    <w:name w:val="Emphasis"/>
    <w:autoRedefine/>
    <w:qFormat/>
    <w:uiPriority w:val="0"/>
    <w:rPr>
      <w:i/>
    </w:rPr>
  </w:style>
  <w:style w:type="paragraph" w:customStyle="1" w:styleId="11">
    <w:name w:val="章标题"/>
    <w:basedOn w:val="1"/>
    <w:next w:val="1"/>
    <w:autoRedefine/>
    <w:qFormat/>
    <w:uiPriority w:val="0"/>
    <w:pPr>
      <w:widowControl/>
      <w:spacing w:before="158" w:after="153" w:line="323" w:lineRule="atLeast"/>
      <w:jc w:val="center"/>
      <w:textAlignment w:val="baseline"/>
    </w:pPr>
    <w:rPr>
      <w:rFonts w:ascii="Arial" w:hAnsi="Times New Roman" w:eastAsia="黑体"/>
      <w:color w:val="000000"/>
      <w:kern w:val="0"/>
      <w:sz w:val="31"/>
      <w:szCs w:val="20"/>
      <w:u w:val="none" w:color="000000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3">
    <w:name w:val="一级条标题"/>
    <w:basedOn w:val="11"/>
    <w:next w:val="14"/>
    <w:autoRedefine/>
    <w:qFormat/>
    <w:uiPriority w:val="0"/>
    <w:pPr>
      <w:spacing w:line="240" w:lineRule="auto"/>
      <w:ind w:left="420"/>
      <w:outlineLvl w:val="2"/>
    </w:pPr>
  </w:style>
  <w:style w:type="paragraph" w:customStyle="1" w:styleId="14">
    <w:name w:val="段"/>
    <w:next w:val="1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149</Words>
  <Characters>851</Characters>
  <Lines>7</Lines>
  <Paragraphs>1</Paragraphs>
  <TotalTime>1</TotalTime>
  <ScaleCrop>false</ScaleCrop>
  <LinksUpToDate>false</LinksUpToDate>
  <CharactersWithSpaces>999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2021-09-06T11:28:00Z</dcterms:created>
  <dc:creator>Windows 用户</dc:creator>
  <cp:lastModifiedBy>WPS_1640925724</cp:lastModifiedBy>
  <cp:lastPrinted>2024-04-06T13:33:00Z</cp:lastPrinted>
  <dcterms:modified xsi:type="dcterms:W3CDTF">2024-05-11T02:47:02Z</dcterms:modified>
  <dc:title>采购需求书(办公家类）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1252394226F445D2874CA200246F39B7</vt:lpwstr>
  </property>
</Properties>
</file>