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ED1C8">
      <w:pPr>
        <w:pStyle w:val="14"/>
        <w:spacing w:line="500" w:lineRule="exact"/>
        <w:jc w:val="center"/>
        <w:outlineLvl w:val="1"/>
        <w:rPr>
          <w:rFonts w:hint="default" w:ascii="仿宋" w:hAnsi="仿宋" w:eastAsia="仿宋" w:cs="仿宋"/>
          <w:sz w:val="32"/>
          <w:szCs w:val="32"/>
        </w:rPr>
      </w:pPr>
      <w:r>
        <w:rPr>
          <w:rFonts w:ascii="仿宋" w:hAnsi="仿宋" w:eastAsia="仿宋" w:cs="仿宋"/>
          <w:b/>
          <w:sz w:val="32"/>
          <w:szCs w:val="32"/>
        </w:rPr>
        <w:t>拟签订采购合同文本</w:t>
      </w:r>
    </w:p>
    <w:p w14:paraId="5C630539">
      <w:pPr>
        <w:pStyle w:val="15"/>
        <w:widowControl/>
        <w:kinsoku/>
        <w:autoSpaceDE/>
        <w:autoSpaceDN/>
        <w:spacing w:before="0" w:after="0"/>
        <w:ind w:firstLine="0"/>
        <w:jc w:val="center"/>
        <w:textAlignment w:val="auto"/>
        <w:rPr>
          <w:rFonts w:ascii="仿宋" w:hAnsi="仿宋" w:eastAsia="仿宋" w:cs="仿宋"/>
          <w:szCs w:val="28"/>
        </w:rPr>
      </w:pPr>
    </w:p>
    <w:p w14:paraId="1855A63F">
      <w:pPr>
        <w:pStyle w:val="15"/>
        <w:widowControl/>
        <w:kinsoku/>
        <w:autoSpaceDE/>
        <w:autoSpaceDN/>
        <w:spacing w:before="0" w:after="0"/>
        <w:ind w:firstLine="0"/>
        <w:jc w:val="center"/>
        <w:textAlignment w:val="auto"/>
        <w:rPr>
          <w:rFonts w:ascii="仿宋" w:hAnsi="仿宋" w:eastAsia="仿宋" w:cs="仿宋"/>
          <w:szCs w:val="28"/>
        </w:rPr>
      </w:pPr>
    </w:p>
    <w:p w14:paraId="30E1B3E5">
      <w:pPr>
        <w:pStyle w:val="15"/>
        <w:widowControl/>
        <w:kinsoku/>
        <w:autoSpaceDE/>
        <w:autoSpaceDN/>
        <w:spacing w:before="0" w:after="0"/>
        <w:ind w:firstLine="0"/>
        <w:jc w:val="both"/>
        <w:textAlignment w:val="auto"/>
        <w:rPr>
          <w:rFonts w:ascii="仿宋" w:hAnsi="仿宋" w:eastAsia="仿宋" w:cs="仿宋"/>
          <w:szCs w:val="28"/>
        </w:rPr>
      </w:pPr>
    </w:p>
    <w:p w14:paraId="6D29B15C">
      <w:pPr>
        <w:pStyle w:val="15"/>
        <w:ind w:firstLine="0"/>
        <w:jc w:val="center"/>
        <w:rPr>
          <w:rFonts w:hint="eastAsia" w:ascii="仿宋" w:hAnsi="仿宋" w:eastAsia="仿宋" w:cs="仿宋"/>
          <w:b/>
          <w:bCs/>
          <w:sz w:val="56"/>
          <w:szCs w:val="56"/>
          <w:highlight w:val="none"/>
          <w:lang w:eastAsia="zh-CN"/>
        </w:rPr>
      </w:pPr>
      <w:r>
        <w:rPr>
          <w:rFonts w:hint="eastAsia" w:ascii="仿宋" w:hAnsi="仿宋" w:eastAsia="仿宋" w:cs="仿宋"/>
          <w:szCs w:val="28"/>
        </w:rPr>
        <w:br w:type="textWrapping"/>
      </w:r>
      <w:r>
        <w:rPr>
          <w:rFonts w:hint="eastAsia" w:ascii="仿宋" w:hAnsi="仿宋" w:eastAsia="仿宋" w:cs="仿宋"/>
          <w:b/>
          <w:bCs/>
          <w:sz w:val="52"/>
          <w:szCs w:val="52"/>
          <w:highlight w:val="none"/>
          <w:lang w:val="zh-CN" w:eastAsia="zh-CN"/>
        </w:rPr>
        <w:t>2025中央水利发展</w:t>
      </w:r>
      <w:bookmarkStart w:id="0" w:name="_GoBack"/>
      <w:bookmarkEnd w:id="0"/>
      <w:r>
        <w:rPr>
          <w:rFonts w:hint="eastAsia" w:ascii="仿宋" w:hAnsi="仿宋" w:eastAsia="仿宋" w:cs="仿宋"/>
          <w:b/>
          <w:bCs/>
          <w:sz w:val="52"/>
          <w:szCs w:val="52"/>
          <w:highlight w:val="none"/>
          <w:lang w:val="zh-CN" w:eastAsia="zh-CN"/>
        </w:rPr>
        <w:t>资金农村供水水质提升项目</w:t>
      </w:r>
    </w:p>
    <w:p w14:paraId="59051D00">
      <w:pPr>
        <w:rPr>
          <w:rFonts w:hint="eastAsia" w:ascii="仿宋" w:hAnsi="仿宋" w:eastAsia="仿宋" w:cs="仿宋"/>
          <w:b/>
          <w:kern w:val="0"/>
          <w:sz w:val="32"/>
          <w:szCs w:val="32"/>
        </w:rPr>
      </w:pPr>
    </w:p>
    <w:p w14:paraId="0B202AAD">
      <w:pPr>
        <w:pStyle w:val="7"/>
        <w:rPr>
          <w:rFonts w:hint="eastAsia"/>
        </w:rPr>
      </w:pPr>
    </w:p>
    <w:p w14:paraId="1C4816BA">
      <w:pPr>
        <w:rPr>
          <w:rFonts w:hint="eastAsia"/>
        </w:rPr>
      </w:pPr>
    </w:p>
    <w:p w14:paraId="06F562E2">
      <w:pPr>
        <w:rPr>
          <w:rFonts w:hint="eastAsia"/>
        </w:rPr>
      </w:pPr>
    </w:p>
    <w:p w14:paraId="5118D00D">
      <w:pPr>
        <w:pStyle w:val="7"/>
        <w:rPr>
          <w:rFonts w:hint="eastAsia"/>
        </w:rPr>
      </w:pPr>
    </w:p>
    <w:p w14:paraId="61B7869C">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7AD3F64E">
      <w:pPr>
        <w:pStyle w:val="7"/>
        <w:rPr>
          <w:rFonts w:ascii="仿宋" w:hAnsi="仿宋" w:cs="仿宋"/>
        </w:rPr>
      </w:pPr>
    </w:p>
    <w:p w14:paraId="190FC005">
      <w:pPr>
        <w:pStyle w:val="4"/>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61ADCD34">
      <w:pPr>
        <w:pStyle w:val="4"/>
        <w:rPr>
          <w:rFonts w:hint="eastAsia" w:ascii="仿宋" w:hAnsi="仿宋" w:eastAsia="仿宋" w:cs="仿宋"/>
        </w:rPr>
      </w:pPr>
    </w:p>
    <w:p w14:paraId="2B017520">
      <w:pPr>
        <w:spacing w:line="560" w:lineRule="exact"/>
        <w:jc w:val="center"/>
        <w:rPr>
          <w:rFonts w:hint="eastAsia" w:ascii="仿宋" w:hAnsi="仿宋" w:eastAsia="仿宋" w:cs="仿宋"/>
          <w:b/>
          <w:kern w:val="0"/>
          <w:sz w:val="36"/>
          <w:szCs w:val="36"/>
        </w:rPr>
      </w:pPr>
    </w:p>
    <w:p w14:paraId="3516EDED">
      <w:pPr>
        <w:pStyle w:val="4"/>
        <w:rPr>
          <w:rFonts w:ascii="仿宋" w:hAnsi="仿宋" w:cs="仿宋"/>
        </w:rPr>
      </w:pPr>
    </w:p>
    <w:p w14:paraId="1C5344D9">
      <w:pPr>
        <w:rPr>
          <w:rFonts w:hint="eastAsia" w:ascii="仿宋" w:hAnsi="仿宋" w:eastAsia="仿宋" w:cs="仿宋"/>
        </w:rPr>
      </w:pPr>
    </w:p>
    <w:p w14:paraId="4D5397C7">
      <w:pPr>
        <w:rPr>
          <w:rFonts w:hint="eastAsia" w:ascii="仿宋" w:hAnsi="仿宋" w:eastAsia="仿宋" w:cs="仿宋"/>
        </w:rPr>
      </w:pPr>
    </w:p>
    <w:p w14:paraId="7D7C7F42">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E781C96">
      <w:pPr>
        <w:pStyle w:val="8"/>
        <w:ind w:left="0" w:leftChars="0"/>
        <w:rPr>
          <w:rFonts w:hint="eastAsia" w:ascii="仿宋" w:hAnsi="仿宋" w:eastAsia="仿宋" w:cs="仿宋"/>
        </w:rPr>
      </w:pPr>
    </w:p>
    <w:p w14:paraId="53F2BB61">
      <w:pPr>
        <w:rPr>
          <w:rFonts w:hint="eastAsia" w:ascii="仿宋" w:hAnsi="仿宋" w:eastAsia="仿宋" w:cs="仿宋"/>
        </w:rPr>
      </w:pPr>
    </w:p>
    <w:p w14:paraId="5B78217B">
      <w:pPr>
        <w:pStyle w:val="10"/>
        <w:rPr>
          <w:rFonts w:ascii="仿宋" w:hAnsi="仿宋" w:cs="仿宋"/>
        </w:rPr>
      </w:pPr>
    </w:p>
    <w:p w14:paraId="5AFE9C33">
      <w:pPr>
        <w:pStyle w:val="7"/>
        <w:rPr>
          <w:rFonts w:ascii="仿宋" w:hAnsi="仿宋" w:cs="仿宋"/>
        </w:rPr>
      </w:pPr>
    </w:p>
    <w:p w14:paraId="30AA0A67">
      <w:pPr>
        <w:rPr>
          <w:rFonts w:hint="eastAsia" w:ascii="仿宋" w:hAnsi="仿宋" w:eastAsia="仿宋" w:cs="仿宋"/>
        </w:rPr>
      </w:pPr>
    </w:p>
    <w:p w14:paraId="7391B790">
      <w:pPr>
        <w:pStyle w:val="4"/>
        <w:rPr>
          <w:rFonts w:ascii="仿宋" w:hAnsi="仿宋" w:cs="仿宋"/>
        </w:rPr>
      </w:pPr>
    </w:p>
    <w:p w14:paraId="24A8453C">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13"/>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15971CD">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3"/>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5FAF14F8">
      <w:pPr>
        <w:pStyle w:val="9"/>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49CD7951">
      <w:pPr>
        <w:rPr>
          <w:rFonts w:hint="eastAsia" w:ascii="仿宋" w:hAnsi="仿宋" w:eastAsia="仿宋" w:cs="仿宋"/>
          <w:b/>
          <w:sz w:val="32"/>
          <w:szCs w:val="32"/>
          <w:highlight w:val="none"/>
        </w:rPr>
      </w:pPr>
      <w:r>
        <w:rPr>
          <w:rFonts w:hint="eastAsia" w:ascii="仿宋" w:hAnsi="仿宋" w:eastAsia="仿宋" w:cs="仿宋"/>
          <w:b/>
          <w:sz w:val="32"/>
          <w:szCs w:val="32"/>
          <w:highlight w:val="none"/>
        </w:rPr>
        <w:br w:type="page"/>
      </w:r>
    </w:p>
    <w:p w14:paraId="1FC00B6C">
      <w:pPr>
        <w:widowControl/>
        <w:spacing w:line="500" w:lineRule="exact"/>
        <w:ind w:firstLine="643" w:firstLineChars="200"/>
        <w:jc w:val="center"/>
        <w:rPr>
          <w:rFonts w:ascii="仿宋" w:hAnsi="仿宋" w:eastAsia="仿宋" w:cs="仿宋"/>
          <w:b/>
          <w:sz w:val="32"/>
          <w:szCs w:val="32"/>
          <w:highlight w:val="none"/>
        </w:rPr>
      </w:pPr>
      <w:r>
        <w:rPr>
          <w:rFonts w:hint="eastAsia" w:ascii="仿宋" w:hAnsi="仿宋" w:eastAsia="仿宋" w:cs="仿宋"/>
          <w:b/>
          <w:sz w:val="32"/>
          <w:szCs w:val="32"/>
          <w:highlight w:val="none"/>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outlineLvl w:val="9"/>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outlineLvl w:val="9"/>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7C2C83B1">
      <w:pPr>
        <w:widowControl/>
        <w:spacing w:line="500" w:lineRule="exact"/>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仪器设备1批</w:t>
      </w:r>
      <w:r>
        <w:rPr>
          <w:rFonts w:hint="eastAsia" w:ascii="仿宋" w:hAnsi="仿宋" w:eastAsia="仿宋" w:cs="仿宋"/>
          <w:sz w:val="28"/>
          <w:szCs w:val="28"/>
          <w:highlight w:val="none"/>
          <w:lang w:eastAsia="zh-CN"/>
        </w:rPr>
        <w:t>（</w:t>
      </w: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r>
        <w:rPr>
          <w:rFonts w:hint="eastAsia" w:ascii="仿宋" w:hAnsi="仿宋" w:eastAsia="仿宋" w:cs="仿宋"/>
          <w:sz w:val="28"/>
          <w:szCs w:val="28"/>
          <w:highlight w:val="none"/>
          <w:lang w:eastAsia="zh-CN"/>
        </w:rPr>
        <w:t>）</w:t>
      </w:r>
    </w:p>
    <w:p w14:paraId="4C79450D">
      <w:pPr>
        <w:widowControl/>
        <w:spacing w:line="500" w:lineRule="exact"/>
        <w:ind w:firstLine="560" w:firstLineChars="200"/>
        <w:jc w:val="left"/>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lang w:val="en-US" w:eastAsia="zh-CN"/>
        </w:rPr>
        <w:t>合同金额：</w:t>
      </w:r>
      <w:r>
        <w:rPr>
          <w:rFonts w:hint="eastAsia" w:ascii="仿宋" w:hAnsi="仿宋" w:eastAsia="仿宋" w:cs="仿宋"/>
          <w:sz w:val="28"/>
          <w:szCs w:val="28"/>
          <w:highlight w:val="none"/>
          <w:u w:val="none"/>
          <w:lang w:val="en-US" w:eastAsia="zh-CN"/>
        </w:rPr>
        <w:t>小写：¥</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r>
        <w:rPr>
          <w:rFonts w:hint="eastAsia" w:ascii="仿宋" w:hAnsi="仿宋" w:eastAsia="仿宋" w:cs="仿宋"/>
          <w:sz w:val="28"/>
          <w:szCs w:val="28"/>
          <w:highlight w:val="none"/>
          <w:lang w:val="en-US" w:eastAsia="zh-CN"/>
        </w:rPr>
        <w:t>大写：人民币</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none"/>
          <w:lang w:val="en-US" w:eastAsia="zh-CN"/>
        </w:rPr>
        <w:t>元）</w:t>
      </w:r>
    </w:p>
    <w:p w14:paraId="4428471E">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3E6D2CDB">
      <w:pPr>
        <w:keepNext w:val="0"/>
        <w:keepLines w:val="0"/>
        <w:pageBreakBefore w:val="0"/>
        <w:widowControl/>
        <w:kinsoku/>
        <w:wordWrap/>
        <w:overflowPunct/>
        <w:topLinePunct w:val="0"/>
        <w:autoSpaceDE/>
        <w:autoSpaceDN/>
        <w:bidi w:val="0"/>
        <w:adjustRightInd/>
        <w:snapToGrid/>
        <w:spacing w:line="480" w:lineRule="exact"/>
        <w:ind w:right="0" w:rightChars="0"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货物的质量</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按国家法律法规规定的合格标准、</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要求的</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技术标准</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执行。</w:t>
      </w:r>
    </w:p>
    <w:p w14:paraId="27058C6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val="en-US" w:eastAsia="zh-CN" w:bidi="ar"/>
        </w:rPr>
        <w:t>、</w:t>
      </w:r>
      <w:r>
        <w:rPr>
          <w:rFonts w:hint="eastAsia" w:ascii="仿宋" w:hAnsi="仿宋" w:eastAsia="仿宋" w:cs="仿宋"/>
          <w:bCs/>
          <w:color w:val="auto"/>
          <w:sz w:val="28"/>
          <w:szCs w:val="28"/>
          <w:highlight w:val="none"/>
          <w:lang w:bidi="ar"/>
        </w:rPr>
        <w:t>乙方从项目验收合格之</w:t>
      </w:r>
      <w:r>
        <w:rPr>
          <w:rFonts w:hint="eastAsia" w:ascii="仿宋" w:hAnsi="仿宋" w:eastAsia="仿宋" w:cs="仿宋"/>
          <w:bCs/>
          <w:color w:val="auto"/>
          <w:sz w:val="28"/>
          <w:szCs w:val="28"/>
          <w:highlight w:val="none"/>
          <w:lang w:val="en-US" w:eastAsia="zh-CN" w:bidi="ar"/>
        </w:rPr>
        <w:t>日起提供</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核心装置</w:t>
      </w:r>
      <w:r>
        <w:rPr>
          <w:rFonts w:hint="eastAsia" w:ascii="仿宋" w:hAnsi="仿宋" w:eastAsia="仿宋" w:cs="仿宋"/>
          <w:bCs/>
          <w:color w:val="auto"/>
          <w:sz w:val="28"/>
          <w:szCs w:val="28"/>
          <w:highlight w:val="none"/>
          <w:lang w:eastAsia="zh-CN" w:bidi="ar"/>
        </w:rPr>
        <w:t>验收合格后</w:t>
      </w:r>
      <w:r>
        <w:rPr>
          <w:rFonts w:hint="eastAsia" w:ascii="仿宋" w:hAnsi="仿宋" w:eastAsia="仿宋" w:cs="仿宋"/>
          <w:bCs/>
          <w:color w:val="auto"/>
          <w:sz w:val="28"/>
          <w:szCs w:val="28"/>
          <w:highlight w:val="none"/>
          <w:lang w:val="en-US" w:eastAsia="zh-CN" w:bidi="ar"/>
        </w:rPr>
        <w:t>质保</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lang w:eastAsia="zh-CN" w:bidi="ar"/>
        </w:rPr>
        <w:t>年</w:t>
      </w:r>
      <w:r>
        <w:rPr>
          <w:rFonts w:hint="eastAsia" w:ascii="仿宋" w:hAnsi="仿宋" w:eastAsia="仿宋" w:cs="仿宋"/>
          <w:bCs/>
          <w:color w:val="auto"/>
          <w:sz w:val="28"/>
          <w:szCs w:val="28"/>
          <w:highlight w:val="none"/>
          <w:lang w:val="en-US" w:eastAsia="zh-CN" w:bidi="ar"/>
        </w:rPr>
        <w:t>，质保期内出现质量问题予以免费维修。</w:t>
      </w:r>
    </w:p>
    <w:p w14:paraId="369CCF2A">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每天24小时及时响应，4</w:t>
      </w:r>
      <w:r>
        <w:rPr>
          <w:rFonts w:hint="eastAsia" w:ascii="仿宋" w:hAnsi="仿宋" w:eastAsia="仿宋" w:cs="仿宋"/>
          <w:bCs/>
          <w:color w:val="auto"/>
          <w:sz w:val="28"/>
          <w:szCs w:val="28"/>
          <w:highlight w:val="none"/>
          <w:lang w:bidi="ar"/>
        </w:rPr>
        <w:t>小时内到现场</w:t>
      </w:r>
      <w:r>
        <w:rPr>
          <w:rFonts w:hint="eastAsia" w:ascii="仿宋" w:hAnsi="仿宋" w:eastAsia="仿宋" w:cs="仿宋"/>
          <w:bCs/>
          <w:color w:val="auto"/>
          <w:sz w:val="28"/>
          <w:szCs w:val="28"/>
          <w:highlight w:val="none"/>
          <w:lang w:eastAsia="zh-CN" w:bidi="ar"/>
        </w:rPr>
        <w:t>处理相关问题</w:t>
      </w:r>
      <w:r>
        <w:rPr>
          <w:rFonts w:hint="eastAsia" w:ascii="仿宋" w:hAnsi="仿宋" w:eastAsia="仿宋" w:cs="仿宋"/>
          <w:bCs/>
          <w:color w:val="auto"/>
          <w:sz w:val="28"/>
          <w:szCs w:val="28"/>
          <w:highlight w:val="none"/>
          <w:lang w:bidi="ar"/>
        </w:rPr>
        <w:t>，费用由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负责。如</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在接到通知工作日的24小时内没有答复和处理问题，则视为</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承认质量问题并承担由此而发生的一切费用。</w:t>
      </w:r>
      <w:r>
        <w:rPr>
          <w:rFonts w:hint="eastAsia" w:ascii="仿宋" w:hAnsi="仿宋" w:eastAsia="仿宋" w:cs="仿宋"/>
          <w:bCs/>
          <w:color w:val="auto"/>
          <w:sz w:val="28"/>
          <w:szCs w:val="28"/>
          <w:highlight w:val="none"/>
          <w:lang w:eastAsia="zh-CN" w:bidi="ar"/>
        </w:rPr>
        <w:t>质保期</w:t>
      </w:r>
      <w:r>
        <w:rPr>
          <w:rFonts w:hint="eastAsia" w:ascii="仿宋" w:hAnsi="仿宋" w:eastAsia="仿宋" w:cs="仿宋"/>
          <w:bCs/>
          <w:color w:val="auto"/>
          <w:sz w:val="28"/>
          <w:szCs w:val="28"/>
          <w:highlight w:val="none"/>
          <w:lang w:bidi="ar"/>
        </w:rPr>
        <w:t>间</w:t>
      </w:r>
      <w:r>
        <w:rPr>
          <w:rFonts w:hint="eastAsia" w:ascii="仿宋" w:hAnsi="仿宋" w:eastAsia="仿宋" w:cs="仿宋"/>
          <w:bCs/>
          <w:color w:val="auto"/>
          <w:sz w:val="28"/>
          <w:szCs w:val="28"/>
          <w:highlight w:val="none"/>
          <w:lang w:eastAsia="zh-CN" w:bidi="ar"/>
        </w:rPr>
        <w:t>因</w:t>
      </w:r>
      <w:r>
        <w:rPr>
          <w:rFonts w:hint="eastAsia" w:ascii="仿宋" w:hAnsi="仿宋" w:eastAsia="仿宋" w:cs="仿宋"/>
          <w:bCs/>
          <w:color w:val="auto"/>
          <w:sz w:val="28"/>
          <w:szCs w:val="28"/>
          <w:highlight w:val="none"/>
          <w:lang w:bidi="ar"/>
        </w:rPr>
        <w:t>产品的</w:t>
      </w:r>
      <w:r>
        <w:rPr>
          <w:rFonts w:hint="eastAsia" w:ascii="仿宋" w:hAnsi="仿宋" w:eastAsia="仿宋" w:cs="仿宋"/>
          <w:bCs/>
          <w:color w:val="auto"/>
          <w:sz w:val="28"/>
          <w:szCs w:val="28"/>
          <w:highlight w:val="none"/>
          <w:lang w:eastAsia="zh-CN" w:bidi="ar"/>
        </w:rPr>
        <w:t>任何</w:t>
      </w:r>
      <w:r>
        <w:rPr>
          <w:rFonts w:hint="eastAsia" w:ascii="仿宋" w:hAnsi="仿宋" w:eastAsia="仿宋" w:cs="仿宋"/>
          <w:bCs/>
          <w:color w:val="auto"/>
          <w:sz w:val="28"/>
          <w:szCs w:val="28"/>
          <w:highlight w:val="none"/>
          <w:lang w:bidi="ar"/>
        </w:rPr>
        <w:t>质量问题原因造成的直接经济损失应全部由</w:t>
      </w:r>
      <w:r>
        <w:rPr>
          <w:rFonts w:hint="eastAsia" w:ascii="仿宋" w:hAnsi="仿宋" w:eastAsia="仿宋" w:cs="仿宋"/>
          <w:bCs/>
          <w:color w:val="auto"/>
          <w:sz w:val="28"/>
          <w:szCs w:val="28"/>
          <w:highlight w:val="none"/>
          <w:lang w:eastAsia="zh-CN" w:bidi="ar"/>
        </w:rPr>
        <w:t>乙方</w:t>
      </w:r>
      <w:r>
        <w:rPr>
          <w:rFonts w:hint="eastAsia" w:ascii="仿宋" w:hAnsi="仿宋" w:eastAsia="仿宋" w:cs="仿宋"/>
          <w:bCs/>
          <w:color w:val="auto"/>
          <w:sz w:val="28"/>
          <w:szCs w:val="28"/>
          <w:highlight w:val="none"/>
          <w:lang w:bidi="ar"/>
        </w:rPr>
        <w:t>自行负责。</w:t>
      </w:r>
    </w:p>
    <w:p w14:paraId="0C8EFBA0">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如因乙方货物质量问题的原因，导致甲方损失，乙方应予以赔偿。</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val="en-US" w:eastAsia="zh-CN" w:bidi="ar"/>
        </w:rPr>
        <w:t>供</w:t>
      </w:r>
      <w:r>
        <w:rPr>
          <w:rFonts w:hint="eastAsia" w:ascii="仿宋" w:hAnsi="仿宋" w:eastAsia="仿宋" w:cs="仿宋"/>
          <w:b/>
          <w:color w:val="auto"/>
          <w:sz w:val="28"/>
          <w:szCs w:val="28"/>
          <w:highlight w:val="none"/>
          <w:lang w:eastAsia="zh-CN" w:bidi="ar"/>
        </w:rPr>
        <w:t>货</w:t>
      </w:r>
      <w:r>
        <w:rPr>
          <w:rFonts w:hint="eastAsia" w:ascii="仿宋" w:hAnsi="仿宋" w:eastAsia="仿宋" w:cs="仿宋"/>
          <w:b/>
          <w:color w:val="auto"/>
          <w:sz w:val="28"/>
          <w:szCs w:val="28"/>
          <w:highlight w:val="none"/>
          <w:lang w:bidi="ar"/>
        </w:rPr>
        <w:t>和验收</w:t>
      </w:r>
    </w:p>
    <w:p w14:paraId="447A1339">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val="en-US" w:eastAsia="zh-CN" w:bidi="ar"/>
        </w:rPr>
        <w:t>供货</w:t>
      </w:r>
      <w:r>
        <w:rPr>
          <w:rFonts w:hint="eastAsia" w:ascii="仿宋" w:hAnsi="仿宋" w:eastAsia="仿宋" w:cs="仿宋"/>
          <w:bCs/>
          <w:color w:val="auto"/>
          <w:sz w:val="28"/>
          <w:szCs w:val="28"/>
          <w:highlight w:val="none"/>
          <w:lang w:eastAsia="zh-CN" w:bidi="ar"/>
        </w:rPr>
        <w:t>期：</w:t>
      </w:r>
      <w:r>
        <w:rPr>
          <w:rFonts w:hint="eastAsia" w:ascii="仿宋" w:hAnsi="仿宋" w:eastAsia="仿宋" w:cs="仿宋"/>
          <w:color w:val="auto"/>
          <w:sz w:val="28"/>
          <w:szCs w:val="28"/>
          <w:highlight w:val="none"/>
          <w:lang w:eastAsia="zh-CN"/>
        </w:rPr>
        <w:t>签订合同后</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日历日内将</w:t>
      </w:r>
      <w:r>
        <w:rPr>
          <w:rFonts w:hint="eastAsia" w:ascii="仿宋" w:hAnsi="仿宋" w:eastAsia="仿宋" w:cs="仿宋"/>
          <w:color w:val="auto"/>
          <w:sz w:val="28"/>
          <w:szCs w:val="28"/>
          <w:highlight w:val="none"/>
          <w:lang w:eastAsia="zh-CN"/>
        </w:rPr>
        <w:t>货物</w:t>
      </w:r>
      <w:r>
        <w:rPr>
          <w:rFonts w:hint="eastAsia" w:ascii="仿宋" w:hAnsi="仿宋" w:eastAsia="仿宋" w:cs="仿宋"/>
          <w:color w:val="auto"/>
          <w:sz w:val="28"/>
          <w:szCs w:val="28"/>
          <w:highlight w:val="none"/>
        </w:rPr>
        <w:t>送达指定地点</w:t>
      </w:r>
      <w:r>
        <w:rPr>
          <w:rFonts w:hint="eastAsia" w:ascii="仿宋" w:hAnsi="仿宋" w:eastAsia="仿宋" w:cs="仿宋"/>
          <w:sz w:val="28"/>
          <w:szCs w:val="28"/>
          <w:highlight w:val="none"/>
          <w:lang w:eastAsia="zh-CN"/>
        </w:rPr>
        <w:t>。</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kinsoku/>
        <w:wordWrap/>
        <w:overflowPunct/>
        <w:topLinePunct w:val="0"/>
        <w:bidi w:val="0"/>
        <w:spacing w:line="500" w:lineRule="exact"/>
        <w:ind w:right="0" w:rightChars="0" w:firstLine="560" w:firstLineChars="200"/>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color w:val="auto"/>
          <w:sz w:val="28"/>
          <w:szCs w:val="28"/>
          <w:highlight w:val="none"/>
          <w:lang w:val="en-US" w:eastAsia="zh-CN"/>
        </w:rPr>
        <w:t>：供应商供货完成，货物安装到位，培训完成</w:t>
      </w:r>
      <w:r>
        <w:rPr>
          <w:rFonts w:hint="eastAsia" w:ascii="仿宋" w:hAnsi="仿宋" w:eastAsia="仿宋" w:cs="仿宋"/>
          <w:sz w:val="28"/>
          <w:szCs w:val="28"/>
          <w:highlight w:val="none"/>
        </w:rPr>
        <w:t>，达到付款条件起</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日内，支付合同总金额的100.00%</w:t>
      </w:r>
      <w:r>
        <w:rPr>
          <w:rFonts w:hint="eastAsia" w:ascii="仿宋" w:hAnsi="仿宋" w:eastAsia="仿宋" w:cs="仿宋"/>
          <w:bCs/>
          <w:color w:val="auto"/>
          <w:sz w:val="28"/>
          <w:szCs w:val="28"/>
          <w:highlight w:val="none"/>
          <w:lang w:val="en-US" w:eastAsia="zh-CN" w:bidi="ar"/>
        </w:rPr>
        <w:t>。</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3EB94FE">
      <w:pPr>
        <w:pStyle w:val="14"/>
        <w:keepNext w:val="0"/>
        <w:keepLines w:val="0"/>
        <w:pageBreakBefore w:val="0"/>
        <w:kinsoku/>
        <w:wordWrap/>
        <w:overflowPunct/>
        <w:topLinePunct w:val="0"/>
        <w:bidi w:val="0"/>
        <w:spacing w:line="500" w:lineRule="exact"/>
        <w:ind w:firstLine="560" w:firstLineChars="200"/>
        <w:rPr>
          <w:rFonts w:hint="default" w:ascii="仿宋" w:hAnsi="仿宋" w:eastAsia="仿宋" w:cs="仿宋"/>
          <w:sz w:val="28"/>
          <w:szCs w:val="28"/>
        </w:rPr>
      </w:pPr>
      <w:r>
        <w:rPr>
          <w:rFonts w:hint="eastAsia" w:ascii="仿宋" w:hAnsi="仿宋" w:eastAsia="仿宋" w:cs="仿宋"/>
          <w:bCs/>
          <w:sz w:val="28"/>
          <w:szCs w:val="28"/>
          <w:highlight w:val="none"/>
          <w:lang w:bidi="ar"/>
        </w:rPr>
        <w:t>时    间：  年月日    时    间： 年月日</w:t>
      </w:r>
    </w:p>
    <w:p w14:paraId="6C8AEC2B">
      <w:pPr>
        <w:ind w:firstLine="420" w:firstLineChars="200"/>
      </w:pPr>
    </w:p>
    <w:sectPr>
      <w:pgSz w:w="11910" w:h="16840"/>
      <w:pgMar w:top="1440" w:right="1080" w:bottom="1440" w:left="1080" w:header="0" w:footer="123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B4C36"/>
    <w:rsid w:val="018F3642"/>
    <w:rsid w:val="02FB4C36"/>
    <w:rsid w:val="09CC7607"/>
    <w:rsid w:val="11E301EA"/>
    <w:rsid w:val="31D055DF"/>
    <w:rsid w:val="34620E79"/>
    <w:rsid w:val="357E39AC"/>
    <w:rsid w:val="359D65CE"/>
    <w:rsid w:val="362849EC"/>
    <w:rsid w:val="37D636F2"/>
    <w:rsid w:val="57C32112"/>
    <w:rsid w:val="63B55230"/>
    <w:rsid w:val="74D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color w:val="000000"/>
      <w:szCs w:val="20"/>
      <w:u w:val="none" w:color="000000"/>
    </w:rPr>
  </w:style>
  <w:style w:type="paragraph" w:styleId="3">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4">
    <w:name w:val="Body Text"/>
    <w:basedOn w:val="1"/>
    <w:next w:val="1"/>
    <w:semiHidden/>
    <w:qFormat/>
    <w:uiPriority w:val="0"/>
  </w:style>
  <w:style w:type="paragraph" w:styleId="5">
    <w:name w:val="Body Text Indent"/>
    <w:basedOn w:val="1"/>
    <w:next w:val="6"/>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6">
    <w:name w:val="annotation subject"/>
    <w:basedOn w:val="3"/>
    <w:next w:val="1"/>
    <w:unhideWhenUsed/>
    <w:qFormat/>
    <w:uiPriority w:val="0"/>
    <w:rPr>
      <w:b/>
    </w:rPr>
  </w:style>
  <w:style w:type="paragraph" w:styleId="7">
    <w:name w:val="footer"/>
    <w:basedOn w:val="1"/>
    <w:qFormat/>
    <w:uiPriority w:val="0"/>
    <w:pPr>
      <w:tabs>
        <w:tab w:val="center" w:pos="4153"/>
        <w:tab w:val="right" w:pos="8306"/>
      </w:tabs>
    </w:pPr>
    <w:rPr>
      <w:sz w:val="18"/>
    </w:rPr>
  </w:style>
  <w:style w:type="paragraph" w:styleId="8">
    <w:name w:val="toc 9"/>
    <w:basedOn w:val="1"/>
    <w:next w:val="1"/>
    <w:unhideWhenUsed/>
    <w:qFormat/>
    <w:uiPriority w:val="39"/>
    <w:pPr>
      <w:ind w:left="3360" w:leftChars="1600"/>
    </w:pPr>
  </w:style>
  <w:style w:type="paragraph" w:styleId="9">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10">
    <w:name w:val="Body Text First Indent 2"/>
    <w:basedOn w:val="5"/>
    <w:next w:val="1"/>
    <w:qFormat/>
    <w:uiPriority w:val="0"/>
    <w:pPr>
      <w:ind w:left="0" w:leftChars="0" w:firstLine="420"/>
    </w:pPr>
    <w:rPr>
      <w:szCs w:val="24"/>
    </w:rPr>
  </w:style>
  <w:style w:type="character" w:styleId="13">
    <w:name w:val="Hyperlink"/>
    <w:unhideWhenUsed/>
    <w:qFormat/>
    <w:uiPriority w:val="99"/>
    <w:rPr>
      <w:rFonts w:hint="eastAsia" w:ascii="宋体" w:hAnsi="宋体" w:eastAsia="宋体" w:cs="宋体"/>
      <w:color w:val="000000"/>
      <w:sz w:val="14"/>
      <w:szCs w:val="14"/>
      <w:u w:val="none"/>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 w:type="paragraph" w:customStyle="1" w:styleId="15">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1551</Words>
  <Characters>1566</Characters>
  <Lines>0</Lines>
  <Paragraphs>0</Paragraphs>
  <TotalTime>0</TotalTime>
  <ScaleCrop>false</ScaleCrop>
  <LinksUpToDate>false</LinksUpToDate>
  <CharactersWithSpaces>1740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2025-06-03T06:31:00Z</dcterms:created>
  <dc:creator>嗯，就这</dc:creator>
  <cp:lastModifiedBy>6221530</cp:lastModifiedBy>
  <dcterms:modified xsi:type="dcterms:W3CDTF">2025-09-17T08:19:57Z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BDB9D76B2C054E6FADFA0258A0EBA820_13</vt:lpwstr>
  </property>
  <property fmtid="{D5CDD505-2E9C-101B-9397-08002B2CF9AE}" pid="4" name="KSOTemplateDocerSaveRecord">
    <vt:lpwstr>eyJoZGlkIjoiNjYyOGRkMDlmM2Y2OGQxMWZjZTAwYjNmOTk3OGIzY2MiLCJ1c2VySWQiOiIxODMwNDYxIn0=</vt:lpwstr>
  </property>
</Properties>
</file>