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8220"/>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26091AC1">
      <w:pPr>
        <w:pageBreakBefore w:val="0"/>
        <w:kinsoku/>
        <w:overflowPunct/>
        <w:bidi w:val="0"/>
        <w:spacing w:line="500" w:lineRule="exact"/>
        <w:jc w:val="center"/>
        <w:outlineLvl w:val="3"/>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5</w:t>
      </w:r>
      <w:r>
        <w:rPr>
          <w:rFonts w:hint="eastAsia" w:ascii="仿宋" w:hAnsi="仿宋" w:eastAsia="仿宋" w:cs="仿宋"/>
          <w:b/>
          <w:bCs/>
          <w:sz w:val="28"/>
          <w:szCs w:val="28"/>
          <w:highlight w:val="none"/>
        </w:rPr>
        <w:t>、供应商有依法缴纳社会保障资金的良好记录</w:t>
      </w:r>
    </w:p>
    <w:p w14:paraId="29096B3B">
      <w:pPr>
        <w:pageBreakBefore w:val="0"/>
        <w:kinsoku/>
        <w:overflowPunct/>
        <w:bidi w:val="0"/>
        <w:spacing w:line="500" w:lineRule="exact"/>
        <w:ind w:firstLine="560" w:firstLineChars="200"/>
        <w:rPr>
          <w:rFonts w:hint="eastAsia" w:ascii="仿宋" w:hAnsi="仿宋" w:eastAsia="仿宋" w:cs="仿宋"/>
          <w:b/>
          <w:bCs/>
          <w:sz w:val="28"/>
          <w:szCs w:val="28"/>
          <w:highlight w:val="none"/>
        </w:rPr>
      </w:pPr>
      <w:r>
        <w:rPr>
          <w:rFonts w:hint="eastAsia" w:ascii="仿宋" w:hAnsi="仿宋" w:eastAsia="仿宋" w:cs="仿宋"/>
          <w:sz w:val="28"/>
          <w:szCs w:val="28"/>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F5210AA">
      <w:pPr>
        <w:rPr>
          <w:rFonts w:hint="eastAsia" w:ascii="仿宋" w:hAnsi="仿宋" w:eastAsia="仿宋" w:cs="仿宋"/>
          <w:b/>
          <w:bCs/>
          <w:sz w:val="28"/>
          <w:szCs w:val="28"/>
          <w:highlight w:val="none"/>
          <w:lang w:val="en-US" w:eastAsia="zh-CN"/>
        </w:rPr>
      </w:pPr>
      <w:bookmarkStart w:id="6" w:name="_Toc19127"/>
      <w:r>
        <w:rPr>
          <w:rFonts w:hint="eastAsia" w:ascii="仿宋" w:hAnsi="仿宋" w:eastAsia="仿宋" w:cs="仿宋"/>
          <w:b/>
          <w:bCs/>
          <w:sz w:val="28"/>
          <w:szCs w:val="28"/>
          <w:highlight w:val="none"/>
          <w:lang w:val="en-US" w:eastAsia="zh-CN"/>
        </w:rPr>
        <w:br w:type="page"/>
      </w: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6</w:t>
      </w:r>
      <w:r>
        <w:rPr>
          <w:rFonts w:hint="eastAsia" w:ascii="仿宋" w:hAnsi="仿宋" w:eastAsia="仿宋" w:cs="仿宋"/>
          <w:b/>
          <w:bCs/>
          <w:sz w:val="28"/>
          <w:szCs w:val="28"/>
          <w:highlight w:val="none"/>
        </w:rPr>
        <w:t>、供应商具有履行合同所必需的设备和专业技术能力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lang w:val="en-US" w:eastAsia="zh-CN"/>
        </w:rPr>
        <w:t>7</w:t>
      </w:r>
      <w:r>
        <w:rPr>
          <w:rFonts w:hint="eastAsia" w:ascii="仿宋" w:hAnsi="仿宋" w:eastAsia="仿宋" w:cs="仿宋"/>
          <w:b/>
          <w:bCs/>
          <w:sz w:val="28"/>
          <w:szCs w:val="28"/>
          <w:highlight w:val="none"/>
        </w:rPr>
        <w:t>、供应商参加政府采购活动前三年内，在经营活动中没有重大违法记录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rPr>
          <w:highlight w:val="none"/>
        </w:rPr>
      </w:pPr>
      <w:r>
        <w:rPr>
          <w:highlight w:val="none"/>
        </w:rPr>
        <w:br w:type="page"/>
      </w:r>
    </w:p>
    <w:p w14:paraId="53A8A501">
      <w:pPr>
        <w:pStyle w:val="10"/>
        <w:pageBreakBefore w:val="0"/>
        <w:kinsoku/>
        <w:overflowPunct/>
        <w:bidi w:val="0"/>
        <w:spacing w:line="500" w:lineRule="exact"/>
        <w:outlineLvl w:val="3"/>
        <w:rPr>
          <w:b/>
          <w:bCs/>
          <w:sz w:val="28"/>
          <w:szCs w:val="28"/>
          <w:highlight w:val="none"/>
        </w:rPr>
      </w:pPr>
      <w:r>
        <w:rPr>
          <w:rFonts w:hint="eastAsia" w:ascii="仿宋" w:hAnsi="仿宋" w:cs="宋体"/>
          <w:b/>
          <w:bCs/>
          <w:sz w:val="28"/>
          <w:szCs w:val="28"/>
          <w:lang w:val="en-US" w:eastAsia="zh-CN"/>
        </w:rPr>
        <w:t>8、</w:t>
      </w:r>
      <w:r>
        <w:rPr>
          <w:rFonts w:hint="eastAsia" w:ascii="仿宋" w:hAnsi="仿宋" w:eastAsia="仿宋" w:cs="宋体"/>
          <w:b/>
          <w:bCs/>
          <w:sz w:val="28"/>
          <w:szCs w:val="28"/>
          <w:lang w:val="en-US" w:eastAsia="zh-CN"/>
        </w:rPr>
        <w:t>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9</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07C5ED48">
      <w:pPr>
        <w:rPr>
          <w:rFonts w:hint="eastAsia" w:ascii="仿宋" w:hAnsi="仿宋" w:eastAsia="仿宋" w:cs="仿宋"/>
          <w:sz w:val="28"/>
          <w:szCs w:val="28"/>
          <w:highlight w:val="none"/>
          <w:lang w:val="en-US" w:eastAsia="zh-CN"/>
        </w:rPr>
      </w:pPr>
    </w:p>
    <w:p w14:paraId="2BA6E1EB">
      <w:pPr>
        <w:rPr>
          <w:rFonts w:hint="eastAsia" w:ascii="仿宋" w:hAnsi="仿宋" w:eastAsia="仿宋" w:cs="仿宋"/>
          <w:sz w:val="28"/>
          <w:szCs w:val="28"/>
          <w:highlight w:val="none"/>
          <w:lang w:val="en-US" w:eastAsia="zh-CN"/>
        </w:rPr>
      </w:pPr>
    </w:p>
    <w:p w14:paraId="10504A62">
      <w:pPr>
        <w:rPr>
          <w:rFonts w:hint="eastAsia" w:ascii="仿宋" w:hAnsi="仿宋" w:eastAsia="仿宋" w:cs="仿宋"/>
          <w:sz w:val="28"/>
          <w:szCs w:val="28"/>
          <w:highlight w:val="none"/>
          <w:lang w:val="en-US" w:eastAsia="zh-CN"/>
        </w:rPr>
      </w:pPr>
    </w:p>
    <w:p w14:paraId="7010174A">
      <w:pPr>
        <w:rPr>
          <w:rFonts w:hint="eastAsia" w:ascii="仿宋" w:hAnsi="仿宋" w:eastAsia="仿宋" w:cs="仿宋"/>
          <w:sz w:val="28"/>
          <w:szCs w:val="28"/>
          <w:highlight w:val="none"/>
          <w:lang w:val="en-US" w:eastAsia="zh-CN"/>
        </w:rPr>
      </w:pPr>
    </w:p>
    <w:p w14:paraId="17544080">
      <w:pPr>
        <w:rPr>
          <w:rFonts w:hint="eastAsia" w:ascii="仿宋" w:hAnsi="仿宋" w:eastAsia="仿宋" w:cs="仿宋"/>
          <w:sz w:val="28"/>
          <w:szCs w:val="28"/>
          <w:highlight w:val="none"/>
          <w:lang w:val="en-US" w:eastAsia="zh-CN"/>
        </w:rPr>
      </w:pPr>
    </w:p>
    <w:p w14:paraId="5267719E">
      <w:pPr>
        <w:rPr>
          <w:rFonts w:hint="eastAsia" w:ascii="仿宋" w:hAnsi="仿宋" w:eastAsia="仿宋" w:cs="仿宋"/>
          <w:sz w:val="28"/>
          <w:szCs w:val="28"/>
          <w:highlight w:val="none"/>
          <w:lang w:val="en-US" w:eastAsia="zh-CN"/>
        </w:rPr>
      </w:pPr>
    </w:p>
    <w:p w14:paraId="44CA7064">
      <w:pPr>
        <w:rPr>
          <w:rFonts w:hint="eastAsia" w:ascii="仿宋" w:hAnsi="仿宋" w:eastAsia="仿宋" w:cs="仿宋"/>
          <w:sz w:val="28"/>
          <w:szCs w:val="28"/>
          <w:highlight w:val="none"/>
          <w:lang w:val="en-US" w:eastAsia="zh-CN"/>
        </w:rPr>
      </w:pPr>
    </w:p>
    <w:p w14:paraId="798BD1A3">
      <w:pPr>
        <w:rPr>
          <w:rFonts w:hint="eastAsia" w:ascii="仿宋" w:hAnsi="仿宋" w:eastAsia="仿宋" w:cs="仿宋"/>
          <w:sz w:val="28"/>
          <w:szCs w:val="28"/>
          <w:highlight w:val="none"/>
          <w:lang w:val="en-US" w:eastAsia="zh-CN"/>
        </w:rPr>
      </w:pPr>
    </w:p>
    <w:p w14:paraId="33530904">
      <w:pPr>
        <w:rPr>
          <w:rFonts w:hint="eastAsia" w:ascii="仿宋" w:hAnsi="仿宋" w:eastAsia="仿宋" w:cs="仿宋"/>
          <w:sz w:val="28"/>
          <w:szCs w:val="28"/>
          <w:highlight w:val="none"/>
          <w:lang w:val="en-US" w:eastAsia="zh-CN"/>
        </w:rPr>
      </w:pPr>
    </w:p>
    <w:p w14:paraId="29439016">
      <w:pP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br w:type="page"/>
      </w:r>
    </w:p>
    <w:p w14:paraId="50B4F6A8">
      <w:pPr>
        <w:pStyle w:val="4"/>
        <w:bidi w:val="0"/>
        <w:rPr>
          <w:rFonts w:hint="eastAsia"/>
          <w:lang w:val="en-US" w:eastAsia="zh-CN"/>
        </w:rPr>
      </w:pPr>
      <w:r>
        <w:rPr>
          <w:rFonts w:hint="eastAsia"/>
          <w:lang w:val="en-US" w:eastAsia="zh-CN"/>
        </w:rPr>
        <w:t>10、特殊资格</w:t>
      </w:r>
    </w:p>
    <w:p w14:paraId="51508692">
      <w:pPr>
        <w:rPr>
          <w:rFonts w:hint="default" w:ascii="仿宋" w:hAnsi="仿宋" w:eastAsia="仿宋" w:cs="仿宋"/>
          <w:sz w:val="28"/>
          <w:szCs w:val="28"/>
          <w:highlight w:val="none"/>
          <w:lang w:val="en-US" w:eastAsia="zh-CN"/>
        </w:rPr>
      </w:pPr>
      <w:r>
        <w:rPr>
          <w:rFonts w:hint="eastAsia" w:ascii="仿宋" w:hAnsi="仿宋" w:eastAsia="仿宋" w:cs="宋体"/>
          <w:sz w:val="32"/>
          <w:szCs w:val="32"/>
          <w:lang w:val="en-US" w:eastAsia="zh-CN"/>
        </w:rPr>
        <w:t>供应商须具备测绘乙</w:t>
      </w:r>
      <w:bookmarkStart w:id="9" w:name="_GoBack"/>
      <w:bookmarkEnd w:id="9"/>
      <w:r>
        <w:rPr>
          <w:rFonts w:hint="eastAsia" w:ascii="仿宋" w:hAnsi="仿宋" w:eastAsia="仿宋" w:cs="宋体"/>
          <w:sz w:val="32"/>
          <w:szCs w:val="32"/>
          <w:lang w:val="en-US" w:eastAsia="zh-CN"/>
        </w:rPr>
        <w:t>级及以上（含乙级）资质；拟派项目负责人须具有测绘专业中级及以上（含中级）职称。</w:t>
      </w:r>
    </w:p>
    <w:p w14:paraId="47FE96BE">
      <w:pPr>
        <w:rPr>
          <w:rFonts w:hint="eastAsia" w:ascii="仿宋" w:hAnsi="仿宋" w:eastAsia="仿宋" w:cs="仿宋"/>
          <w:sz w:val="28"/>
          <w:szCs w:val="28"/>
          <w:highlight w:val="none"/>
          <w:lang w:val="en-US" w:eastAsia="zh-CN"/>
        </w:rPr>
      </w:pPr>
    </w:p>
    <w:p w14:paraId="4F625063">
      <w:pPr>
        <w:rPr>
          <w:rFonts w:hint="eastAsia" w:ascii="仿宋" w:hAnsi="仿宋" w:eastAsia="仿宋" w:cs="仿宋"/>
          <w:sz w:val="28"/>
          <w:szCs w:val="28"/>
          <w:highlight w:val="none"/>
          <w:lang w:val="en-US" w:eastAsia="zh-CN"/>
        </w:rPr>
      </w:pPr>
    </w:p>
    <w:p w14:paraId="3002C5F4">
      <w:pPr>
        <w:rPr>
          <w:rFonts w:hint="eastAsia" w:ascii="仿宋" w:hAnsi="仿宋" w:eastAsia="仿宋" w:cs="仿宋"/>
          <w:sz w:val="28"/>
          <w:szCs w:val="28"/>
          <w:highlight w:val="none"/>
          <w:lang w:val="en-US" w:eastAsia="zh-CN"/>
        </w:rPr>
      </w:pPr>
    </w:p>
    <w:p w14:paraId="2D69762D">
      <w:pPr>
        <w:rPr>
          <w:rFonts w:hint="eastAsia" w:ascii="仿宋" w:hAnsi="仿宋" w:eastAsia="仿宋" w:cs="仿宋"/>
          <w:sz w:val="28"/>
          <w:szCs w:val="28"/>
          <w:highlight w:val="none"/>
          <w:lang w:val="en-US" w:eastAsia="zh-CN"/>
        </w:rPr>
      </w:pPr>
    </w:p>
    <w:p w14:paraId="5939C3BA">
      <w:pPr>
        <w:rPr>
          <w:rFonts w:hint="eastAsia" w:ascii="仿宋" w:hAnsi="仿宋" w:eastAsia="仿宋" w:cs="仿宋"/>
          <w:sz w:val="28"/>
          <w:szCs w:val="28"/>
          <w:highlight w:val="none"/>
          <w:lang w:val="en-US" w:eastAsia="zh-CN"/>
        </w:rPr>
      </w:pPr>
    </w:p>
    <w:p w14:paraId="7E9B5055">
      <w:pPr>
        <w:rPr>
          <w:rFonts w:hint="eastAsia" w:ascii="仿宋" w:hAnsi="仿宋" w:eastAsia="仿宋" w:cs="仿宋"/>
          <w:sz w:val="28"/>
          <w:szCs w:val="28"/>
          <w:highlight w:val="none"/>
          <w:lang w:val="en-US" w:eastAsia="zh-CN"/>
        </w:rPr>
      </w:pPr>
    </w:p>
    <w:p w14:paraId="648C3418">
      <w:pPr>
        <w:rPr>
          <w:rFonts w:hint="eastAsia" w:ascii="仿宋" w:hAnsi="仿宋" w:eastAsia="仿宋" w:cs="仿宋"/>
          <w:sz w:val="28"/>
          <w:szCs w:val="28"/>
          <w:highlight w:val="none"/>
          <w:lang w:val="en-US" w:eastAsia="zh-CN"/>
        </w:rPr>
      </w:pPr>
    </w:p>
    <w:p w14:paraId="36F8238F">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rPr>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30F78E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1050</Words>
  <Characters>1097</Characters>
  <Lines>0</Lines>
  <Paragraphs>0</Paragraphs>
  <TotalTime>1</TotalTime>
  <ScaleCrop>false</ScaleCrop>
  <LinksUpToDate>false</LinksUpToDate>
  <CharactersWithSpaces>1677</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2025-10-21T11:38:59Z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0CD5E961964A4A51A085C0D6E6EAD283</vt:lpwstr>
  </property>
  <property fmtid="{D5CDD505-2E9C-101B-9397-08002B2CF9AE}" pid="4" name="KSOTemplateDocerSaveRecord">
    <vt:lpwstr>eyJoZGlkIjoiNjYyOGRkMDlmM2Y2OGQxMWZjZTAwYjNmOTk3OGIzY2MiLCJ1c2VySWQiOiIxODMwNDYxIn0=</vt:lpwstr>
  </property>
</Properties>
</file>