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73B8E">
      <w:pPr>
        <w:spacing w:before="100" w:line="224" w:lineRule="auto"/>
        <w:ind w:left="3024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合同主要条款</w:t>
      </w:r>
    </w:p>
    <w:p w14:paraId="45E6A9A4">
      <w:pPr>
        <w:pStyle w:val="2"/>
        <w:spacing w:line="258" w:lineRule="auto"/>
      </w:pPr>
    </w:p>
    <w:p w14:paraId="53E6D48D">
      <w:pPr>
        <w:spacing w:before="65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1"/>
          <w:sz w:val="20"/>
          <w:szCs w:val="20"/>
        </w:rPr>
        <w:t>注</w:t>
      </w:r>
      <w:r>
        <w:rPr>
          <w:rFonts w:ascii="宋体" w:hAnsi="宋体" w:eastAsia="宋体" w:cs="宋体"/>
          <w:spacing w:val="-5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：</w:t>
      </w:r>
      <w:r>
        <w:rPr>
          <w:rFonts w:ascii="宋体" w:hAnsi="宋体" w:eastAsia="宋体" w:cs="宋体"/>
          <w:spacing w:val="-5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本合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同仅为合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同的参考文本</w:t>
      </w:r>
      <w:r>
        <w:rPr>
          <w:rFonts w:ascii="宋体" w:hAnsi="宋体" w:eastAsia="宋体" w:cs="宋体"/>
          <w:spacing w:val="-4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，合</w:t>
      </w:r>
      <w:r>
        <w:rPr>
          <w:rFonts w:ascii="宋体" w:hAnsi="宋体" w:eastAsia="宋体" w:cs="宋体"/>
          <w:spacing w:val="-4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同签订双方可根据项</w:t>
      </w:r>
      <w:r>
        <w:rPr>
          <w:rFonts w:ascii="宋体" w:hAnsi="宋体" w:eastAsia="宋体" w:cs="宋体"/>
          <w:spacing w:val="-2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目</w:t>
      </w:r>
      <w:r>
        <w:rPr>
          <w:rFonts w:ascii="宋体" w:hAnsi="宋体" w:eastAsia="宋体" w:cs="宋体"/>
          <w:spacing w:val="-4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的具体</w:t>
      </w:r>
      <w:r>
        <w:rPr>
          <w:rFonts w:ascii="宋体" w:hAnsi="宋体" w:eastAsia="宋体" w:cs="宋体"/>
          <w:spacing w:val="20"/>
          <w:sz w:val="20"/>
          <w:szCs w:val="20"/>
        </w:rPr>
        <w:t>要求进行修订。</w:t>
      </w:r>
    </w:p>
    <w:p w14:paraId="6E550188">
      <w:pPr>
        <w:pStyle w:val="2"/>
        <w:spacing w:line="248" w:lineRule="auto"/>
      </w:pPr>
    </w:p>
    <w:p w14:paraId="2D83DF94">
      <w:pPr>
        <w:pStyle w:val="2"/>
        <w:spacing w:line="248" w:lineRule="auto"/>
      </w:pPr>
    </w:p>
    <w:p w14:paraId="637B24D8">
      <w:pPr>
        <w:pStyle w:val="2"/>
        <w:spacing w:line="248" w:lineRule="auto"/>
      </w:pPr>
    </w:p>
    <w:p w14:paraId="522F0412">
      <w:pPr>
        <w:pStyle w:val="2"/>
        <w:spacing w:line="249" w:lineRule="auto"/>
      </w:pPr>
    </w:p>
    <w:p w14:paraId="6AA8619B">
      <w:pPr>
        <w:pStyle w:val="2"/>
        <w:spacing w:line="249" w:lineRule="auto"/>
      </w:pPr>
    </w:p>
    <w:p w14:paraId="3CEC8134">
      <w:pPr>
        <w:pStyle w:val="2"/>
        <w:spacing w:line="249" w:lineRule="auto"/>
      </w:pPr>
    </w:p>
    <w:p w14:paraId="499C7C1C">
      <w:pPr>
        <w:spacing w:before="169" w:line="219" w:lineRule="auto"/>
        <w:jc w:val="center"/>
        <w:rPr>
          <w:rFonts w:ascii="宋体" w:hAnsi="宋体" w:eastAsia="宋体" w:cs="宋体"/>
          <w:b/>
          <w:bCs/>
          <w:sz w:val="52"/>
          <w:szCs w:val="52"/>
        </w:rPr>
      </w:pPr>
      <w:bookmarkStart w:id="0" w:name="bookmark4"/>
      <w:bookmarkEnd w:id="0"/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大荔柿子提质增效技术示范与推广</w:t>
      </w:r>
    </w:p>
    <w:p w14:paraId="2AFEC08B">
      <w:pPr>
        <w:pStyle w:val="2"/>
        <w:spacing w:line="254" w:lineRule="auto"/>
      </w:pPr>
    </w:p>
    <w:p w14:paraId="3DA9C350">
      <w:pPr>
        <w:pStyle w:val="2"/>
        <w:spacing w:line="254" w:lineRule="auto"/>
      </w:pPr>
    </w:p>
    <w:p w14:paraId="490FA8A2">
      <w:pPr>
        <w:pStyle w:val="2"/>
        <w:spacing w:line="254" w:lineRule="auto"/>
      </w:pPr>
    </w:p>
    <w:p w14:paraId="09B4CE58">
      <w:pPr>
        <w:pStyle w:val="2"/>
        <w:spacing w:line="254" w:lineRule="auto"/>
      </w:pPr>
    </w:p>
    <w:p w14:paraId="4419C2A2">
      <w:pPr>
        <w:pStyle w:val="2"/>
        <w:spacing w:line="254" w:lineRule="auto"/>
      </w:pPr>
    </w:p>
    <w:p w14:paraId="2311457F">
      <w:pPr>
        <w:pStyle w:val="2"/>
        <w:spacing w:line="254" w:lineRule="auto"/>
      </w:pPr>
    </w:p>
    <w:p w14:paraId="05A124E3">
      <w:pPr>
        <w:pStyle w:val="2"/>
        <w:spacing w:line="254" w:lineRule="auto"/>
      </w:pPr>
    </w:p>
    <w:p w14:paraId="02D9B3A4">
      <w:pPr>
        <w:pStyle w:val="2"/>
        <w:spacing w:line="254" w:lineRule="auto"/>
      </w:pPr>
    </w:p>
    <w:p w14:paraId="3C9FA16E">
      <w:pPr>
        <w:pStyle w:val="2"/>
        <w:spacing w:line="254" w:lineRule="auto"/>
      </w:pPr>
    </w:p>
    <w:p w14:paraId="32BDD92C">
      <w:pPr>
        <w:pStyle w:val="2"/>
        <w:spacing w:line="255" w:lineRule="auto"/>
      </w:pPr>
    </w:p>
    <w:p w14:paraId="0D1A2346">
      <w:pPr>
        <w:spacing w:before="170" w:line="219" w:lineRule="auto"/>
        <w:ind w:left="2643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14"/>
          <w:sz w:val="52"/>
          <w:szCs w:val="52"/>
        </w:rPr>
        <w:t>政府采购合同书</w:t>
      </w:r>
    </w:p>
    <w:p w14:paraId="1CB5CD5D">
      <w:pPr>
        <w:pStyle w:val="2"/>
        <w:spacing w:line="249" w:lineRule="auto"/>
      </w:pPr>
    </w:p>
    <w:p w14:paraId="56A39E3F">
      <w:pPr>
        <w:pStyle w:val="2"/>
        <w:spacing w:line="249" w:lineRule="auto"/>
      </w:pPr>
    </w:p>
    <w:p w14:paraId="7AFD725D">
      <w:pPr>
        <w:pStyle w:val="2"/>
        <w:spacing w:line="249" w:lineRule="auto"/>
      </w:pPr>
    </w:p>
    <w:p w14:paraId="31DBBF85">
      <w:pPr>
        <w:pStyle w:val="2"/>
        <w:spacing w:line="249" w:lineRule="auto"/>
      </w:pPr>
    </w:p>
    <w:p w14:paraId="3AA3E25B">
      <w:pPr>
        <w:pStyle w:val="2"/>
        <w:spacing w:line="249" w:lineRule="auto"/>
      </w:pPr>
    </w:p>
    <w:p w14:paraId="53AF9950">
      <w:pPr>
        <w:pStyle w:val="2"/>
        <w:spacing w:line="249" w:lineRule="auto"/>
      </w:pPr>
    </w:p>
    <w:p w14:paraId="5C833BCA">
      <w:pPr>
        <w:pStyle w:val="2"/>
        <w:spacing w:line="249" w:lineRule="auto"/>
      </w:pPr>
    </w:p>
    <w:p w14:paraId="1E968FEB">
      <w:pPr>
        <w:pStyle w:val="2"/>
        <w:spacing w:line="249" w:lineRule="auto"/>
      </w:pPr>
    </w:p>
    <w:p w14:paraId="17818C27">
      <w:pPr>
        <w:pStyle w:val="2"/>
        <w:spacing w:line="249" w:lineRule="auto"/>
      </w:pPr>
    </w:p>
    <w:p w14:paraId="7B142D9D">
      <w:pPr>
        <w:pStyle w:val="2"/>
        <w:spacing w:line="250" w:lineRule="auto"/>
      </w:pPr>
    </w:p>
    <w:p w14:paraId="73E5805A">
      <w:pPr>
        <w:pStyle w:val="2"/>
        <w:spacing w:line="250" w:lineRule="auto"/>
      </w:pPr>
    </w:p>
    <w:p w14:paraId="30F285FB">
      <w:pPr>
        <w:pStyle w:val="2"/>
        <w:spacing w:line="250" w:lineRule="auto"/>
      </w:pPr>
    </w:p>
    <w:p w14:paraId="7BCCF2BF">
      <w:pPr>
        <w:pStyle w:val="2"/>
        <w:spacing w:line="250" w:lineRule="auto"/>
      </w:pPr>
    </w:p>
    <w:p w14:paraId="7ACFA0CD">
      <w:pPr>
        <w:pStyle w:val="2"/>
        <w:spacing w:line="250" w:lineRule="auto"/>
      </w:pPr>
    </w:p>
    <w:p w14:paraId="0793493B">
      <w:pPr>
        <w:pStyle w:val="2"/>
        <w:spacing w:line="250" w:lineRule="auto"/>
      </w:pPr>
    </w:p>
    <w:p w14:paraId="772730D8">
      <w:pPr>
        <w:pStyle w:val="2"/>
        <w:spacing w:line="250" w:lineRule="auto"/>
      </w:pPr>
    </w:p>
    <w:p w14:paraId="11D0FBAA">
      <w:pPr>
        <w:pStyle w:val="2"/>
        <w:spacing w:line="250" w:lineRule="auto"/>
      </w:pPr>
    </w:p>
    <w:p w14:paraId="5BF47676">
      <w:pPr>
        <w:spacing w:before="101" w:line="224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25"/>
          <w:sz w:val="31"/>
          <w:szCs w:val="31"/>
        </w:rPr>
        <w:t>采购人：</w:t>
      </w:r>
      <w:r>
        <w:rPr>
          <w:rFonts w:hint="eastAsia" w:ascii="宋体" w:hAnsi="宋体" w:eastAsia="宋体" w:cs="宋体"/>
          <w:b/>
          <w:bCs/>
          <w:spacing w:val="25"/>
          <w:sz w:val="31"/>
          <w:szCs w:val="31"/>
          <w:lang w:val="en-US" w:eastAsia="zh-CN"/>
        </w:rPr>
        <w:t>大荔县林业技术推广站</w:t>
      </w:r>
    </w:p>
    <w:p w14:paraId="43422412">
      <w:pPr>
        <w:spacing w:before="248" w:line="224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13"/>
          <w:sz w:val="31"/>
          <w:szCs w:val="31"/>
        </w:rPr>
        <w:t>供应商：</w:t>
      </w:r>
    </w:p>
    <w:p w14:paraId="04141628">
      <w:pPr>
        <w:pStyle w:val="2"/>
        <w:spacing w:line="286" w:lineRule="auto"/>
        <w:rPr>
          <w:rFonts w:hint="eastAsia" w:eastAsia="宋体"/>
          <w:lang w:eastAsia="zh-CN"/>
        </w:rPr>
      </w:pPr>
    </w:p>
    <w:p w14:paraId="28C19F9C">
      <w:pPr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br w:type="page"/>
      </w:r>
    </w:p>
    <w:p w14:paraId="08368E5A">
      <w:pPr>
        <w:spacing w:before="78" w:line="222" w:lineRule="auto"/>
        <w:ind w:left="4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签订地点：</w:t>
      </w:r>
    </w:p>
    <w:p w14:paraId="75D26826">
      <w:pPr>
        <w:pStyle w:val="2"/>
        <w:spacing w:line="270" w:lineRule="auto"/>
      </w:pPr>
    </w:p>
    <w:p w14:paraId="2A72328A">
      <w:pPr>
        <w:spacing w:before="78" w:line="219" w:lineRule="auto"/>
        <w:ind w:left="43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项目编号：</w:t>
      </w:r>
    </w:p>
    <w:p w14:paraId="2A515DA6">
      <w:pPr>
        <w:pStyle w:val="2"/>
        <w:spacing w:line="276" w:lineRule="auto"/>
      </w:pPr>
    </w:p>
    <w:p w14:paraId="2432F3F3">
      <w:pPr>
        <w:spacing w:before="78" w:line="219" w:lineRule="auto"/>
        <w:ind w:left="4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签订时间：   年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3"/>
          <w:sz w:val="24"/>
          <w:szCs w:val="24"/>
        </w:rPr>
        <w:t>月</w:t>
      </w:r>
      <w:r>
        <w:rPr>
          <w:rFonts w:ascii="宋体" w:hAnsi="宋体" w:eastAsia="宋体" w:cs="宋体"/>
          <w:spacing w:val="2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日</w:t>
      </w:r>
    </w:p>
    <w:p w14:paraId="20B785B4">
      <w:pPr>
        <w:pStyle w:val="2"/>
        <w:spacing w:line="275" w:lineRule="auto"/>
      </w:pPr>
    </w:p>
    <w:p w14:paraId="6C9746F9">
      <w:pPr>
        <w:spacing w:before="78" w:line="219" w:lineRule="auto"/>
        <w:ind w:left="42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2"/>
          <w:sz w:val="24"/>
          <w:szCs w:val="24"/>
        </w:rPr>
        <w:t>采购人（甲方</w:t>
      </w:r>
      <w:r>
        <w:rPr>
          <w:rFonts w:ascii="宋体" w:hAnsi="宋体" w:eastAsia="宋体" w:cs="宋体"/>
          <w:spacing w:val="15"/>
          <w:sz w:val="24"/>
          <w:szCs w:val="24"/>
        </w:rPr>
        <w:t>）：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大荔县林业技术推广站</w:t>
      </w:r>
    </w:p>
    <w:p w14:paraId="0C346E01">
      <w:pPr>
        <w:pStyle w:val="2"/>
        <w:spacing w:line="274" w:lineRule="auto"/>
      </w:pPr>
    </w:p>
    <w:p w14:paraId="3669B61F">
      <w:pPr>
        <w:spacing w:before="78" w:line="219" w:lineRule="auto"/>
        <w:ind w:left="4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供应商（供应商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</w:p>
    <w:p w14:paraId="57AC9821">
      <w:pPr>
        <w:pStyle w:val="2"/>
        <w:spacing w:line="275" w:lineRule="auto"/>
      </w:pPr>
    </w:p>
    <w:p w14:paraId="50A68E5B">
      <w:pPr>
        <w:pStyle w:val="2"/>
        <w:spacing w:line="276" w:lineRule="auto"/>
      </w:pPr>
    </w:p>
    <w:p w14:paraId="7496D875">
      <w:pPr>
        <w:spacing w:before="78" w:line="360" w:lineRule="auto"/>
        <w:ind w:left="429" w:right="419" w:firstLine="47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u w:val="single" w:color="auto"/>
          <w:lang w:eastAsia="zh-CN"/>
        </w:rPr>
        <w:t>大荔柿子提质增效技术示范与推广</w:t>
      </w:r>
      <w:r>
        <w:rPr>
          <w:rFonts w:ascii="宋体" w:hAnsi="宋体" w:eastAsia="宋体" w:cs="宋体"/>
          <w:spacing w:val="-9"/>
          <w:sz w:val="24"/>
          <w:szCs w:val="24"/>
        </w:rPr>
        <w:t>的采购结果，按照《中华人民共和国政府采购法》、《中</w:t>
      </w:r>
      <w:r>
        <w:rPr>
          <w:rFonts w:ascii="宋体" w:hAnsi="宋体" w:eastAsia="宋体" w:cs="宋体"/>
          <w:spacing w:val="-2"/>
          <w:sz w:val="24"/>
          <w:szCs w:val="24"/>
        </w:rPr>
        <w:t>华人民共和国民法典》等规定，经双方协商，本着平等互利和诚实信用的原则，一致同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意签订本合同如下。</w:t>
      </w:r>
    </w:p>
    <w:p w14:paraId="6E438E4C">
      <w:pPr>
        <w:spacing w:line="219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一、合同文件</w:t>
      </w:r>
    </w:p>
    <w:p w14:paraId="4435E0C8">
      <w:pPr>
        <w:spacing w:before="182" w:line="219" w:lineRule="auto"/>
        <w:ind w:left="9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1、协议书条款；</w:t>
      </w:r>
    </w:p>
    <w:p w14:paraId="07A0C6A6">
      <w:pPr>
        <w:spacing w:before="184" w:line="219" w:lineRule="auto"/>
        <w:ind w:left="9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spacing w:val="-2"/>
          <w:sz w:val="24"/>
          <w:szCs w:val="24"/>
        </w:rPr>
        <w:t>文件；</w:t>
      </w:r>
    </w:p>
    <w:p w14:paraId="597C3D46">
      <w:pPr>
        <w:spacing w:before="184" w:line="219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3、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投标</w:t>
      </w:r>
      <w:r>
        <w:rPr>
          <w:rFonts w:ascii="宋体" w:hAnsi="宋体" w:eastAsia="宋体" w:cs="宋体"/>
          <w:spacing w:val="-2"/>
          <w:sz w:val="24"/>
          <w:szCs w:val="24"/>
        </w:rPr>
        <w:t>文件；</w:t>
      </w:r>
    </w:p>
    <w:p w14:paraId="29F0127C">
      <w:pPr>
        <w:spacing w:before="182" w:line="219" w:lineRule="auto"/>
        <w:ind w:left="9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4、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中标</w:t>
      </w:r>
      <w:r>
        <w:rPr>
          <w:rFonts w:ascii="宋体" w:hAnsi="宋体" w:eastAsia="宋体" w:cs="宋体"/>
          <w:spacing w:val="-2"/>
          <w:sz w:val="24"/>
          <w:szCs w:val="24"/>
        </w:rPr>
        <w:t>通知书；</w:t>
      </w:r>
    </w:p>
    <w:p w14:paraId="2954C28C">
      <w:pPr>
        <w:spacing w:before="184" w:line="220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5、其他。</w:t>
      </w:r>
    </w:p>
    <w:p w14:paraId="4984CFE2">
      <w:pPr>
        <w:spacing w:before="181" w:line="330" w:lineRule="auto"/>
        <w:ind w:left="455" w:right="430" w:firstLine="4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上述所指合同文件应认为是互相补充和解释的，但是有模棱两可或互相矛盾之处，</w:t>
      </w:r>
      <w:r>
        <w:rPr>
          <w:rFonts w:ascii="宋体" w:hAnsi="宋体" w:eastAsia="宋体" w:cs="宋体"/>
          <w:spacing w:val="-4"/>
          <w:sz w:val="24"/>
          <w:szCs w:val="24"/>
        </w:rPr>
        <w:t>以其所列内容顺序为准。</w:t>
      </w:r>
    </w:p>
    <w:p w14:paraId="2BA02668">
      <w:pPr>
        <w:spacing w:line="219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二、交付条件：</w:t>
      </w:r>
    </w:p>
    <w:p w14:paraId="22F82414">
      <w:pPr>
        <w:spacing w:before="180" w:line="219" w:lineRule="auto"/>
        <w:ind w:left="6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（一）交付地点：采购人指定地点</w:t>
      </w:r>
    </w:p>
    <w:p w14:paraId="05DF2DEF">
      <w:pPr>
        <w:spacing w:before="183" w:line="290" w:lineRule="auto"/>
        <w:ind w:left="427" w:right="491" w:firstLine="2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（二）交付期：合同签订后</w:t>
      </w:r>
      <w:r>
        <w:rPr>
          <w:rFonts w:ascii="宋体" w:hAnsi="宋体" w:eastAsia="宋体" w:cs="宋体"/>
          <w:spacing w:val="-1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0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个日历天内交货完毕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758A99F1">
      <w:pPr>
        <w:spacing w:before="180" w:line="218" w:lineRule="auto"/>
        <w:ind w:left="90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三、合同价款及款项结算：</w:t>
      </w:r>
    </w:p>
    <w:p w14:paraId="6400BD7C">
      <w:pPr>
        <w:spacing w:before="185" w:line="350" w:lineRule="auto"/>
        <w:ind w:left="429" w:right="320" w:firstLine="49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（一）合同总价包括：大写</w:t>
      </w:r>
      <w:r>
        <w:rPr>
          <w:rFonts w:ascii="宋体" w:hAnsi="宋体" w:eastAsia="宋体" w:cs="宋体"/>
          <w:spacing w:val="-14"/>
          <w:sz w:val="24"/>
          <w:szCs w:val="24"/>
        </w:rPr>
        <w:t>：</w:t>
      </w:r>
      <w:r>
        <w:rPr>
          <w:rFonts w:ascii="宋体" w:hAnsi="宋体" w:eastAsia="宋体" w:cs="宋体"/>
          <w:spacing w:val="17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，</w:t>
      </w:r>
      <w:r>
        <w:rPr>
          <w:rFonts w:ascii="宋体" w:hAnsi="宋体" w:eastAsia="宋体" w:cs="宋体"/>
          <w:spacing w:val="-3"/>
          <w:sz w:val="24"/>
          <w:szCs w:val="24"/>
        </w:rPr>
        <w:t>小写：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元，包含产品费（含税）</w:t>
      </w:r>
      <w:r>
        <w:rPr>
          <w:rFonts w:ascii="宋体" w:hAnsi="宋体" w:eastAsia="宋体" w:cs="宋体"/>
          <w:sz w:val="24"/>
          <w:szCs w:val="24"/>
        </w:rPr>
        <w:t>+运输费+包装费+安装费+产品辅材费+调试费+验收费+售后服</w:t>
      </w:r>
      <w:r>
        <w:rPr>
          <w:rFonts w:ascii="宋体" w:hAnsi="宋体" w:eastAsia="宋体" w:cs="宋体"/>
          <w:spacing w:val="-1"/>
          <w:sz w:val="24"/>
          <w:szCs w:val="24"/>
        </w:rPr>
        <w:t>务费+保险费+相关伴随费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</w:rPr>
        <w:t>用等</w:t>
      </w:r>
    </w:p>
    <w:tbl>
      <w:tblPr>
        <w:tblStyle w:val="6"/>
        <w:tblW w:w="909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4"/>
        <w:gridCol w:w="3221"/>
        <w:gridCol w:w="1322"/>
        <w:gridCol w:w="991"/>
        <w:gridCol w:w="826"/>
        <w:gridCol w:w="1093"/>
      </w:tblGrid>
      <w:tr w14:paraId="5615F1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644" w:type="dxa"/>
            <w:noWrap w:val="0"/>
            <w:vAlign w:val="top"/>
          </w:tcPr>
          <w:p w14:paraId="6B0486C7">
            <w:pPr>
              <w:pStyle w:val="5"/>
              <w:spacing w:before="252" w:line="227" w:lineRule="auto"/>
              <w:ind w:left="484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货物名称</w:t>
            </w:r>
          </w:p>
        </w:tc>
        <w:tc>
          <w:tcPr>
            <w:tcW w:w="3221" w:type="dxa"/>
            <w:noWrap w:val="0"/>
            <w:vAlign w:val="top"/>
          </w:tcPr>
          <w:p w14:paraId="27FDF22A">
            <w:pPr>
              <w:pStyle w:val="5"/>
              <w:spacing w:before="252" w:line="228" w:lineRule="auto"/>
              <w:ind w:left="931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品牌、型号、配置</w:t>
            </w:r>
          </w:p>
        </w:tc>
        <w:tc>
          <w:tcPr>
            <w:tcW w:w="1322" w:type="dxa"/>
            <w:noWrap w:val="0"/>
            <w:vAlign w:val="top"/>
          </w:tcPr>
          <w:p w14:paraId="005DB468">
            <w:pPr>
              <w:pStyle w:val="5"/>
              <w:spacing w:before="111" w:line="226" w:lineRule="auto"/>
              <w:ind w:left="304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产品单价</w:t>
            </w:r>
          </w:p>
          <w:p w14:paraId="47343C9B">
            <w:pPr>
              <w:pStyle w:val="5"/>
              <w:spacing w:before="92" w:line="224" w:lineRule="auto"/>
              <w:ind w:left="419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（元）</w:t>
            </w:r>
          </w:p>
        </w:tc>
        <w:tc>
          <w:tcPr>
            <w:tcW w:w="991" w:type="dxa"/>
            <w:noWrap w:val="0"/>
            <w:vAlign w:val="top"/>
          </w:tcPr>
          <w:p w14:paraId="362FF967">
            <w:pPr>
              <w:pStyle w:val="5"/>
              <w:spacing w:before="279" w:line="228" w:lineRule="auto"/>
              <w:ind w:left="338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单位</w:t>
            </w:r>
          </w:p>
        </w:tc>
        <w:tc>
          <w:tcPr>
            <w:tcW w:w="826" w:type="dxa"/>
            <w:noWrap w:val="0"/>
            <w:vAlign w:val="top"/>
          </w:tcPr>
          <w:p w14:paraId="257CF1E8">
            <w:pPr>
              <w:pStyle w:val="5"/>
              <w:spacing w:before="279" w:line="228" w:lineRule="auto"/>
              <w:ind w:left="247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数量</w:t>
            </w:r>
          </w:p>
        </w:tc>
        <w:tc>
          <w:tcPr>
            <w:tcW w:w="1093" w:type="dxa"/>
            <w:noWrap w:val="0"/>
            <w:vAlign w:val="top"/>
          </w:tcPr>
          <w:p w14:paraId="18A1AAD0">
            <w:pPr>
              <w:pStyle w:val="5"/>
              <w:spacing w:before="111" w:line="229" w:lineRule="auto"/>
              <w:ind w:left="390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合计</w:t>
            </w:r>
          </w:p>
          <w:p w14:paraId="3DA4802B">
            <w:pPr>
              <w:pStyle w:val="5"/>
              <w:spacing w:before="89" w:line="224" w:lineRule="auto"/>
              <w:ind w:left="294"/>
              <w:rPr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（元）</w:t>
            </w:r>
          </w:p>
        </w:tc>
      </w:tr>
      <w:tr w14:paraId="6942B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44" w:type="dxa"/>
            <w:noWrap w:val="0"/>
            <w:vAlign w:val="top"/>
          </w:tcPr>
          <w:p w14:paraId="6B2AE385">
            <w:pPr>
              <w:rPr>
                <w:rFonts w:ascii="Arial"/>
                <w:sz w:val="21"/>
              </w:rPr>
            </w:pPr>
          </w:p>
        </w:tc>
        <w:tc>
          <w:tcPr>
            <w:tcW w:w="3221" w:type="dxa"/>
            <w:noWrap w:val="0"/>
            <w:vAlign w:val="top"/>
          </w:tcPr>
          <w:p w14:paraId="636BC258">
            <w:pPr>
              <w:rPr>
                <w:rFonts w:ascii="Arial"/>
                <w:sz w:val="21"/>
              </w:rPr>
            </w:pPr>
          </w:p>
        </w:tc>
        <w:tc>
          <w:tcPr>
            <w:tcW w:w="1322" w:type="dxa"/>
            <w:noWrap w:val="0"/>
            <w:vAlign w:val="top"/>
          </w:tcPr>
          <w:p w14:paraId="580BD792">
            <w:pPr>
              <w:rPr>
                <w:rFonts w:ascii="Arial"/>
                <w:sz w:val="21"/>
              </w:rPr>
            </w:pPr>
          </w:p>
        </w:tc>
        <w:tc>
          <w:tcPr>
            <w:tcW w:w="991" w:type="dxa"/>
            <w:noWrap w:val="0"/>
            <w:vAlign w:val="top"/>
          </w:tcPr>
          <w:p w14:paraId="32F5FC9B">
            <w:pPr>
              <w:rPr>
                <w:rFonts w:ascii="Arial"/>
                <w:sz w:val="21"/>
              </w:rPr>
            </w:pPr>
          </w:p>
        </w:tc>
        <w:tc>
          <w:tcPr>
            <w:tcW w:w="826" w:type="dxa"/>
            <w:noWrap w:val="0"/>
            <w:vAlign w:val="top"/>
          </w:tcPr>
          <w:p w14:paraId="4628183F">
            <w:pPr>
              <w:rPr>
                <w:rFonts w:ascii="Arial"/>
                <w:sz w:val="21"/>
              </w:rPr>
            </w:pPr>
          </w:p>
        </w:tc>
        <w:tc>
          <w:tcPr>
            <w:tcW w:w="1093" w:type="dxa"/>
            <w:noWrap w:val="0"/>
            <w:vAlign w:val="top"/>
          </w:tcPr>
          <w:p w14:paraId="2B7BDA13">
            <w:pPr>
              <w:rPr>
                <w:rFonts w:ascii="Arial"/>
                <w:sz w:val="21"/>
              </w:rPr>
            </w:pPr>
          </w:p>
        </w:tc>
      </w:tr>
      <w:tr w14:paraId="4BAAD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44" w:type="dxa"/>
            <w:noWrap w:val="0"/>
            <w:vAlign w:val="top"/>
          </w:tcPr>
          <w:p w14:paraId="185F02E8">
            <w:pPr>
              <w:rPr>
                <w:rFonts w:ascii="Arial"/>
                <w:sz w:val="21"/>
              </w:rPr>
            </w:pPr>
          </w:p>
        </w:tc>
        <w:tc>
          <w:tcPr>
            <w:tcW w:w="3221" w:type="dxa"/>
            <w:noWrap w:val="0"/>
            <w:vAlign w:val="top"/>
          </w:tcPr>
          <w:p w14:paraId="3641DEF3">
            <w:pPr>
              <w:rPr>
                <w:rFonts w:ascii="Arial"/>
                <w:sz w:val="21"/>
              </w:rPr>
            </w:pPr>
          </w:p>
        </w:tc>
        <w:tc>
          <w:tcPr>
            <w:tcW w:w="1322" w:type="dxa"/>
            <w:noWrap w:val="0"/>
            <w:vAlign w:val="top"/>
          </w:tcPr>
          <w:p w14:paraId="2854CBBC">
            <w:pPr>
              <w:rPr>
                <w:rFonts w:ascii="Arial"/>
                <w:sz w:val="21"/>
              </w:rPr>
            </w:pPr>
          </w:p>
        </w:tc>
        <w:tc>
          <w:tcPr>
            <w:tcW w:w="991" w:type="dxa"/>
            <w:noWrap w:val="0"/>
            <w:vAlign w:val="top"/>
          </w:tcPr>
          <w:p w14:paraId="78FD8785">
            <w:pPr>
              <w:rPr>
                <w:rFonts w:ascii="Arial"/>
                <w:sz w:val="21"/>
              </w:rPr>
            </w:pPr>
          </w:p>
        </w:tc>
        <w:tc>
          <w:tcPr>
            <w:tcW w:w="826" w:type="dxa"/>
            <w:noWrap w:val="0"/>
            <w:vAlign w:val="top"/>
          </w:tcPr>
          <w:p w14:paraId="1E8186EA">
            <w:pPr>
              <w:rPr>
                <w:rFonts w:ascii="Arial"/>
                <w:sz w:val="21"/>
              </w:rPr>
            </w:pPr>
          </w:p>
        </w:tc>
        <w:tc>
          <w:tcPr>
            <w:tcW w:w="1093" w:type="dxa"/>
            <w:noWrap w:val="0"/>
            <w:vAlign w:val="top"/>
          </w:tcPr>
          <w:p w14:paraId="731B3F2B">
            <w:pPr>
              <w:rPr>
                <w:rFonts w:ascii="Arial"/>
                <w:sz w:val="21"/>
              </w:rPr>
            </w:pPr>
          </w:p>
        </w:tc>
      </w:tr>
    </w:tbl>
    <w:p w14:paraId="05B00ED1">
      <w:pPr>
        <w:pStyle w:val="2"/>
        <w:spacing w:line="203" w:lineRule="exact"/>
        <w:rPr>
          <w:sz w:val="17"/>
        </w:rPr>
      </w:pPr>
    </w:p>
    <w:p w14:paraId="052D61A6">
      <w:pPr>
        <w:spacing w:line="58" w:lineRule="exact"/>
        <w:rPr>
          <w:rFonts w:hint="eastAsia" w:eastAsia="宋体"/>
          <w:lang w:eastAsia="zh-CN"/>
        </w:rPr>
      </w:pPr>
    </w:p>
    <w:p w14:paraId="5D4C6D51">
      <w:pPr>
        <w:spacing w:before="36" w:line="218" w:lineRule="auto"/>
        <w:ind w:left="9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（二）合同单价一次性包死，不受市场价格变化因素的影响。</w:t>
      </w:r>
    </w:p>
    <w:p w14:paraId="5F69C2BC">
      <w:pPr>
        <w:spacing w:before="181" w:line="290" w:lineRule="auto"/>
        <w:ind w:left="430" w:right="422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（三）付款方式：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。</w:t>
      </w:r>
    </w:p>
    <w:p w14:paraId="17170B24">
      <w:pPr>
        <w:spacing w:before="180" w:line="219" w:lineRule="auto"/>
        <w:ind w:left="9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（四）支付方式：银行转账。</w:t>
      </w:r>
    </w:p>
    <w:p w14:paraId="6F89449C">
      <w:pPr>
        <w:spacing w:before="184" w:line="312" w:lineRule="auto"/>
        <w:ind w:left="427" w:right="419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（五）结算方式：据实结算，验收合格后填写政府采购项目验收单，发票（按合同</w:t>
      </w:r>
      <w:r>
        <w:rPr>
          <w:rFonts w:ascii="宋体" w:hAnsi="宋体" w:eastAsia="宋体" w:cs="宋体"/>
          <w:spacing w:val="-1"/>
          <w:sz w:val="24"/>
          <w:szCs w:val="24"/>
        </w:rPr>
        <w:t>总价直开采购人</w:t>
      </w:r>
      <w:r>
        <w:rPr>
          <w:rFonts w:ascii="宋体" w:hAnsi="宋体" w:eastAsia="宋体" w:cs="宋体"/>
          <w:spacing w:val="-5"/>
          <w:sz w:val="24"/>
          <w:szCs w:val="24"/>
        </w:rPr>
        <w:t>），</w:t>
      </w:r>
      <w:r>
        <w:rPr>
          <w:rFonts w:ascii="宋体" w:hAnsi="宋体" w:eastAsia="宋体" w:cs="宋体"/>
          <w:spacing w:val="-1"/>
          <w:sz w:val="24"/>
          <w:szCs w:val="24"/>
        </w:rPr>
        <w:t>供应商持成交通知书、政府采购合同书</w:t>
      </w:r>
      <w:r>
        <w:rPr>
          <w:rFonts w:ascii="宋体" w:hAnsi="宋体" w:eastAsia="宋体" w:cs="宋体"/>
          <w:spacing w:val="-2"/>
          <w:sz w:val="24"/>
          <w:szCs w:val="24"/>
        </w:rPr>
        <w:t>、正式发票、政府采购项目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验收单，与采购人结算。</w:t>
      </w:r>
    </w:p>
    <w:p w14:paraId="6191086A">
      <w:pPr>
        <w:spacing w:before="184" w:line="220" w:lineRule="auto"/>
        <w:ind w:left="9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四、质量保证：</w:t>
      </w:r>
    </w:p>
    <w:p w14:paraId="39F0132A">
      <w:pPr>
        <w:spacing w:before="180" w:line="219" w:lineRule="auto"/>
        <w:ind w:left="9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1、质保期为验收合格后</w:t>
      </w:r>
      <w:r>
        <w:rPr>
          <w:rFonts w:ascii="宋体" w:hAnsi="宋体" w:eastAsia="宋体" w:cs="宋体"/>
          <w:spacing w:val="-1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28398526">
      <w:pPr>
        <w:spacing w:before="179" w:line="219" w:lineRule="auto"/>
        <w:ind w:left="9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2、供应商承诺的质保期起始时间为终验合格之日。</w:t>
      </w:r>
    </w:p>
    <w:p w14:paraId="19B41AA3">
      <w:pPr>
        <w:spacing w:before="184" w:line="219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3、供应商承诺的质保时间超过磋商文件要求的，按其承诺时间质保。</w:t>
      </w:r>
    </w:p>
    <w:p w14:paraId="7C440271">
      <w:pPr>
        <w:spacing w:before="180" w:line="290" w:lineRule="auto"/>
        <w:ind w:left="430" w:right="491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4、供应商须提供全新的、未使用过的合格正品货物（含零部件、配件等</w:t>
      </w:r>
      <w:r>
        <w:rPr>
          <w:rFonts w:ascii="宋体" w:hAnsi="宋体" w:eastAsia="宋体" w:cs="宋体"/>
          <w:spacing w:val="12"/>
          <w:sz w:val="24"/>
          <w:szCs w:val="24"/>
        </w:rPr>
        <w:t>），</w:t>
      </w:r>
      <w:r>
        <w:rPr>
          <w:rFonts w:ascii="宋体" w:hAnsi="宋体" w:eastAsia="宋体" w:cs="宋体"/>
          <w:spacing w:val="-1"/>
          <w:sz w:val="24"/>
          <w:szCs w:val="24"/>
        </w:rPr>
        <w:t>完全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符合合同规定的质量、规格和性能的要求。</w:t>
      </w:r>
    </w:p>
    <w:p w14:paraId="345E805D">
      <w:pPr>
        <w:spacing w:before="183" w:line="219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5、供应商提供的自主创新产品、节能和环保产品必须是列入政府采购清单的产品。</w:t>
      </w:r>
    </w:p>
    <w:p w14:paraId="124CDCE0">
      <w:pPr>
        <w:spacing w:before="180" w:line="290" w:lineRule="auto"/>
        <w:ind w:left="429" w:right="491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6、质量标准按照最新颁布的国家标准、行业标准或</w:t>
      </w:r>
      <w:r>
        <w:rPr>
          <w:rFonts w:ascii="宋体" w:hAnsi="宋体" w:eastAsia="宋体" w:cs="宋体"/>
          <w:spacing w:val="-1"/>
          <w:sz w:val="24"/>
          <w:szCs w:val="24"/>
        </w:rPr>
        <w:t>制造厂家企业标准确定，上述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标准不一致的，以严格标准为准。</w:t>
      </w:r>
    </w:p>
    <w:p w14:paraId="2DBBCCF6">
      <w:pPr>
        <w:spacing w:before="181" w:line="289" w:lineRule="auto"/>
        <w:ind w:left="428" w:right="491"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7、货物制造质量出现问题，供应商应负责三包（包修、包换、包</w:t>
      </w:r>
      <w:r>
        <w:rPr>
          <w:rFonts w:ascii="宋体" w:hAnsi="宋体" w:eastAsia="宋体" w:cs="宋体"/>
          <w:spacing w:val="-2"/>
          <w:sz w:val="24"/>
          <w:szCs w:val="24"/>
        </w:rPr>
        <w:t>退</w:t>
      </w:r>
      <w:r>
        <w:rPr>
          <w:rFonts w:ascii="宋体" w:hAnsi="宋体" w:eastAsia="宋体" w:cs="宋体"/>
          <w:spacing w:val="11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费用由供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应商负担，甲方有权到供应商生产场地检查货物质量和生产进度。</w:t>
      </w:r>
    </w:p>
    <w:p w14:paraId="2ED1941B">
      <w:pPr>
        <w:spacing w:before="181" w:line="290" w:lineRule="auto"/>
        <w:ind w:left="431" w:right="491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8、质保期内成交单位如无法达到上述要求，采购人有</w:t>
      </w:r>
      <w:r>
        <w:rPr>
          <w:rFonts w:ascii="宋体" w:hAnsi="宋体" w:eastAsia="宋体" w:cs="宋体"/>
          <w:spacing w:val="-1"/>
          <w:sz w:val="24"/>
          <w:szCs w:val="24"/>
        </w:rPr>
        <w:t>权委托其它维修商完成此项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工作，由此产生的一切费用均由中标人负责。</w:t>
      </w:r>
    </w:p>
    <w:p w14:paraId="470674ED">
      <w:pPr>
        <w:spacing w:before="181" w:line="219" w:lineRule="auto"/>
        <w:ind w:left="9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五、包装、运输要求：</w:t>
      </w:r>
    </w:p>
    <w:p w14:paraId="7954A014">
      <w:pPr>
        <w:pStyle w:val="2"/>
        <w:spacing w:line="265" w:lineRule="auto"/>
      </w:pPr>
    </w:p>
    <w:p w14:paraId="44E39776">
      <w:pPr>
        <w:spacing w:before="78" w:line="385" w:lineRule="auto"/>
        <w:ind w:left="427" w:right="419" w:firstLine="48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供应商采用包装方式必须符合包装和运输的有关标准。包装应为制造商出厂时的原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包装。供应商应确保在装、卸、运输和储存过程中有足够的包装保护，防止受潮、被腐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蚀、受到冲撞以及其他不可预见的损坏，若设备在运输过程中发生损毁、损坏，所有损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失都由供应商承担。供货负责产品的包装、运输，选择运输风险小、运费低、距离短的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运输路线。运杂费一次包死在总价内，包括生产厂到交货地所需的装卸、运输（含保险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费）、现场保管费、二次倒运费、吊装费等费用。</w:t>
      </w:r>
    </w:p>
    <w:p w14:paraId="226F2DAE">
      <w:pPr>
        <w:spacing w:before="95"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六、验收</w:t>
      </w:r>
    </w:p>
    <w:p w14:paraId="16BA7CB9">
      <w:pPr>
        <w:spacing w:before="180" w:line="219" w:lineRule="auto"/>
        <w:ind w:left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1、项目验收</w:t>
      </w:r>
    </w:p>
    <w:p w14:paraId="18DFABDA">
      <w:pPr>
        <w:spacing w:before="182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（1）所供产品的规格、数量符合采购文件供应商投标承诺及采购合同约定的要求。</w:t>
      </w:r>
    </w:p>
    <w:p w14:paraId="292197E7">
      <w:pPr>
        <w:spacing w:before="180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（2）所有产品均已运输至指定地点存放，运费由供应商承担。</w:t>
      </w:r>
    </w:p>
    <w:p w14:paraId="41536283">
      <w:pPr>
        <w:spacing w:before="183" w:line="289" w:lineRule="auto"/>
        <w:ind w:left="10" w:right="152" w:firstLine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（3）由采购人和供应商共同对进行验收。其内容包括产品质量是否达到现行国家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有关验收规范“合格</w:t>
      </w:r>
      <w:r>
        <w:rPr>
          <w:rFonts w:ascii="宋体" w:hAnsi="宋体" w:eastAsia="宋体" w:cs="宋体"/>
          <w:spacing w:val="-7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”标准进行逐项检查。</w:t>
      </w:r>
    </w:p>
    <w:p w14:paraId="586627C0">
      <w:pPr>
        <w:spacing w:before="182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（4）所有产品使用包装完好、全新的合格产品，不得使用积压材料。</w:t>
      </w:r>
    </w:p>
    <w:p w14:paraId="475BE5DF">
      <w:pPr>
        <w:spacing w:before="184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（5）生产厂家的企业资质、检验报告、货物的执行标准。</w:t>
      </w:r>
    </w:p>
    <w:p w14:paraId="72DB7AB0">
      <w:pPr>
        <w:spacing w:before="183" w:line="312" w:lineRule="auto"/>
        <w:ind w:left="8" w:right="80"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2、验收不合格，供应商必须在接到通知后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7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个日历日内确保货物通过验收。</w:t>
      </w:r>
      <w:r>
        <w:rPr>
          <w:rFonts w:ascii="宋体" w:hAnsi="宋体" w:eastAsia="宋体" w:cs="宋体"/>
          <w:spacing w:val="-2"/>
          <w:sz w:val="24"/>
          <w:szCs w:val="24"/>
        </w:rPr>
        <w:t>如接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到通知后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7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个日历日内验收仍不合格，采购人可提出索赔或取消其供货合</w:t>
      </w:r>
      <w:r>
        <w:rPr>
          <w:rFonts w:ascii="宋体" w:hAnsi="宋体" w:eastAsia="宋体" w:cs="宋体"/>
          <w:spacing w:val="-3"/>
          <w:sz w:val="24"/>
          <w:szCs w:val="24"/>
        </w:rPr>
        <w:t>同。采购代理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机构将把成交资格授予评审排序下一名的成交单位。</w:t>
      </w:r>
    </w:p>
    <w:p w14:paraId="6A54E874">
      <w:pPr>
        <w:spacing w:before="181" w:line="219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3、验收依据</w:t>
      </w:r>
    </w:p>
    <w:p w14:paraId="65ACEB30">
      <w:pPr>
        <w:spacing w:before="183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（1）合同文本及合同补充文件（条款</w:t>
      </w:r>
      <w:r>
        <w:rPr>
          <w:rFonts w:ascii="宋体" w:hAnsi="宋体" w:eastAsia="宋体" w:cs="宋体"/>
          <w:spacing w:val="6"/>
          <w:sz w:val="24"/>
          <w:szCs w:val="24"/>
        </w:rPr>
        <w:t>）；</w:t>
      </w:r>
    </w:p>
    <w:p w14:paraId="5207C2D3">
      <w:pPr>
        <w:spacing w:before="18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（2）产品的合法来源渠道证明文件、响应功能证明材料；</w:t>
      </w:r>
    </w:p>
    <w:p w14:paraId="24E145E3">
      <w:pPr>
        <w:spacing w:before="182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（3）磋商文件；</w:t>
      </w:r>
    </w:p>
    <w:p w14:paraId="2C886E9C">
      <w:pPr>
        <w:spacing w:before="183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（4）成交人的响应文件；</w:t>
      </w:r>
    </w:p>
    <w:p w14:paraId="450F49C5">
      <w:pPr>
        <w:spacing w:before="180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（5）货物清单；</w:t>
      </w:r>
    </w:p>
    <w:p w14:paraId="77130747">
      <w:pPr>
        <w:spacing w:before="183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（6）生产厂家的企业资质、货物的执行标准。</w:t>
      </w:r>
    </w:p>
    <w:p w14:paraId="5CC8DDFE">
      <w:pPr>
        <w:spacing w:before="182" w:line="219" w:lineRule="auto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七、售后服务</w:t>
      </w:r>
    </w:p>
    <w:p w14:paraId="2D72E310">
      <w:pPr>
        <w:spacing w:before="183" w:line="359" w:lineRule="auto"/>
        <w:ind w:left="36" w:right="80" w:firstLine="4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质量保证期：自项目验收之日起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，若该质量保证期小于国</w:t>
      </w:r>
      <w:r>
        <w:rPr>
          <w:rFonts w:ascii="宋体" w:hAnsi="宋体" w:eastAsia="宋体" w:cs="宋体"/>
          <w:spacing w:val="-3"/>
          <w:sz w:val="24"/>
          <w:szCs w:val="24"/>
        </w:rPr>
        <w:t>家标准，则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以国家标准为准。</w:t>
      </w:r>
    </w:p>
    <w:p w14:paraId="4E5B278E">
      <w:pPr>
        <w:spacing w:before="1" w:line="219" w:lineRule="auto"/>
        <w:ind w:left="5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日常维护：定期对设备和配件进行检查并排除故障。</w:t>
      </w:r>
    </w:p>
    <w:p w14:paraId="3E38AE0E">
      <w:pPr>
        <w:spacing w:before="179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质保期内，设备或配件出现问题后，供应商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24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小时内必须到达现场</w:t>
      </w:r>
      <w:r>
        <w:rPr>
          <w:rFonts w:ascii="宋体" w:hAnsi="宋体" w:eastAsia="宋体" w:cs="宋体"/>
          <w:spacing w:val="-2"/>
          <w:sz w:val="24"/>
          <w:szCs w:val="24"/>
        </w:rPr>
        <w:t>解决问题。</w:t>
      </w:r>
    </w:p>
    <w:p w14:paraId="53A1E671">
      <w:pPr>
        <w:spacing w:before="184" w:line="359" w:lineRule="auto"/>
        <w:ind w:left="9" w:right="90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质保期内出现的质量问题由供应商负责解决并承担所有费用；质保期后出现问题，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供应商以优惠的价格提供。</w:t>
      </w:r>
    </w:p>
    <w:p w14:paraId="4EF15E63">
      <w:pPr>
        <w:spacing w:before="1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八、技术与服务</w:t>
      </w:r>
    </w:p>
    <w:p w14:paraId="4A22C442">
      <w:pPr>
        <w:spacing w:before="181" w:line="219" w:lineRule="auto"/>
        <w:ind w:left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1、对技术服务的要求：</w:t>
      </w:r>
    </w:p>
    <w:p w14:paraId="38F0CA67">
      <w:pPr>
        <w:spacing w:before="183" w:line="219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2、技术资料：</w:t>
      </w:r>
    </w:p>
    <w:p w14:paraId="4E99A361">
      <w:pPr>
        <w:spacing w:before="183" w:line="218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2-1、产品合格证及检验报告；</w:t>
      </w:r>
    </w:p>
    <w:p w14:paraId="6FC368E1">
      <w:pPr>
        <w:spacing w:before="182" w:line="219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2-2、产品使用说明书（中文</w:t>
      </w:r>
      <w:r>
        <w:rPr>
          <w:rFonts w:ascii="宋体" w:hAnsi="宋体" w:eastAsia="宋体" w:cs="宋体"/>
          <w:sz w:val="24"/>
          <w:szCs w:val="24"/>
        </w:rPr>
        <w:t>）；</w:t>
      </w:r>
    </w:p>
    <w:p w14:paraId="310B2358">
      <w:pPr>
        <w:spacing w:before="94" w:line="220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2-3、其它资料。</w:t>
      </w:r>
    </w:p>
    <w:p w14:paraId="4AEA571F">
      <w:pPr>
        <w:spacing w:before="179" w:line="219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3、伴随服务</w:t>
      </w:r>
    </w:p>
    <w:p w14:paraId="251B95E5">
      <w:pPr>
        <w:spacing w:before="182" w:line="219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3-1、供应商应随同每套货物提供相应的中文的技术文件。</w:t>
      </w:r>
    </w:p>
    <w:p w14:paraId="07521023">
      <w:pPr>
        <w:spacing w:before="181" w:line="359" w:lineRule="auto"/>
        <w:ind w:left="10" w:right="133"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3-1-1、完整的操作使用手册和维护、修理技</w:t>
      </w:r>
      <w:r>
        <w:rPr>
          <w:rFonts w:ascii="宋体" w:hAnsi="宋体" w:eastAsia="宋体" w:cs="宋体"/>
          <w:spacing w:val="-1"/>
          <w:sz w:val="24"/>
          <w:szCs w:val="24"/>
        </w:rPr>
        <w:t>术文件，图纸、保修卡等。提供全套</w:t>
      </w:r>
      <w:r>
        <w:rPr>
          <w:rFonts w:ascii="宋体" w:hAnsi="宋体" w:eastAsia="宋体" w:cs="宋体"/>
          <w:sz w:val="24"/>
          <w:szCs w:val="24"/>
        </w:rPr>
        <w:t xml:space="preserve"> 技术资料、维修手册含图纸，永久开放所有维修密</w:t>
      </w:r>
      <w:r>
        <w:rPr>
          <w:rFonts w:ascii="宋体" w:hAnsi="宋体" w:eastAsia="宋体" w:cs="宋体"/>
          <w:spacing w:val="-1"/>
          <w:sz w:val="24"/>
          <w:szCs w:val="24"/>
        </w:rPr>
        <w:t>码（并有厂家出具的保证书</w:t>
      </w:r>
      <w:r>
        <w:rPr>
          <w:rFonts w:ascii="宋体" w:hAnsi="宋体" w:eastAsia="宋体" w:cs="宋体"/>
          <w:sz w:val="24"/>
          <w:szCs w:val="24"/>
        </w:rPr>
        <w:t>）；</w:t>
      </w:r>
    </w:p>
    <w:p w14:paraId="4933543E">
      <w:pPr>
        <w:spacing w:before="3" w:line="359" w:lineRule="auto"/>
        <w:ind w:left="14" w:right="133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3-1-2、制造厂的检验、测试报告、检验合格</w:t>
      </w:r>
      <w:r>
        <w:rPr>
          <w:rFonts w:ascii="宋体" w:hAnsi="宋体" w:eastAsia="宋体" w:cs="宋体"/>
          <w:spacing w:val="-1"/>
          <w:sz w:val="24"/>
          <w:szCs w:val="24"/>
        </w:rPr>
        <w:t>证书，计量合格等级证书，质量保证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书等文件须随产品装箱提供。</w:t>
      </w:r>
    </w:p>
    <w:p w14:paraId="4CE7EA08">
      <w:pPr>
        <w:spacing w:line="219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3-1-3、必须的其它技术资料。</w:t>
      </w:r>
    </w:p>
    <w:p w14:paraId="0ACB9C89">
      <w:pPr>
        <w:spacing w:before="181" w:line="218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3-2、伴随服务的费用已含在合同价中，不单独进行支付。</w:t>
      </w:r>
    </w:p>
    <w:p w14:paraId="3DF142C8">
      <w:pPr>
        <w:spacing w:before="182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（二）服务承诺</w:t>
      </w:r>
    </w:p>
    <w:p w14:paraId="4B7919D5">
      <w:pPr>
        <w:spacing w:before="184" w:line="219" w:lineRule="auto"/>
        <w:ind w:left="5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以磋商文件、投标文件、合同和随设备的相关文件为准。</w:t>
      </w:r>
    </w:p>
    <w:p w14:paraId="5322FB10">
      <w:pPr>
        <w:spacing w:before="181" w:line="219" w:lineRule="auto"/>
        <w:ind w:left="49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九、权利和义务</w:t>
      </w:r>
    </w:p>
    <w:p w14:paraId="49D8EB67">
      <w:pPr>
        <w:spacing w:before="183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（一）甲方权利及义务</w:t>
      </w:r>
    </w:p>
    <w:p w14:paraId="06FCBFAC">
      <w:pPr>
        <w:spacing w:before="183" w:line="219" w:lineRule="auto"/>
        <w:ind w:left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1、甲方根据磋商文件得要求对设备进行验收。</w:t>
      </w:r>
    </w:p>
    <w:p w14:paraId="3C0CC6FB">
      <w:pPr>
        <w:spacing w:before="181" w:line="219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2、甲方应按合同约定及时结付服务费用。</w:t>
      </w:r>
    </w:p>
    <w:p w14:paraId="5AC37E52">
      <w:pPr>
        <w:spacing w:before="182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（二）供应商权利及义务</w:t>
      </w:r>
    </w:p>
    <w:p w14:paraId="0F98D53B">
      <w:pPr>
        <w:spacing w:before="181" w:line="219" w:lineRule="auto"/>
        <w:ind w:left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1、供应商根据招标要求，确保设备如期保质保</w:t>
      </w:r>
      <w:r>
        <w:rPr>
          <w:rFonts w:ascii="宋体" w:hAnsi="宋体" w:eastAsia="宋体" w:cs="宋体"/>
          <w:spacing w:val="-2"/>
          <w:sz w:val="24"/>
          <w:szCs w:val="24"/>
        </w:rPr>
        <w:t>量交付。</w:t>
      </w:r>
    </w:p>
    <w:p w14:paraId="245CB8B9">
      <w:pPr>
        <w:spacing w:before="183" w:line="289" w:lineRule="auto"/>
        <w:ind w:left="8" w:right="133"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2、供应商确保所供设备技术先进，供货渠道正规</w:t>
      </w:r>
      <w:r>
        <w:rPr>
          <w:rFonts w:ascii="宋体" w:hAnsi="宋体" w:eastAsia="宋体" w:cs="宋体"/>
          <w:spacing w:val="-1"/>
          <w:sz w:val="24"/>
          <w:szCs w:val="24"/>
        </w:rPr>
        <w:t>、产地及制造商明确，产品销售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记录可追溯，生产厂家授权及售后服务承诺函完整。</w:t>
      </w:r>
    </w:p>
    <w:p w14:paraId="1BC73351">
      <w:pPr>
        <w:spacing w:before="183" w:line="289" w:lineRule="auto"/>
        <w:ind w:left="17" w:right="133" w:firstLine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3、供应商应保证因供货不善而产生的所有风</w:t>
      </w:r>
      <w:r>
        <w:rPr>
          <w:rFonts w:ascii="宋体" w:hAnsi="宋体" w:eastAsia="宋体" w:cs="宋体"/>
          <w:spacing w:val="-1"/>
          <w:sz w:val="24"/>
          <w:szCs w:val="24"/>
        </w:rPr>
        <w:t>险，并自行承担由此导致的所有法律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责任。</w:t>
      </w:r>
    </w:p>
    <w:p w14:paraId="0D961AF9">
      <w:pPr>
        <w:spacing w:before="183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十、争议的解决</w:t>
      </w:r>
    </w:p>
    <w:p w14:paraId="24A009ED">
      <w:pPr>
        <w:spacing w:before="180" w:line="360" w:lineRule="auto"/>
        <w:ind w:left="18" w:right="6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因本合同而引起的或与本合同有关的任何争议，双方应当友好协商解</w:t>
      </w:r>
      <w:r>
        <w:rPr>
          <w:rFonts w:ascii="宋体" w:hAnsi="宋体" w:eastAsia="宋体" w:cs="宋体"/>
          <w:spacing w:val="-3"/>
          <w:sz w:val="24"/>
          <w:szCs w:val="24"/>
        </w:rPr>
        <w:t>决。如协商未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能达成一致时，按以下第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种方式解决。</w:t>
      </w:r>
    </w:p>
    <w:p w14:paraId="0BB48DF3">
      <w:pPr>
        <w:spacing w:before="1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（1）向有管辖权的人民法院提起诉讼。</w:t>
      </w:r>
    </w:p>
    <w:p w14:paraId="5EDE034D">
      <w:pPr>
        <w:spacing w:before="181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（2）向渭南市仲裁委员会提起仲裁。</w:t>
      </w:r>
    </w:p>
    <w:p w14:paraId="370F86F2">
      <w:pPr>
        <w:spacing w:before="182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十一、违约责任</w:t>
      </w:r>
    </w:p>
    <w:p w14:paraId="62DDFEA0">
      <w:pPr>
        <w:spacing w:before="184" w:line="360" w:lineRule="auto"/>
        <w:ind w:left="9" w:firstLine="491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（一）未按合同要求提供服务或服务质量不能满足合同要求，采购人应当将供应商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违约的情况以及拟采取的措施以书面形式报政府采购监管部门，根据政府采购监管部门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的处理意见，采购人有权依据《中华人民共和国民法典》有关条款及合同约定终止</w:t>
      </w:r>
      <w:r>
        <w:rPr>
          <w:rFonts w:ascii="宋体" w:hAnsi="宋体" w:eastAsia="宋体" w:cs="宋体"/>
          <w:spacing w:val="-7"/>
          <w:sz w:val="24"/>
          <w:szCs w:val="24"/>
        </w:rPr>
        <w:t>合同，</w:t>
      </w:r>
    </w:p>
    <w:p w14:paraId="0FB4292B">
      <w:pPr>
        <w:spacing w:before="94" w:line="359" w:lineRule="auto"/>
        <w:ind w:left="8" w:firstLine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并要求供应商承担违约责任。同时，政府采购监管部门有权依据《中华人民共和国政府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采购法》及相关法律法规对供货商的违法行为进行相应的处罚。</w:t>
      </w:r>
    </w:p>
    <w:p w14:paraId="133ECF36">
      <w:pPr>
        <w:spacing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（二）其他未尽事宜，按《中华人民共和国民法典》中的相关条款执行。</w:t>
      </w:r>
    </w:p>
    <w:p w14:paraId="152AE232">
      <w:pPr>
        <w:spacing w:before="259" w:line="220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十二、其他</w:t>
      </w:r>
    </w:p>
    <w:p w14:paraId="5799C393">
      <w:pPr>
        <w:spacing w:before="102" w:line="219" w:lineRule="auto"/>
        <w:ind w:left="5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1、本合同经采购人、供应商法定代表人或其委托人签字并加盖公章后生效。</w:t>
      </w:r>
    </w:p>
    <w:p w14:paraId="38967A54">
      <w:pPr>
        <w:spacing w:before="183" w:line="219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2、本合同一式六份，采购人、中标人各执两</w:t>
      </w:r>
      <w:r>
        <w:rPr>
          <w:rFonts w:ascii="宋体" w:hAnsi="宋体" w:eastAsia="宋体" w:cs="宋体"/>
          <w:spacing w:val="-1"/>
          <w:sz w:val="24"/>
          <w:szCs w:val="24"/>
        </w:rPr>
        <w:t>份，其余二份提供给相关单位。</w:t>
      </w:r>
    </w:p>
    <w:p w14:paraId="7C7F31D8">
      <w:pPr>
        <w:pStyle w:val="2"/>
        <w:spacing w:line="248" w:lineRule="auto"/>
      </w:pPr>
    </w:p>
    <w:p w14:paraId="02D4ABB8">
      <w:pPr>
        <w:pStyle w:val="2"/>
        <w:spacing w:line="248" w:lineRule="auto"/>
      </w:pPr>
    </w:p>
    <w:p w14:paraId="00D2E774">
      <w:pPr>
        <w:pStyle w:val="2"/>
        <w:spacing w:line="249" w:lineRule="auto"/>
      </w:pPr>
    </w:p>
    <w:p w14:paraId="0ED72862">
      <w:pPr>
        <w:pStyle w:val="2"/>
        <w:spacing w:line="249" w:lineRule="auto"/>
      </w:pPr>
    </w:p>
    <w:p w14:paraId="6FCD65EA">
      <w:pPr>
        <w:spacing w:before="78" w:line="219" w:lineRule="auto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采购人（章</w:t>
      </w:r>
      <w:r>
        <w:rPr>
          <w:rFonts w:ascii="宋体" w:hAnsi="宋体" w:eastAsia="宋体" w:cs="宋体"/>
          <w:spacing w:val="2"/>
          <w:sz w:val="24"/>
          <w:szCs w:val="24"/>
        </w:rPr>
        <w:t>）：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 </w:t>
      </w:r>
      <w:r>
        <w:rPr>
          <w:rFonts w:ascii="宋体" w:hAnsi="宋体" w:eastAsia="宋体" w:cs="宋体"/>
          <w:spacing w:val="-5"/>
          <w:sz w:val="24"/>
          <w:szCs w:val="24"/>
        </w:rPr>
        <w:t>中标人（章</w:t>
      </w:r>
      <w:r>
        <w:rPr>
          <w:rFonts w:ascii="宋体" w:hAnsi="宋体" w:eastAsia="宋体" w:cs="宋体"/>
          <w:spacing w:val="2"/>
          <w:sz w:val="24"/>
          <w:szCs w:val="24"/>
        </w:rPr>
        <w:t>）：</w:t>
      </w:r>
    </w:p>
    <w:p w14:paraId="7352744C">
      <w:pPr>
        <w:spacing w:before="139" w:line="219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法定代表人                  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法定代表人</w:t>
      </w:r>
    </w:p>
    <w:p w14:paraId="0CAAE578">
      <w:pPr>
        <w:spacing w:before="134" w:line="219" w:lineRule="auto"/>
        <w:ind w:left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或委托代理人（签字或盖章</w:t>
      </w:r>
      <w:r>
        <w:rPr>
          <w:rFonts w:ascii="宋体" w:hAnsi="宋体" w:eastAsia="宋体" w:cs="宋体"/>
          <w:sz w:val="24"/>
          <w:szCs w:val="24"/>
        </w:rPr>
        <w:t xml:space="preserve">）：              </w:t>
      </w:r>
      <w:r>
        <w:rPr>
          <w:rFonts w:ascii="宋体" w:hAnsi="宋体" w:eastAsia="宋体" w:cs="宋体"/>
          <w:spacing w:val="-1"/>
          <w:sz w:val="24"/>
          <w:szCs w:val="24"/>
        </w:rPr>
        <w:t>或委托代理人（签字或</w:t>
      </w:r>
      <w:r>
        <w:rPr>
          <w:rFonts w:ascii="宋体" w:hAnsi="宋体" w:eastAsia="宋体" w:cs="宋体"/>
          <w:spacing w:val="-2"/>
          <w:sz w:val="24"/>
          <w:szCs w:val="24"/>
        </w:rPr>
        <w:t>盖章</w:t>
      </w:r>
      <w:r>
        <w:rPr>
          <w:rFonts w:ascii="宋体" w:hAnsi="宋体" w:eastAsia="宋体" w:cs="宋体"/>
          <w:sz w:val="24"/>
          <w:szCs w:val="24"/>
        </w:rPr>
        <w:t>）：</w:t>
      </w:r>
    </w:p>
    <w:p w14:paraId="2B9F3578">
      <w:pPr>
        <w:spacing w:before="139" w:line="219" w:lineRule="auto"/>
        <w:ind w:firstLine="444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日                             </w:t>
      </w:r>
      <w:r>
        <w:rPr>
          <w:rFonts w:hint="eastAsia" w:ascii="宋体" w:hAnsi="宋体" w:eastAsia="宋体" w:cs="宋体"/>
          <w:spacing w:val="-9"/>
          <w:sz w:val="24"/>
          <w:szCs w:val="24"/>
          <w:lang w:val="en-US" w:eastAsia="zh-CN"/>
        </w:rPr>
        <w:t xml:space="preserve">    </w:t>
      </w:r>
      <w:bookmarkStart w:id="1" w:name="_GoBack"/>
      <w:bookmarkEnd w:id="1"/>
      <w:r>
        <w:rPr>
          <w:rFonts w:ascii="宋体" w:hAnsi="宋体" w:eastAsia="宋体" w:cs="宋体"/>
          <w:spacing w:val="-9"/>
          <w:sz w:val="24"/>
          <w:szCs w:val="24"/>
        </w:rPr>
        <w:t xml:space="preserve">  年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9"/>
          <w:sz w:val="24"/>
          <w:szCs w:val="24"/>
        </w:rPr>
        <w:t>日</w:t>
      </w:r>
    </w:p>
    <w:p w14:paraId="3898CFCE">
      <w:pPr>
        <w:rPr>
          <w:rFonts w:hint="eastAsia" w:eastAsia="宋体"/>
          <w:lang w:eastAsia="zh-CN"/>
        </w:rPr>
      </w:pPr>
    </w:p>
    <w:sectPr>
      <w:headerReference r:id="rId5" w:type="default"/>
      <w:footerReference r:id="rId6" w:type="default"/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5B8B8">
    <w:pPr>
      <w:spacing w:line="176" w:lineRule="auto"/>
      <w:ind w:left="445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699CC">
    <w:pPr>
      <w:spacing w:before="48" w:line="219" w:lineRule="auto"/>
      <w:ind w:left="7"/>
      <w:rPr>
        <w:rFonts w:ascii="宋体" w:hAnsi="宋体" w:eastAsia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customStyle="1" w:styleId="5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4"/>
      <w:szCs w:val="24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2025-10-08T10:09:51Z</dcterms:created>
  <dc:creator>Administrator</dc:creator>
  <cp:lastModifiedBy>Bella</cp:lastModifiedBy>
  <dcterms:modified xsi:type="dcterms:W3CDTF">2025-10-08T10:13:50Z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D56BF3AC3E11416D976528CD77F8E2A1_12</vt:lpwstr>
  </property>
</Properties>
</file>