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D6E6BC">
      <w:pPr>
        <w:tabs>
          <w:tab w:val="left" w:pos="3544"/>
        </w:tabs>
        <w:spacing w:line="360" w:lineRule="auto"/>
        <w:jc w:val="center"/>
        <w:rPr>
          <w:rFonts w:hint="eastAsia" w:ascii="仿宋" w:hAnsi="仿宋" w:eastAsia="仿宋" w:cs="仿宋"/>
          <w:b/>
          <w:color w:val="auto"/>
          <w:sz w:val="32"/>
          <w:szCs w:val="32"/>
          <w:highlight w:val="none"/>
          <w:lang w:val="en-US" w:eastAsia="zh-CN"/>
        </w:rPr>
      </w:pPr>
    </w:p>
    <w:p w14:paraId="72767B60">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58508E67">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568201FB">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cs="仿宋"/>
          <w:b/>
          <w:color w:val="auto"/>
          <w:sz w:val="72"/>
          <w:szCs w:val="72"/>
          <w:highlight w:val="none"/>
          <w:lang w:val="en-US" w:eastAsia="zh-CN"/>
        </w:rPr>
        <w:t>响应</w:t>
      </w:r>
      <w:r>
        <w:rPr>
          <w:rFonts w:hint="eastAsia" w:ascii="仿宋" w:hAnsi="仿宋" w:eastAsia="仿宋" w:cs="仿宋"/>
          <w:b/>
          <w:color w:val="auto"/>
          <w:sz w:val="72"/>
          <w:szCs w:val="72"/>
          <w:highlight w:val="none"/>
        </w:rPr>
        <w:t>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3999B514">
      <w:pPr>
        <w:tabs>
          <w:tab w:val="left" w:pos="3544"/>
        </w:tabs>
        <w:spacing w:line="360" w:lineRule="auto"/>
        <w:rPr>
          <w:rFonts w:ascii="仿宋" w:hAnsi="仿宋" w:eastAsia="仿宋" w:cs="仿宋"/>
          <w:b/>
          <w:color w:val="auto"/>
          <w:sz w:val="32"/>
          <w:szCs w:val="32"/>
          <w:highlight w:val="none"/>
        </w:rPr>
        <w:sectPr>
          <w:headerReference r:id="rId5" w:type="default"/>
          <w:footerReference r:id="rId7" w:type="default"/>
          <w:headerReference r:id="rId6"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r>
        <w:rPr>
          <w:rFonts w:hint="eastAsia" w:ascii="仿宋" w:hAnsi="仿宋" w:eastAsia="仿宋" w:cs="仿宋"/>
          <w:b/>
          <w:color w:val="auto"/>
          <w:sz w:val="32"/>
          <w:szCs w:val="32"/>
          <w:highlight w:val="none"/>
        </w:rPr>
        <w:t>日期：     年  月  日</w:t>
      </w:r>
    </w:p>
    <w:p w14:paraId="486DC845">
      <w:pPr>
        <w:tabs>
          <w:tab w:val="left" w:pos="3544"/>
        </w:tabs>
        <w:spacing w:line="360" w:lineRule="auto"/>
        <w:jc w:val="both"/>
        <w:rPr>
          <w:rFonts w:hint="eastAsia" w:ascii="仿宋" w:hAnsi="仿宋" w:eastAsia="仿宋" w:cs="仿宋"/>
          <w:b/>
          <w:color w:val="auto"/>
          <w:sz w:val="32"/>
          <w:szCs w:val="32"/>
          <w:highlight w:val="none"/>
          <w:lang w:val="en-US" w:eastAsia="zh-CN"/>
        </w:r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1.供应商在编制投标文件前，详细阅读本项目招标文件（含附件），按照招标文件要求及附件中相应格式编制投标文件。</w:t>
      </w:r>
    </w:p>
    <w:p w14:paraId="3F18C56F">
      <w:pPr>
        <w:pStyle w:val="13"/>
        <w:numPr>
          <w:ilvl w:val="0"/>
          <w:numId w:val="0"/>
        </w:numPr>
        <w:tabs>
          <w:tab w:val="left" w:pos="1571"/>
        </w:tabs>
        <w:spacing w:before="2" w:after="0" w:line="400" w:lineRule="auto"/>
        <w:ind w:left="588" w:leftChars="0" w:right="746" w:rightChars="0" w:firstLine="559" w:firstLineChars="0"/>
        <w:jc w:val="both"/>
        <w:rPr>
          <w:rFonts w:hint="default"/>
          <w:spacing w:val="-3"/>
          <w:sz w:val="24"/>
          <w:szCs w:val="24"/>
          <w:lang w:val="en-US" w:eastAsia="zh-CN"/>
        </w:rPr>
      </w:pPr>
      <w:r>
        <w:rPr>
          <w:rFonts w:hint="eastAsia"/>
          <w:spacing w:val="-3"/>
          <w:sz w:val="24"/>
          <w:szCs w:val="24"/>
          <w:lang w:val="en-US" w:eastAsia="zh-CN"/>
        </w:rPr>
        <w:t>2.供应商在使用陕西省政府采购综合管理平台（项目电子化交易系统）过程中，对平台系统有技术疑问，请拨打技术支持电话：029-96702。</w:t>
      </w:r>
    </w:p>
    <w:p w14:paraId="06BBD892">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3.投标文件以采购包为单位编制，不允许将不同采购包或不同项目混合编制，否则投标无效。</w:t>
      </w:r>
    </w:p>
    <w:p w14:paraId="1D7A0436">
      <w:pPr>
        <w:pStyle w:val="13"/>
        <w:numPr>
          <w:ilvl w:val="0"/>
          <w:numId w:val="0"/>
        </w:numPr>
        <w:tabs>
          <w:tab w:val="left" w:pos="1571"/>
        </w:tabs>
        <w:spacing w:before="2" w:after="0" w:line="400" w:lineRule="auto"/>
        <w:ind w:left="588" w:leftChars="0" w:right="746" w:rightChars="0" w:firstLine="559" w:firstLineChars="0"/>
        <w:jc w:val="both"/>
        <w:rPr>
          <w:rFonts w:hint="default"/>
          <w:spacing w:val="-3"/>
          <w:sz w:val="24"/>
          <w:szCs w:val="24"/>
          <w:lang w:val="en-US" w:eastAsia="zh-CN"/>
        </w:rPr>
      </w:pPr>
      <w:r>
        <w:rPr>
          <w:rFonts w:hint="eastAsia"/>
          <w:spacing w:val="-3"/>
          <w:sz w:val="24"/>
          <w:szCs w:val="24"/>
          <w:lang w:val="en-US" w:eastAsia="zh-CN"/>
        </w:rPr>
        <w:t>4.“项目电子化交易系统”要求在线填写的实质性响应内容（如开标一览表、标的清单等），供应商按照在线生成模版填写并按系统要求进行电子签章。</w:t>
      </w:r>
    </w:p>
    <w:p w14:paraId="19349532">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5.因平台系统不定时更新升级，本投标文件格式中的“开标一览表”等与系统在线生成模版可能存在不一致的情况，供应商按照系统在线模版要求及投标文件格式备注要求分别按要求填写即可。</w:t>
      </w:r>
    </w:p>
    <w:p w14:paraId="0ACDBB16">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6.供应商为非法人单位的，投标文件中所涉及的法定代表人签章等参照法人单位执行。</w:t>
      </w:r>
    </w:p>
    <w:p w14:paraId="4FB66E11">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7.供应商在编制投标文件时，应保证所附证明材料的完整及清晰度，避免因不完整或无法辨别等导致的不计分或投标无效。</w:t>
      </w:r>
    </w:p>
    <w:p w14:paraId="6006B335">
      <w:pPr>
        <w:tabs>
          <w:tab w:val="left" w:pos="883"/>
        </w:tabs>
        <w:spacing w:before="24"/>
        <w:ind w:left="0" w:right="162" w:firstLine="4859" w:firstLineChars="1100"/>
        <w:jc w:val="both"/>
        <w:rPr>
          <w:b/>
          <w:sz w:val="44"/>
        </w:rPr>
      </w:pPr>
    </w:p>
    <w:p w14:paraId="4783E9C0">
      <w:pPr>
        <w:tabs>
          <w:tab w:val="left" w:pos="883"/>
        </w:tabs>
        <w:spacing w:before="24"/>
        <w:ind w:left="0" w:right="162" w:firstLine="4859" w:firstLineChars="1100"/>
        <w:jc w:val="both"/>
        <w:rPr>
          <w:b/>
          <w:sz w:val="44"/>
        </w:rPr>
      </w:pPr>
    </w:p>
    <w:p w14:paraId="671244B2">
      <w:pPr>
        <w:tabs>
          <w:tab w:val="left" w:pos="883"/>
        </w:tabs>
        <w:spacing w:before="24"/>
        <w:ind w:left="0" w:right="162" w:firstLine="4859" w:firstLineChars="1100"/>
        <w:jc w:val="both"/>
        <w:rPr>
          <w:b/>
          <w:sz w:val="44"/>
        </w:rPr>
      </w:pPr>
    </w:p>
    <w:p w14:paraId="65F13A8C">
      <w:pPr>
        <w:tabs>
          <w:tab w:val="left" w:pos="883"/>
        </w:tabs>
        <w:spacing w:before="24"/>
        <w:ind w:left="0" w:right="162" w:firstLine="4859" w:firstLineChars="1100"/>
        <w:jc w:val="both"/>
        <w:rPr>
          <w:b/>
          <w:sz w:val="44"/>
        </w:rPr>
      </w:pPr>
    </w:p>
    <w:p w14:paraId="3383FD79">
      <w:pPr>
        <w:tabs>
          <w:tab w:val="left" w:pos="883"/>
        </w:tabs>
        <w:spacing w:before="24"/>
        <w:ind w:left="0" w:right="162" w:firstLine="4859" w:firstLineChars="1100"/>
        <w:jc w:val="both"/>
        <w:rPr>
          <w:b/>
          <w:sz w:val="44"/>
        </w:rPr>
      </w:pPr>
    </w:p>
    <w:p w14:paraId="677497EF">
      <w:pPr>
        <w:tabs>
          <w:tab w:val="left" w:pos="883"/>
        </w:tabs>
        <w:spacing w:before="24"/>
        <w:ind w:left="0" w:right="162" w:firstLine="4859" w:firstLineChars="1100"/>
        <w:jc w:val="both"/>
        <w:rPr>
          <w:b/>
          <w:sz w:val="44"/>
        </w:rPr>
      </w:pPr>
    </w:p>
    <w:p w14:paraId="7B788104">
      <w:pPr>
        <w:tabs>
          <w:tab w:val="left" w:pos="883"/>
        </w:tabs>
        <w:spacing w:before="24"/>
        <w:ind w:left="0" w:right="162" w:firstLine="4859" w:firstLineChars="1100"/>
        <w:jc w:val="both"/>
        <w:rPr>
          <w:b/>
          <w:sz w:val="44"/>
        </w:rPr>
      </w:pPr>
    </w:p>
    <w:p w14:paraId="55D9D52E">
      <w:pPr>
        <w:tabs>
          <w:tab w:val="left" w:pos="883"/>
        </w:tabs>
        <w:spacing w:before="24"/>
        <w:ind w:left="0" w:right="162" w:firstLine="4859" w:firstLineChars="1100"/>
        <w:jc w:val="both"/>
        <w:rPr>
          <w:b/>
          <w:sz w:val="44"/>
        </w:rPr>
      </w:pPr>
    </w:p>
    <w:p w14:paraId="1C499AF9">
      <w:pPr>
        <w:tabs>
          <w:tab w:val="left" w:pos="883"/>
        </w:tabs>
        <w:spacing w:before="24"/>
        <w:ind w:left="0" w:right="162" w:firstLine="4859" w:firstLineChars="1100"/>
        <w:jc w:val="both"/>
        <w:rPr>
          <w:b/>
          <w:sz w:val="44"/>
        </w:rPr>
      </w:pPr>
    </w:p>
    <w:p w14:paraId="4231D587">
      <w:pPr>
        <w:tabs>
          <w:tab w:val="left" w:pos="883"/>
        </w:tabs>
        <w:spacing w:before="24"/>
        <w:ind w:left="0" w:right="162" w:firstLine="4859" w:firstLineChars="1100"/>
        <w:jc w:val="both"/>
        <w:rPr>
          <w:b/>
          <w:sz w:val="44"/>
        </w:rPr>
      </w:pPr>
    </w:p>
    <w:p w14:paraId="1A854021">
      <w:pPr>
        <w:tabs>
          <w:tab w:val="left" w:pos="883"/>
        </w:tabs>
        <w:spacing w:before="24"/>
        <w:ind w:right="162"/>
        <w:jc w:val="both"/>
        <w:rPr>
          <w:b/>
          <w:sz w:val="44"/>
        </w:rPr>
      </w:pPr>
    </w:p>
    <w:p w14:paraId="2303A5E1">
      <w:pPr>
        <w:tabs>
          <w:tab w:val="left" w:pos="883"/>
        </w:tabs>
        <w:spacing w:before="24"/>
        <w:ind w:left="0" w:right="162" w:firstLine="4859" w:firstLineChars="1100"/>
        <w:jc w:val="both"/>
        <w:rPr>
          <w:b/>
          <w:sz w:val="44"/>
        </w:rPr>
      </w:pPr>
      <w:r>
        <w:rPr>
          <w:b/>
          <w:sz w:val="44"/>
        </w:rPr>
        <w:t>目</w:t>
      </w:r>
      <w:r>
        <w:rPr>
          <w:b/>
          <w:sz w:val="44"/>
        </w:rPr>
        <w:tab/>
      </w:r>
      <w:r>
        <w:rPr>
          <w:b/>
          <w:sz w:val="44"/>
        </w:rPr>
        <w:t>录</w:t>
      </w:r>
    </w:p>
    <w:p w14:paraId="0D964649">
      <w:pPr>
        <w:pStyle w:val="5"/>
        <w:spacing w:before="1"/>
        <w:rPr>
          <w:b/>
          <w:sz w:val="45"/>
        </w:rPr>
      </w:pPr>
    </w:p>
    <w:p w14:paraId="588D09BE">
      <w:pPr>
        <w:pStyle w:val="4"/>
        <w:tabs>
          <w:tab w:val="left" w:pos="2695"/>
          <w:tab w:val="left" w:pos="9019"/>
        </w:tabs>
        <w:spacing w:before="1"/>
        <w:ind w:left="1148"/>
      </w:pPr>
      <w:r>
        <w:t>第一部分</w:t>
      </w:r>
      <w:r>
        <w:tab/>
      </w:r>
      <w:r>
        <w:t>竞争性磋商响应函</w:t>
      </w:r>
      <w:r>
        <w:tab/>
      </w:r>
      <w:r>
        <w:rPr>
          <w:spacing w:val="-1"/>
          <w:w w:val="95"/>
        </w:rPr>
        <w:t>（页码</w:t>
      </w:r>
      <w:r>
        <w:rPr>
          <w:w w:val="95"/>
        </w:rPr>
        <w:t>）</w:t>
      </w:r>
    </w:p>
    <w:p w14:paraId="37FAC815">
      <w:pPr>
        <w:pStyle w:val="5"/>
        <w:spacing w:before="7"/>
        <w:rPr>
          <w:b/>
        </w:rPr>
      </w:pPr>
    </w:p>
    <w:p w14:paraId="7E057B11">
      <w:pPr>
        <w:pStyle w:val="4"/>
        <w:tabs>
          <w:tab w:val="left" w:pos="2695"/>
          <w:tab w:val="left" w:pos="9019"/>
        </w:tabs>
        <w:ind w:left="1148"/>
      </w:pPr>
      <w:r>
        <w:t>第二部分</w:t>
      </w:r>
      <w:r>
        <w:tab/>
      </w:r>
      <w:r>
        <w:t>报价一览表</w:t>
      </w:r>
      <w:r>
        <w:tab/>
      </w:r>
      <w:r>
        <w:rPr>
          <w:spacing w:val="-1"/>
          <w:w w:val="95"/>
        </w:rPr>
        <w:t>（页码</w:t>
      </w:r>
      <w:r>
        <w:rPr>
          <w:w w:val="95"/>
        </w:rPr>
        <w:t>）</w:t>
      </w:r>
    </w:p>
    <w:p w14:paraId="2F9F05B2">
      <w:pPr>
        <w:pStyle w:val="5"/>
        <w:spacing w:before="9"/>
        <w:rPr>
          <w:b/>
        </w:rPr>
      </w:pPr>
    </w:p>
    <w:p w14:paraId="64340B97">
      <w:pPr>
        <w:pStyle w:val="4"/>
        <w:tabs>
          <w:tab w:val="left" w:pos="2695"/>
          <w:tab w:val="left" w:pos="9019"/>
        </w:tabs>
        <w:spacing w:before="1"/>
        <w:ind w:left="1148"/>
      </w:pPr>
      <w:r>
        <w:t>第三部分</w:t>
      </w:r>
      <w:r>
        <w:tab/>
      </w:r>
      <w:r>
        <w:t>法定代表人身份证明书和授权委托书</w:t>
      </w:r>
      <w:r>
        <w:tab/>
      </w:r>
      <w:r>
        <w:rPr>
          <w:spacing w:val="-1"/>
          <w:w w:val="95"/>
        </w:rPr>
        <w:t>（页码</w:t>
      </w:r>
      <w:r>
        <w:rPr>
          <w:w w:val="95"/>
        </w:rPr>
        <w:t>）</w:t>
      </w:r>
    </w:p>
    <w:p w14:paraId="127146DF">
      <w:pPr>
        <w:pStyle w:val="5"/>
        <w:spacing w:before="9"/>
        <w:rPr>
          <w:b/>
        </w:rPr>
      </w:pPr>
    </w:p>
    <w:p w14:paraId="39BAC39F">
      <w:pPr>
        <w:pStyle w:val="4"/>
        <w:tabs>
          <w:tab w:val="left" w:pos="2695"/>
          <w:tab w:val="left" w:pos="9019"/>
        </w:tabs>
        <w:ind w:left="1148"/>
      </w:pPr>
      <w:r>
        <w:t>第四部分</w:t>
      </w:r>
      <w:r>
        <w:tab/>
      </w:r>
      <w:r>
        <w:t>供应商资格声明文件</w:t>
      </w:r>
      <w:r>
        <w:tab/>
      </w:r>
      <w:r>
        <w:rPr>
          <w:spacing w:val="-1"/>
          <w:w w:val="95"/>
        </w:rPr>
        <w:t>（页码</w:t>
      </w:r>
      <w:r>
        <w:rPr>
          <w:w w:val="95"/>
        </w:rPr>
        <w:t>）</w:t>
      </w:r>
    </w:p>
    <w:p w14:paraId="211CA957">
      <w:pPr>
        <w:pStyle w:val="5"/>
        <w:spacing w:before="7"/>
        <w:rPr>
          <w:b/>
        </w:rPr>
      </w:pPr>
    </w:p>
    <w:p w14:paraId="11D4274B">
      <w:pPr>
        <w:pStyle w:val="4"/>
        <w:tabs>
          <w:tab w:val="left" w:pos="2695"/>
          <w:tab w:val="left" w:pos="9019"/>
        </w:tabs>
        <w:spacing w:before="1"/>
        <w:ind w:left="1148"/>
      </w:pPr>
      <w:r>
        <w:t>第五部分</w:t>
      </w:r>
      <w:r>
        <w:tab/>
      </w:r>
      <w:r>
        <w:t>供应商资格证明文件</w:t>
      </w:r>
      <w:r>
        <w:tab/>
      </w:r>
      <w:r>
        <w:rPr>
          <w:spacing w:val="-1"/>
          <w:w w:val="95"/>
        </w:rPr>
        <w:t>（页码</w:t>
      </w:r>
      <w:r>
        <w:rPr>
          <w:w w:val="95"/>
        </w:rPr>
        <w:t>）</w:t>
      </w:r>
    </w:p>
    <w:p w14:paraId="0F599AFF">
      <w:pPr>
        <w:pStyle w:val="5"/>
        <w:spacing w:before="7"/>
        <w:rPr>
          <w:b/>
        </w:rPr>
      </w:pPr>
    </w:p>
    <w:p w14:paraId="2E527611">
      <w:pPr>
        <w:pStyle w:val="4"/>
        <w:tabs>
          <w:tab w:val="left" w:pos="2695"/>
          <w:tab w:val="left" w:pos="9019"/>
        </w:tabs>
        <w:spacing w:before="1"/>
        <w:ind w:left="1148"/>
      </w:pPr>
      <w:r>
        <w:t>第</w:t>
      </w:r>
      <w:r>
        <w:rPr>
          <w:rFonts w:hint="eastAsia"/>
          <w:lang w:val="en-US" w:eastAsia="zh-CN"/>
        </w:rPr>
        <w:t>六</w:t>
      </w:r>
      <w:r>
        <w:t>部分</w:t>
      </w:r>
      <w:r>
        <w:tab/>
      </w:r>
      <w:r>
        <w:t>供应商承诺书</w:t>
      </w:r>
      <w:r>
        <w:tab/>
      </w:r>
      <w:r>
        <w:rPr>
          <w:spacing w:val="-1"/>
          <w:w w:val="95"/>
        </w:rPr>
        <w:t>（页码</w:t>
      </w:r>
      <w:r>
        <w:rPr>
          <w:w w:val="95"/>
        </w:rPr>
        <w:t>）</w:t>
      </w:r>
    </w:p>
    <w:p w14:paraId="737535D5">
      <w:pPr>
        <w:pStyle w:val="5"/>
        <w:spacing w:before="9"/>
        <w:rPr>
          <w:b/>
        </w:rPr>
      </w:pPr>
    </w:p>
    <w:p w14:paraId="275AFEDA">
      <w:pPr>
        <w:pStyle w:val="4"/>
        <w:tabs>
          <w:tab w:val="left" w:pos="2695"/>
          <w:tab w:val="left" w:pos="9019"/>
        </w:tabs>
        <w:ind w:left="0" w:leftChars="0" w:firstLine="1124" w:firstLineChars="400"/>
      </w:pPr>
      <w:r>
        <w:t>第</w:t>
      </w:r>
      <w:r>
        <w:rPr>
          <w:rFonts w:hint="eastAsia"/>
          <w:lang w:val="en-US" w:eastAsia="zh-CN"/>
        </w:rPr>
        <w:t>七</w:t>
      </w:r>
      <w:r>
        <w:t>部分</w:t>
      </w:r>
      <w:r>
        <w:tab/>
      </w:r>
      <w:r>
        <w:t>磋商方案说明</w:t>
      </w:r>
      <w:r>
        <w:tab/>
      </w:r>
      <w:r>
        <w:rPr>
          <w:spacing w:val="-1"/>
          <w:w w:val="95"/>
        </w:rPr>
        <w:t>（页码</w:t>
      </w:r>
      <w:r>
        <w:rPr>
          <w:w w:val="95"/>
        </w:rPr>
        <w:t>）</w:t>
      </w:r>
    </w:p>
    <w:p w14:paraId="54C14885">
      <w:pPr>
        <w:pStyle w:val="5"/>
        <w:spacing w:before="10"/>
        <w:rPr>
          <w:b/>
        </w:rPr>
      </w:pPr>
    </w:p>
    <w:p w14:paraId="13F068F8">
      <w:pPr>
        <w:pStyle w:val="4"/>
        <w:tabs>
          <w:tab w:val="left" w:pos="2695"/>
          <w:tab w:val="left" w:pos="9019"/>
        </w:tabs>
        <w:spacing w:line="484" w:lineRule="auto"/>
        <w:ind w:left="1118" w:leftChars="508" w:right="1000" w:firstLine="0" w:firstLineChars="0"/>
        <w:sectPr>
          <w:pgSz w:w="11910" w:h="16840"/>
          <w:pgMar w:top="1400" w:right="471" w:bottom="1162" w:left="459" w:header="0" w:footer="981" w:gutter="0"/>
          <w:cols w:space="0" w:num="1"/>
          <w:rtlGutter w:val="0"/>
          <w:docGrid w:linePitch="0" w:charSpace="0"/>
        </w:sectPr>
      </w:pPr>
      <w:r>
        <w:t>第</w:t>
      </w:r>
      <w:r>
        <w:rPr>
          <w:rFonts w:hint="eastAsia"/>
          <w:lang w:val="en-US" w:eastAsia="zh-CN"/>
        </w:rPr>
        <w:t>八</w:t>
      </w:r>
      <w:r>
        <w:t>部分</w:t>
      </w:r>
      <w:r>
        <w:rPr>
          <w:rFonts w:hint="eastAsia"/>
          <w:lang w:val="en-US" w:eastAsia="zh-CN"/>
        </w:rPr>
        <w:t xml:space="preserve">  </w:t>
      </w:r>
      <w:r>
        <w:t>政府采购供应商拒绝政府采购领域商业贿赂承诺书</w:t>
      </w:r>
      <w:r>
        <w:rPr>
          <w:spacing w:val="-17"/>
        </w:rPr>
        <w:t xml:space="preserve"> </w:t>
      </w:r>
      <w:r>
        <w:rPr>
          <w:rFonts w:hint="eastAsia"/>
          <w:spacing w:val="-17"/>
          <w:lang w:val="en-US" w:eastAsia="zh-CN"/>
        </w:rPr>
        <w:t xml:space="preserve">  </w:t>
      </w:r>
      <w:r>
        <w:t>（页码）</w:t>
      </w:r>
    </w:p>
    <w:p w14:paraId="1D4EB003">
      <w:pPr>
        <w:tabs>
          <w:tab w:val="left" w:pos="4951"/>
        </w:tabs>
        <w:spacing w:before="21"/>
        <w:ind w:left="3144" w:right="0" w:firstLine="0"/>
        <w:jc w:val="left"/>
        <w:rPr>
          <w:b/>
          <w:sz w:val="36"/>
        </w:rPr>
      </w:pPr>
      <w:r>
        <w:rPr>
          <w:b/>
          <w:sz w:val="36"/>
        </w:rPr>
        <w:t>第一部分</w:t>
      </w:r>
      <w:r>
        <w:rPr>
          <w:b/>
          <w:sz w:val="36"/>
        </w:rPr>
        <w:tab/>
      </w:r>
      <w:r>
        <w:rPr>
          <w:rFonts w:hint="eastAsia"/>
          <w:b/>
          <w:sz w:val="36"/>
          <w:lang w:val="en-US" w:eastAsia="zh-CN"/>
        </w:rPr>
        <w:t>磋商</w:t>
      </w:r>
      <w:r>
        <w:rPr>
          <w:b/>
          <w:sz w:val="36"/>
        </w:rPr>
        <w:t>响应函</w:t>
      </w:r>
    </w:p>
    <w:p w14:paraId="7166BD7E">
      <w:pPr>
        <w:pStyle w:val="13"/>
        <w:numPr>
          <w:ilvl w:val="0"/>
          <w:numId w:val="0"/>
        </w:numPr>
        <w:tabs>
          <w:tab w:val="left" w:pos="1571"/>
        </w:tabs>
        <w:spacing w:before="2" w:after="0" w:line="400" w:lineRule="auto"/>
        <w:ind w:right="746" w:rightChars="0" w:firstLine="705" w:firstLineChars="300"/>
        <w:jc w:val="both"/>
        <w:rPr>
          <w:rFonts w:hint="eastAsia"/>
          <w:b/>
          <w:bCs/>
          <w:spacing w:val="-3"/>
          <w:sz w:val="24"/>
          <w:szCs w:val="24"/>
          <w:lang w:val="en-US" w:eastAsia="zh-CN"/>
        </w:rPr>
      </w:pPr>
      <w:r>
        <w:rPr>
          <w:rFonts w:hint="eastAsia"/>
          <w:b/>
          <w:bCs/>
          <w:spacing w:val="-3"/>
          <w:sz w:val="24"/>
          <w:szCs w:val="24"/>
          <w:lang w:val="en-US" w:eastAsia="zh-CN"/>
        </w:rPr>
        <w:t>致：</w:t>
      </w:r>
      <w:r>
        <w:rPr>
          <w:rFonts w:hint="eastAsia"/>
          <w:b/>
          <w:bCs/>
          <w:spacing w:val="-3"/>
          <w:sz w:val="24"/>
          <w:szCs w:val="24"/>
          <w:u w:val="single"/>
          <w:lang w:val="en-US" w:eastAsia="zh-CN"/>
        </w:rPr>
        <w:t>华睿诚项目管理有限公司</w:t>
      </w:r>
    </w:p>
    <w:p w14:paraId="13CC44D3">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我单位作为</w:t>
      </w:r>
      <w:r>
        <w:rPr>
          <w:rFonts w:hint="eastAsia"/>
          <w:spacing w:val="-3"/>
          <w:sz w:val="24"/>
          <w:szCs w:val="24"/>
          <w:u w:val="single"/>
          <w:lang w:val="en-US" w:eastAsia="zh-CN"/>
        </w:rPr>
        <w:t xml:space="preserve"> 项目名称    </w:t>
      </w:r>
      <w:r>
        <w:rPr>
          <w:rFonts w:hint="eastAsia"/>
          <w:spacing w:val="-3"/>
          <w:sz w:val="24"/>
          <w:szCs w:val="24"/>
          <w:lang w:val="en-US" w:eastAsia="zh-CN"/>
        </w:rPr>
        <w:t>（项目编号：</w:t>
      </w:r>
      <w:r>
        <w:rPr>
          <w:rFonts w:hint="eastAsia"/>
          <w:spacing w:val="-3"/>
          <w:sz w:val="24"/>
          <w:szCs w:val="24"/>
          <w:u w:val="single"/>
          <w:lang w:val="en-US" w:eastAsia="zh-CN"/>
        </w:rPr>
        <w:t xml:space="preserve">             </w:t>
      </w:r>
      <w:r>
        <w:rPr>
          <w:rFonts w:hint="eastAsia"/>
          <w:spacing w:val="-3"/>
          <w:sz w:val="24"/>
          <w:szCs w:val="24"/>
          <w:lang w:val="en-US" w:eastAsia="zh-CN"/>
        </w:rPr>
        <w:t>）的投标（响应）供应商，自愿参与本项目政府采购活动，充分理解采购文件的要求，在此郑重声明及承诺：</w:t>
      </w:r>
    </w:p>
    <w:p w14:paraId="73B31DF5">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一、我单位具有独立承担民事责任的能力；</w:t>
      </w:r>
    </w:p>
    <w:p w14:paraId="35F76375">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二、我单位具有良好的商业信誉和健全的财务会计制度；</w:t>
      </w:r>
    </w:p>
    <w:p w14:paraId="5D84485F">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三、我单位具有履行合同所必需的设备和专业技术能力；</w:t>
      </w:r>
    </w:p>
    <w:p w14:paraId="068E7F49">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四、我单位具有依法缴纳税收和社会保障资金的良好记录；</w:t>
      </w:r>
    </w:p>
    <w:p w14:paraId="00ABB2C8">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五、我单位参加政府采购活动前三年内，在经营活动中没有重大违法记录；</w:t>
      </w:r>
    </w:p>
    <w:p w14:paraId="69614CEF">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六、我单位满足采购文件规定的特定条件；</w:t>
      </w:r>
    </w:p>
    <w:p w14:paraId="0A13D489">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七、我单位不存在与单位负责人为同一人或者存在直接控股、管理关系的其他供应商参与同一合同项下的政府采购活动的行为；</w:t>
      </w:r>
    </w:p>
    <w:p w14:paraId="2DDDF648">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八、我单位不属于为本项目提供整体设计、规范编制或者项目管理、监理、检测等服务的供应商；</w:t>
      </w:r>
    </w:p>
    <w:p w14:paraId="32B04859">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九、我单位不存在与其他供应商委托同一单位或者个人编制投标（响应）文件、办理投标（响应）事宜的情形；</w:t>
      </w:r>
    </w:p>
    <w:p w14:paraId="246CA871">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十一、我单位一旦中标（成交），将严格按照采购文件规定交纳代理服务费、履约保证金，在约定期限内签订采购合同，并严格履行采购合同规定的责任和义务；</w:t>
      </w:r>
    </w:p>
    <w:p w14:paraId="3A90CA10">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十四、我单位完全接受和理解本项目采购文件规定的实质性要求；</w:t>
      </w:r>
    </w:p>
    <w:p w14:paraId="79B71763">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十五、我单位承诺，响应有效期为提交响应文件截止之日起</w:t>
      </w:r>
      <w:r>
        <w:rPr>
          <w:rFonts w:hint="eastAsia"/>
          <w:spacing w:val="-3"/>
          <w:sz w:val="24"/>
          <w:szCs w:val="24"/>
          <w:u w:val="single"/>
          <w:lang w:val="en-US" w:eastAsia="zh-CN"/>
        </w:rPr>
        <w:t xml:space="preserve">      </w:t>
      </w:r>
      <w:r>
        <w:rPr>
          <w:rFonts w:hint="eastAsia"/>
          <w:spacing w:val="-3"/>
          <w:sz w:val="24"/>
          <w:szCs w:val="24"/>
          <w:lang w:val="en-US" w:eastAsia="zh-CN"/>
        </w:rPr>
        <w:t>天；</w:t>
      </w:r>
    </w:p>
    <w:p w14:paraId="29386A9B">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特此声明。</w:t>
      </w:r>
    </w:p>
    <w:p w14:paraId="434BE232">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p>
    <w:p w14:paraId="62C17A36">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p>
    <w:p w14:paraId="00E06CEC">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p>
    <w:p w14:paraId="1AEBD87F">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供应商名称：</w:t>
      </w:r>
      <w:r>
        <w:rPr>
          <w:rFonts w:hint="eastAsia"/>
          <w:spacing w:val="-3"/>
          <w:sz w:val="24"/>
          <w:szCs w:val="24"/>
          <w:u w:val="single"/>
          <w:lang w:val="en-US" w:eastAsia="zh-CN"/>
        </w:rPr>
        <w:t xml:space="preserve">      （供应商全称并加盖公章）</w:t>
      </w:r>
      <w:r>
        <w:rPr>
          <w:rFonts w:hint="eastAsia"/>
          <w:spacing w:val="-3"/>
          <w:sz w:val="24"/>
          <w:szCs w:val="24"/>
          <w:lang w:val="en-US" w:eastAsia="zh-CN"/>
        </w:rPr>
        <w:t xml:space="preserve">   </w:t>
      </w:r>
    </w:p>
    <w:p w14:paraId="286858E3">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日期：</w:t>
      </w:r>
      <w:r>
        <w:rPr>
          <w:rFonts w:hint="eastAsia"/>
          <w:spacing w:val="-3"/>
          <w:sz w:val="24"/>
          <w:szCs w:val="24"/>
          <w:u w:val="single"/>
          <w:lang w:val="en-US" w:eastAsia="zh-CN"/>
        </w:rPr>
        <w:t xml:space="preserve">     </w:t>
      </w:r>
      <w:r>
        <w:rPr>
          <w:rFonts w:hint="eastAsia"/>
          <w:spacing w:val="-3"/>
          <w:sz w:val="24"/>
          <w:szCs w:val="24"/>
          <w:lang w:val="en-US" w:eastAsia="zh-CN"/>
        </w:rPr>
        <w:t>年</w:t>
      </w:r>
      <w:r>
        <w:rPr>
          <w:rFonts w:hint="eastAsia"/>
          <w:spacing w:val="-3"/>
          <w:sz w:val="24"/>
          <w:szCs w:val="24"/>
          <w:u w:val="single"/>
          <w:lang w:val="en-US" w:eastAsia="zh-CN"/>
        </w:rPr>
        <w:t xml:space="preserve">   </w:t>
      </w:r>
      <w:r>
        <w:rPr>
          <w:rFonts w:hint="eastAsia"/>
          <w:spacing w:val="-3"/>
          <w:sz w:val="24"/>
          <w:szCs w:val="24"/>
          <w:lang w:val="en-US" w:eastAsia="zh-CN"/>
        </w:rPr>
        <w:t>月</w:t>
      </w:r>
      <w:r>
        <w:rPr>
          <w:rFonts w:hint="eastAsia"/>
          <w:spacing w:val="-3"/>
          <w:sz w:val="24"/>
          <w:szCs w:val="24"/>
          <w:u w:val="single"/>
          <w:lang w:val="en-US" w:eastAsia="zh-CN"/>
        </w:rPr>
        <w:t xml:space="preserve">   </w:t>
      </w:r>
      <w:r>
        <w:rPr>
          <w:rFonts w:hint="eastAsia"/>
          <w:spacing w:val="-3"/>
          <w:sz w:val="24"/>
          <w:szCs w:val="24"/>
          <w:lang w:val="en-US" w:eastAsia="zh-CN"/>
        </w:rPr>
        <w:t>日</w:t>
      </w:r>
    </w:p>
    <w:p w14:paraId="10EECABD">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p>
    <w:p w14:paraId="0DBFF44C">
      <w:pPr>
        <w:tabs>
          <w:tab w:val="left" w:pos="1807"/>
        </w:tabs>
        <w:spacing w:before="36"/>
        <w:ind w:left="0" w:right="162" w:firstLine="0"/>
        <w:jc w:val="center"/>
        <w:rPr>
          <w:b/>
          <w:sz w:val="36"/>
        </w:rPr>
      </w:pPr>
    </w:p>
    <w:p w14:paraId="03BECE8A">
      <w:pPr>
        <w:tabs>
          <w:tab w:val="left" w:pos="1807"/>
        </w:tabs>
        <w:spacing w:before="36"/>
        <w:ind w:left="0" w:right="162" w:firstLine="0"/>
        <w:jc w:val="center"/>
        <w:rPr>
          <w:b/>
          <w:sz w:val="36"/>
        </w:rPr>
      </w:pPr>
    </w:p>
    <w:p w14:paraId="55C82715">
      <w:pPr>
        <w:tabs>
          <w:tab w:val="left" w:pos="1807"/>
        </w:tabs>
        <w:spacing w:before="36"/>
        <w:ind w:left="0" w:right="162" w:firstLine="0"/>
        <w:jc w:val="center"/>
        <w:rPr>
          <w:b/>
          <w:sz w:val="36"/>
        </w:rPr>
      </w:pPr>
    </w:p>
    <w:p w14:paraId="145ECAF1">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eastAsia"/>
          <w:spacing w:val="-3"/>
          <w:sz w:val="24"/>
          <w:szCs w:val="24"/>
          <w:lang w:val="en-US" w:eastAsia="zh-CN"/>
        </w:rPr>
        <w:t>说明： 1.重大违法记录，是指供应商因违法经营受到刑事处罚或者责令停产停业、吊销许可证或者执照、较大数额罚款 等行政处罚。根据《财政部关于&lt;中华人民共和国政府采购法实施条例&gt;第十九条第一款“较大数额罚款”具体适 用问题的意见》（财库〔2022〕3号）规定，“较大数额罚款”认定为200万元以上的罚款，法律、行政法规以及 国务院有关部门明确规定相关领域“较大数额罚款”标准高于200万元的，从其规定。 2.需供应商提供的财务状况证明、履行合同所必需的设备和专业技术能力等证明材料的，按照本项目采购文件的 规定提供。</w:t>
      </w:r>
    </w:p>
    <w:p w14:paraId="72C8EA16">
      <w:pPr>
        <w:tabs>
          <w:tab w:val="left" w:pos="1807"/>
        </w:tabs>
        <w:spacing w:before="36"/>
        <w:ind w:left="0" w:right="162" w:firstLine="0"/>
        <w:jc w:val="center"/>
        <w:rPr>
          <w:b/>
          <w:sz w:val="36"/>
        </w:rPr>
      </w:pPr>
    </w:p>
    <w:p w14:paraId="0D38CE41">
      <w:pPr>
        <w:tabs>
          <w:tab w:val="left" w:pos="1807"/>
        </w:tabs>
        <w:spacing w:before="36"/>
        <w:ind w:left="0" w:right="162" w:firstLine="0"/>
        <w:jc w:val="both"/>
        <w:rPr>
          <w:b/>
          <w:sz w:val="36"/>
        </w:rPr>
      </w:pPr>
    </w:p>
    <w:p w14:paraId="1ABFFDDF">
      <w:pPr>
        <w:tabs>
          <w:tab w:val="left" w:pos="1807"/>
        </w:tabs>
        <w:spacing w:before="36"/>
        <w:ind w:left="0" w:right="162" w:firstLine="0"/>
        <w:jc w:val="center"/>
        <w:rPr>
          <w:b/>
          <w:sz w:val="36"/>
        </w:rPr>
      </w:pPr>
    </w:p>
    <w:p w14:paraId="040D9466">
      <w:pPr>
        <w:tabs>
          <w:tab w:val="left" w:pos="1807"/>
        </w:tabs>
        <w:spacing w:before="36"/>
        <w:ind w:left="0" w:right="162" w:firstLine="0"/>
        <w:jc w:val="center"/>
        <w:rPr>
          <w:b/>
          <w:sz w:val="36"/>
        </w:rPr>
      </w:pPr>
    </w:p>
    <w:p w14:paraId="41D5902D">
      <w:pPr>
        <w:tabs>
          <w:tab w:val="left" w:pos="1807"/>
        </w:tabs>
        <w:spacing w:before="36"/>
        <w:ind w:left="0" w:right="162" w:firstLine="0"/>
        <w:jc w:val="both"/>
        <w:rPr>
          <w:b/>
          <w:sz w:val="36"/>
        </w:rPr>
      </w:pPr>
    </w:p>
    <w:p w14:paraId="36278151">
      <w:pPr>
        <w:tabs>
          <w:tab w:val="left" w:pos="1807"/>
        </w:tabs>
        <w:spacing w:before="36"/>
        <w:ind w:left="0" w:right="162" w:firstLine="0"/>
        <w:jc w:val="both"/>
        <w:rPr>
          <w:b/>
          <w:sz w:val="36"/>
        </w:rPr>
      </w:pPr>
    </w:p>
    <w:p w14:paraId="3E0E50EE">
      <w:pPr>
        <w:tabs>
          <w:tab w:val="left" w:pos="1807"/>
        </w:tabs>
        <w:spacing w:before="36"/>
        <w:ind w:left="0" w:right="162" w:firstLine="0"/>
        <w:jc w:val="center"/>
        <w:rPr>
          <w:b/>
          <w:sz w:val="24"/>
        </w:rPr>
      </w:pPr>
      <w:r>
        <w:rPr>
          <w:b/>
          <w:sz w:val="36"/>
        </w:rPr>
        <w:t>第二部分</w:t>
      </w:r>
      <w:r>
        <w:rPr>
          <w:b/>
          <w:sz w:val="36"/>
        </w:rPr>
        <w:tab/>
      </w:r>
      <w:bookmarkStart w:id="0" w:name="_bookmark8"/>
      <w:bookmarkEnd w:id="0"/>
      <w:r>
        <w:rPr>
          <w:b/>
          <w:sz w:val="36"/>
        </w:rPr>
        <w:t>报价一览表</w:t>
      </w:r>
    </w:p>
    <w:tbl>
      <w:tblPr>
        <w:tblStyle w:val="10"/>
        <w:tblpPr w:leftFromText="180" w:rightFromText="180" w:vertAnchor="text" w:horzAnchor="page" w:tblpXSpec="center" w:tblpY="307"/>
        <w:tblOverlap w:val="never"/>
        <w:tblW w:w="0" w:type="auto"/>
        <w:tblInd w:w="1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7"/>
        <w:gridCol w:w="7552"/>
      </w:tblGrid>
      <w:tr w14:paraId="776E4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749" w:type="dxa"/>
            <w:gridSpan w:val="2"/>
            <w:noWrap w:val="0"/>
            <w:vAlign w:val="center"/>
          </w:tcPr>
          <w:p w14:paraId="4C03EA27">
            <w:pPr>
              <w:adjustRightInd w:val="0"/>
              <w:snapToGrid w:val="0"/>
              <w:rPr>
                <w:rFonts w:hint="eastAsia" w:ascii="仿宋" w:hAnsi="仿宋" w:eastAsia="仿宋" w:cs="仿宋"/>
                <w:sz w:val="28"/>
                <w:szCs w:val="28"/>
              </w:rPr>
            </w:pPr>
            <w:r>
              <w:rPr>
                <w:rFonts w:hint="eastAsia" w:ascii="仿宋" w:hAnsi="仿宋" w:eastAsia="仿宋" w:cs="仿宋"/>
                <w:sz w:val="28"/>
                <w:szCs w:val="28"/>
              </w:rPr>
              <w:t xml:space="preserve">项目名称： </w:t>
            </w:r>
          </w:p>
        </w:tc>
      </w:tr>
      <w:tr w14:paraId="3C9BD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749" w:type="dxa"/>
            <w:gridSpan w:val="2"/>
            <w:noWrap w:val="0"/>
            <w:vAlign w:val="center"/>
          </w:tcPr>
          <w:p w14:paraId="17A20262">
            <w:pPr>
              <w:adjustRightInd w:val="0"/>
              <w:snapToGrid w:val="0"/>
              <w:rPr>
                <w:rFonts w:hint="eastAsia" w:ascii="仿宋" w:hAnsi="仿宋" w:eastAsia="仿宋" w:cs="仿宋"/>
                <w:sz w:val="28"/>
                <w:szCs w:val="28"/>
              </w:rPr>
            </w:pPr>
            <w:r>
              <w:rPr>
                <w:rFonts w:hint="eastAsia" w:ascii="仿宋" w:hAnsi="仿宋" w:eastAsia="仿宋" w:cs="仿宋"/>
                <w:sz w:val="28"/>
                <w:szCs w:val="28"/>
              </w:rPr>
              <w:t>项目编号：</w:t>
            </w:r>
            <w:r>
              <w:rPr>
                <w:rFonts w:hint="eastAsia" w:ascii="仿宋" w:hAnsi="仿宋" w:eastAsia="仿宋" w:cs="仿宋"/>
                <w:bCs/>
                <w:sz w:val="28"/>
                <w:szCs w:val="28"/>
              </w:rPr>
              <w:t xml:space="preserve"> </w:t>
            </w:r>
          </w:p>
        </w:tc>
      </w:tr>
      <w:tr w14:paraId="732C5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749" w:type="dxa"/>
            <w:gridSpan w:val="2"/>
            <w:noWrap w:val="0"/>
            <w:vAlign w:val="center"/>
          </w:tcPr>
          <w:p w14:paraId="113CDA5F">
            <w:pPr>
              <w:adjustRightInd w:val="0"/>
              <w:snapToGrid w:val="0"/>
              <w:rPr>
                <w:rFonts w:hint="eastAsia" w:ascii="仿宋" w:hAnsi="仿宋" w:eastAsia="仿宋" w:cs="仿宋"/>
                <w:sz w:val="28"/>
                <w:szCs w:val="28"/>
              </w:rPr>
            </w:pPr>
            <w:r>
              <w:rPr>
                <w:rFonts w:hint="eastAsia" w:ascii="仿宋" w:hAnsi="仿宋" w:eastAsia="仿宋" w:cs="仿宋"/>
                <w:sz w:val="28"/>
                <w:szCs w:val="28"/>
                <w:lang w:eastAsia="zh-CN"/>
              </w:rPr>
              <w:t>供应商</w:t>
            </w:r>
            <w:r>
              <w:rPr>
                <w:rFonts w:hint="eastAsia" w:ascii="仿宋" w:hAnsi="仿宋" w:eastAsia="仿宋" w:cs="仿宋"/>
                <w:sz w:val="28"/>
                <w:szCs w:val="28"/>
              </w:rPr>
              <w:t>名称：</w:t>
            </w:r>
          </w:p>
        </w:tc>
      </w:tr>
      <w:tr w14:paraId="22C7A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197" w:type="dxa"/>
            <w:vMerge w:val="restart"/>
            <w:noWrap w:val="0"/>
            <w:vAlign w:val="center"/>
          </w:tcPr>
          <w:p w14:paraId="7E98A8BD">
            <w:pPr>
              <w:jc w:val="center"/>
              <w:rPr>
                <w:rFonts w:hint="eastAsia" w:ascii="仿宋" w:hAnsi="仿宋" w:eastAsia="仿宋" w:cs="仿宋"/>
                <w:bCs/>
                <w:sz w:val="28"/>
                <w:szCs w:val="28"/>
              </w:rPr>
            </w:pPr>
            <w:r>
              <w:rPr>
                <w:rFonts w:hint="eastAsia" w:cs="仿宋"/>
                <w:bCs/>
                <w:sz w:val="28"/>
                <w:szCs w:val="28"/>
                <w:lang w:val="en-US" w:eastAsia="zh-CN"/>
              </w:rPr>
              <w:t>磋商</w:t>
            </w:r>
            <w:r>
              <w:rPr>
                <w:rFonts w:hint="eastAsia" w:ascii="仿宋" w:hAnsi="仿宋" w:eastAsia="仿宋" w:cs="仿宋"/>
                <w:bCs/>
                <w:sz w:val="28"/>
                <w:szCs w:val="28"/>
              </w:rPr>
              <w:t>总价</w:t>
            </w:r>
          </w:p>
          <w:p w14:paraId="4B28DC3E">
            <w:pPr>
              <w:jc w:val="center"/>
              <w:rPr>
                <w:rFonts w:hint="eastAsia" w:ascii="仿宋" w:hAnsi="仿宋" w:eastAsia="仿宋" w:cs="仿宋"/>
                <w:b/>
                <w:bCs/>
                <w:sz w:val="28"/>
                <w:szCs w:val="28"/>
              </w:rPr>
            </w:pPr>
            <w:r>
              <w:rPr>
                <w:rFonts w:hint="eastAsia" w:ascii="仿宋" w:hAnsi="仿宋" w:eastAsia="仿宋" w:cs="仿宋"/>
                <w:bCs/>
                <w:sz w:val="28"/>
                <w:szCs w:val="28"/>
              </w:rPr>
              <w:t>（元）</w:t>
            </w:r>
          </w:p>
        </w:tc>
        <w:tc>
          <w:tcPr>
            <w:tcW w:w="7552" w:type="dxa"/>
            <w:noWrap w:val="0"/>
            <w:vAlign w:val="center"/>
          </w:tcPr>
          <w:p w14:paraId="23A90423">
            <w:pPr>
              <w:rPr>
                <w:rFonts w:hint="eastAsia" w:ascii="仿宋" w:hAnsi="仿宋" w:eastAsia="仿宋" w:cs="仿宋"/>
                <w:sz w:val="28"/>
                <w:szCs w:val="28"/>
              </w:rPr>
            </w:pPr>
            <w:r>
              <w:rPr>
                <w:rFonts w:hint="eastAsia" w:ascii="仿宋" w:hAnsi="仿宋" w:eastAsia="仿宋" w:cs="仿宋"/>
                <w:sz w:val="28"/>
                <w:szCs w:val="28"/>
              </w:rPr>
              <w:t>小写金额：</w:t>
            </w:r>
            <w:r>
              <w:rPr>
                <w:rFonts w:hint="eastAsia" w:ascii="仿宋" w:hAnsi="仿宋" w:eastAsia="仿宋" w:cs="仿宋"/>
                <w:sz w:val="28"/>
                <w:szCs w:val="28"/>
                <w:u w:val="single"/>
              </w:rPr>
              <w:t xml:space="preserve">                         </w:t>
            </w:r>
          </w:p>
        </w:tc>
      </w:tr>
      <w:tr w14:paraId="1B7A4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197" w:type="dxa"/>
            <w:vMerge w:val="continue"/>
            <w:noWrap w:val="0"/>
            <w:vAlign w:val="center"/>
          </w:tcPr>
          <w:p w14:paraId="4A148D93">
            <w:pPr>
              <w:rPr>
                <w:rFonts w:hint="eastAsia" w:ascii="仿宋" w:hAnsi="仿宋" w:eastAsia="仿宋" w:cs="仿宋"/>
                <w:b/>
                <w:bCs/>
                <w:sz w:val="28"/>
                <w:szCs w:val="28"/>
              </w:rPr>
            </w:pPr>
          </w:p>
        </w:tc>
        <w:tc>
          <w:tcPr>
            <w:tcW w:w="7552" w:type="dxa"/>
            <w:noWrap w:val="0"/>
            <w:vAlign w:val="center"/>
          </w:tcPr>
          <w:p w14:paraId="1E317D6D">
            <w:pPr>
              <w:rPr>
                <w:rFonts w:hint="eastAsia" w:ascii="仿宋" w:hAnsi="仿宋" w:eastAsia="仿宋" w:cs="仿宋"/>
                <w:sz w:val="28"/>
                <w:szCs w:val="28"/>
              </w:rPr>
            </w:pPr>
            <w:r>
              <w:rPr>
                <w:rFonts w:hint="eastAsia" w:ascii="仿宋" w:hAnsi="仿宋" w:eastAsia="仿宋" w:cs="仿宋"/>
                <w:sz w:val="28"/>
                <w:szCs w:val="28"/>
              </w:rPr>
              <w:t>大写金额：</w:t>
            </w:r>
            <w:r>
              <w:rPr>
                <w:rFonts w:hint="eastAsia" w:ascii="仿宋" w:hAnsi="仿宋" w:eastAsia="仿宋" w:cs="仿宋"/>
                <w:sz w:val="28"/>
                <w:szCs w:val="28"/>
                <w:u w:val="single"/>
              </w:rPr>
              <w:t xml:space="preserve">                         </w:t>
            </w:r>
          </w:p>
        </w:tc>
      </w:tr>
      <w:tr w14:paraId="425C9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197" w:type="dxa"/>
            <w:noWrap w:val="0"/>
            <w:vAlign w:val="center"/>
          </w:tcPr>
          <w:p w14:paraId="06A42F09">
            <w:pPr>
              <w:jc w:val="center"/>
              <w:rPr>
                <w:rFonts w:hint="eastAsia" w:ascii="仿宋" w:hAnsi="仿宋" w:eastAsia="仿宋" w:cs="仿宋"/>
                <w:sz w:val="28"/>
                <w:szCs w:val="28"/>
                <w:lang w:val="en-US" w:eastAsia="zh-CN"/>
              </w:rPr>
            </w:pPr>
            <w:r>
              <w:rPr>
                <w:rFonts w:hint="eastAsia" w:cs="仿宋"/>
                <w:sz w:val="28"/>
                <w:szCs w:val="28"/>
                <w:lang w:val="en-US" w:eastAsia="zh-CN"/>
              </w:rPr>
              <w:t>服务</w:t>
            </w:r>
            <w:r>
              <w:rPr>
                <w:rFonts w:hint="eastAsia" w:ascii="仿宋" w:hAnsi="仿宋" w:eastAsia="仿宋" w:cs="仿宋"/>
                <w:sz w:val="28"/>
                <w:szCs w:val="28"/>
                <w:lang w:val="en-US" w:eastAsia="zh-CN"/>
              </w:rPr>
              <w:t>期</w:t>
            </w:r>
          </w:p>
        </w:tc>
        <w:tc>
          <w:tcPr>
            <w:tcW w:w="7552" w:type="dxa"/>
            <w:noWrap w:val="0"/>
            <w:vAlign w:val="center"/>
          </w:tcPr>
          <w:p w14:paraId="6A34C08F">
            <w:pPr>
              <w:adjustRightInd w:val="0"/>
              <w:snapToGrid w:val="0"/>
              <w:rPr>
                <w:rFonts w:hint="eastAsia" w:ascii="仿宋" w:hAnsi="仿宋" w:eastAsia="仿宋" w:cs="仿宋"/>
                <w:sz w:val="28"/>
                <w:szCs w:val="28"/>
              </w:rPr>
            </w:pPr>
          </w:p>
        </w:tc>
      </w:tr>
      <w:tr w14:paraId="10B46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197" w:type="dxa"/>
            <w:noWrap w:val="0"/>
            <w:vAlign w:val="center"/>
          </w:tcPr>
          <w:p w14:paraId="40F19F31">
            <w:pPr>
              <w:jc w:val="center"/>
              <w:rPr>
                <w:rFonts w:hint="eastAsia" w:ascii="仿宋" w:hAnsi="仿宋" w:eastAsia="仿宋" w:cs="仿宋"/>
                <w:sz w:val="28"/>
                <w:szCs w:val="28"/>
              </w:rPr>
            </w:pPr>
            <w:r>
              <w:rPr>
                <w:rFonts w:hint="eastAsia" w:ascii="仿宋" w:hAnsi="仿宋" w:eastAsia="仿宋" w:cs="仿宋"/>
                <w:sz w:val="28"/>
                <w:szCs w:val="28"/>
              </w:rPr>
              <w:t>备 注</w:t>
            </w:r>
          </w:p>
        </w:tc>
        <w:tc>
          <w:tcPr>
            <w:tcW w:w="7552" w:type="dxa"/>
            <w:noWrap w:val="0"/>
            <w:vAlign w:val="center"/>
          </w:tcPr>
          <w:p w14:paraId="3CC98EA4">
            <w:pPr>
              <w:rPr>
                <w:rFonts w:hint="eastAsia" w:ascii="仿宋" w:hAnsi="仿宋" w:eastAsia="仿宋" w:cs="仿宋"/>
                <w:sz w:val="28"/>
                <w:szCs w:val="28"/>
              </w:rPr>
            </w:pPr>
          </w:p>
        </w:tc>
      </w:tr>
    </w:tbl>
    <w:p w14:paraId="766CCEBF">
      <w:pPr>
        <w:pStyle w:val="5"/>
        <w:spacing w:before="5"/>
        <w:rPr>
          <w:sz w:val="8"/>
        </w:rPr>
      </w:pPr>
    </w:p>
    <w:p w14:paraId="3E0EB086">
      <w:pPr>
        <w:pStyle w:val="5"/>
        <w:spacing w:before="62" w:line="374" w:lineRule="auto"/>
        <w:ind w:left="1148" w:right="2294" w:hanging="560"/>
        <w:rPr>
          <w:spacing w:val="-3"/>
        </w:rPr>
      </w:pPr>
      <w:r>
        <w:t>注：1</w:t>
      </w:r>
      <w:r>
        <w:rPr>
          <w:spacing w:val="-3"/>
        </w:rPr>
        <w:t xml:space="preserve">、本报价中没有填写的项目费用，视为已包括在报价之中。  </w:t>
      </w:r>
    </w:p>
    <w:p w14:paraId="78D0F20E">
      <w:pPr>
        <w:pStyle w:val="5"/>
        <w:spacing w:before="62" w:line="374" w:lineRule="auto"/>
        <w:ind w:right="2294" w:firstLine="1112" w:firstLineChars="400"/>
      </w:pPr>
      <w:r>
        <w:rPr>
          <w:spacing w:val="-1"/>
        </w:rPr>
        <w:t>2</w:t>
      </w:r>
      <w:r>
        <w:rPr>
          <w:spacing w:val="-3"/>
        </w:rPr>
        <w:t>、本报价的币种为人民币，保留小数点后两位</w:t>
      </w:r>
      <w:r>
        <w:t>（</w:t>
      </w:r>
      <w:r>
        <w:rPr>
          <w:spacing w:val="-2"/>
        </w:rPr>
        <w:t>四舍五入</w:t>
      </w:r>
      <w:r>
        <w:rPr>
          <w:spacing w:val="-3"/>
        </w:rPr>
        <w:t>）</w:t>
      </w:r>
      <w:r>
        <w:t>。</w:t>
      </w:r>
    </w:p>
    <w:p w14:paraId="169F6391">
      <w:pPr>
        <w:pStyle w:val="4"/>
        <w:spacing w:line="376" w:lineRule="auto"/>
        <w:ind w:right="746" w:firstLine="559"/>
        <w:rPr>
          <w:rFonts w:hint="eastAsia" w:eastAsia="仿宋"/>
          <w:b w:val="0"/>
          <w:bCs w:val="0"/>
          <w:lang w:val="en-US" w:eastAsia="zh-CN"/>
        </w:rPr>
      </w:pPr>
      <w:r>
        <w:rPr>
          <w:rFonts w:hint="eastAsia"/>
          <w:b w:val="0"/>
          <w:bCs w:val="0"/>
          <w:lang w:val="en-US" w:eastAsia="zh-CN"/>
        </w:rPr>
        <w:t>3、本单位在</w:t>
      </w:r>
      <w:r>
        <w:rPr>
          <w:rFonts w:hint="eastAsia"/>
          <w:b w:val="0"/>
          <w:bCs w:val="0"/>
        </w:rPr>
        <w:t>“项目电子化交易系统”中填写的</w:t>
      </w:r>
      <w:r>
        <w:rPr>
          <w:rFonts w:hint="eastAsia"/>
          <w:b w:val="0"/>
          <w:bCs w:val="0"/>
          <w:lang w:val="en-US" w:eastAsia="zh-CN"/>
        </w:rPr>
        <w:t>投标总报价应与本表中的投标总报价保持一致，</w:t>
      </w:r>
      <w:r>
        <w:rPr>
          <w:rFonts w:hint="eastAsia"/>
          <w:b w:val="0"/>
          <w:bCs w:val="0"/>
        </w:rPr>
        <w:t>否则投标无效</w:t>
      </w:r>
      <w:r>
        <w:rPr>
          <w:rFonts w:hint="eastAsia"/>
          <w:b w:val="0"/>
          <w:bCs w:val="0"/>
          <w:lang w:eastAsia="zh-CN"/>
        </w:rPr>
        <w:t>，</w:t>
      </w:r>
      <w:r>
        <w:rPr>
          <w:rFonts w:hint="eastAsia"/>
          <w:b w:val="0"/>
          <w:bCs w:val="0"/>
        </w:rPr>
        <w:t>此项为实质性要求</w:t>
      </w:r>
      <w:r>
        <w:rPr>
          <w:rFonts w:hint="eastAsia"/>
          <w:b w:val="0"/>
          <w:bCs w:val="0"/>
          <w:lang w:eastAsia="zh-CN"/>
        </w:rPr>
        <w:t>。</w:t>
      </w:r>
    </w:p>
    <w:p w14:paraId="04364024">
      <w:pPr>
        <w:pStyle w:val="5"/>
        <w:tabs>
          <w:tab w:val="left" w:pos="4236"/>
          <w:tab w:val="left" w:pos="4795"/>
          <w:tab w:val="left" w:pos="8436"/>
          <w:tab w:val="left" w:pos="9835"/>
        </w:tabs>
        <w:spacing w:line="304" w:lineRule="exact"/>
        <w:ind w:left="3677"/>
      </w:pPr>
      <w:r>
        <w:t>供</w:t>
      </w:r>
      <w:r>
        <w:tab/>
      </w:r>
      <w:r>
        <w:t>应</w:t>
      </w:r>
      <w:r>
        <w:tab/>
      </w:r>
      <w:r>
        <w:t>商：</w:t>
      </w:r>
      <w:r>
        <w:rPr>
          <w:u w:val="single"/>
        </w:rPr>
        <w:t xml:space="preserve"> </w:t>
      </w:r>
      <w:r>
        <w:rPr>
          <w:u w:val="single"/>
        </w:rPr>
        <w:tab/>
      </w:r>
      <w:r>
        <w:t>（公</w:t>
      </w:r>
      <w:r>
        <w:tab/>
      </w:r>
      <w:r>
        <w:rPr>
          <w:spacing w:val="-1"/>
        </w:rPr>
        <w:t>章</w:t>
      </w:r>
      <w:r>
        <w:t>）</w:t>
      </w:r>
    </w:p>
    <w:p w14:paraId="648E7165">
      <w:pPr>
        <w:pStyle w:val="5"/>
        <w:rPr>
          <w:sz w:val="30"/>
        </w:rPr>
      </w:pPr>
    </w:p>
    <w:p w14:paraId="6C966F1D">
      <w:pPr>
        <w:pStyle w:val="5"/>
        <w:tabs>
          <w:tab w:val="left" w:pos="6756"/>
          <w:tab w:val="left" w:pos="8436"/>
          <w:tab w:val="left" w:pos="9276"/>
          <w:tab w:val="left" w:pos="10116"/>
        </w:tabs>
        <w:spacing w:before="257" w:line="624" w:lineRule="auto"/>
        <w:ind w:left="5636" w:right="746" w:hanging="1959"/>
        <w:sectPr>
          <w:footerReference r:id="rId8" w:type="default"/>
          <w:pgSz w:w="11910" w:h="16840"/>
          <w:pgMar w:top="1420" w:right="300" w:bottom="1160" w:left="460" w:header="0" w:footer="978" w:gutter="0"/>
          <w:pgNumType w:start="40"/>
          <w:cols w:space="720" w:num="1"/>
        </w:sectPr>
      </w:pPr>
      <w:r>
        <w:t>法</w:t>
      </w:r>
      <w:r>
        <w:rPr>
          <w:spacing w:val="-3"/>
        </w:rPr>
        <w:t>定</w:t>
      </w:r>
      <w:r>
        <w:t>代表</w:t>
      </w:r>
      <w:r>
        <w:rPr>
          <w:spacing w:val="-3"/>
        </w:rPr>
        <w:t>人</w:t>
      </w:r>
      <w:r>
        <w:t>或被</w:t>
      </w:r>
      <w:r>
        <w:rPr>
          <w:spacing w:val="-3"/>
        </w:rPr>
        <w:t>授</w:t>
      </w:r>
      <w:r>
        <w:t>权委</w:t>
      </w:r>
      <w:r>
        <w:rPr>
          <w:spacing w:val="-3"/>
        </w:rPr>
        <w:t>托</w:t>
      </w:r>
      <w:r>
        <w:t>人</w:t>
      </w:r>
      <w:r>
        <w:rPr>
          <w:spacing w:val="-3"/>
        </w:rPr>
        <w:t>：</w:t>
      </w:r>
      <w:r>
        <w:rPr>
          <w:spacing w:val="-3"/>
          <w:u w:val="single"/>
        </w:rPr>
        <w:t xml:space="preserve"> </w:t>
      </w:r>
      <w:r>
        <w:rPr>
          <w:spacing w:val="-3"/>
          <w:u w:val="single"/>
        </w:rPr>
        <w:tab/>
      </w:r>
      <w:r>
        <w:t>（</w:t>
      </w:r>
      <w:r>
        <w:rPr>
          <w:spacing w:val="-3"/>
        </w:rPr>
        <w:t>签</w:t>
      </w:r>
      <w:r>
        <w:t>字或</w:t>
      </w:r>
      <w:r>
        <w:rPr>
          <w:spacing w:val="-3"/>
        </w:rPr>
        <w:t>盖</w:t>
      </w:r>
      <w:r>
        <w:t>章</w:t>
      </w:r>
      <w:r>
        <w:rPr>
          <w:spacing w:val="-13"/>
        </w:rPr>
        <w:t xml:space="preserve">） </w:t>
      </w:r>
      <w:r>
        <w:t>日</w:t>
      </w:r>
      <w:r>
        <w:tab/>
      </w:r>
      <w:r>
        <w:t>期</w:t>
      </w:r>
      <w:r>
        <w:rPr>
          <w:spacing w:val="-3"/>
        </w:rPr>
        <w:t>：</w:t>
      </w:r>
      <w:r>
        <w:rPr>
          <w:spacing w:val="-3"/>
          <w:u w:val="single"/>
        </w:rPr>
        <w:t xml:space="preserve"> </w:t>
      </w:r>
      <w:r>
        <w:rPr>
          <w:spacing w:val="-3"/>
          <w:u w:val="single"/>
        </w:rPr>
        <w:tab/>
      </w:r>
      <w:r>
        <w:t>年</w:t>
      </w:r>
      <w:r>
        <w:rPr>
          <w:u w:val="single"/>
        </w:rPr>
        <w:t xml:space="preserve"> </w:t>
      </w:r>
      <w:r>
        <w:rPr>
          <w:u w:val="single"/>
        </w:rPr>
        <w:tab/>
      </w:r>
      <w:r>
        <w:t>月</w:t>
      </w:r>
      <w:r>
        <w:rPr>
          <w:u w:val="single"/>
        </w:rPr>
        <w:t xml:space="preserve"> </w:t>
      </w:r>
      <w:r>
        <w:rPr>
          <w:u w:val="single"/>
        </w:rPr>
        <w:tab/>
      </w:r>
      <w:r>
        <w:rPr>
          <w:spacing w:val="-17"/>
        </w:rPr>
        <w:t>日</w:t>
      </w:r>
    </w:p>
    <w:p w14:paraId="2A0AF9F5">
      <w:pPr>
        <w:spacing w:after="0"/>
        <w:sectPr>
          <w:pgSz w:w="11910" w:h="16840"/>
          <w:pgMar w:top="1580" w:right="300" w:bottom="1160" w:left="460" w:header="0" w:footer="978" w:gutter="0"/>
          <w:cols w:space="720" w:num="1"/>
        </w:sectPr>
      </w:pPr>
    </w:p>
    <w:p w14:paraId="4BADC4B7">
      <w:pPr>
        <w:spacing w:before="54"/>
        <w:ind w:left="0" w:right="0" w:firstLine="0"/>
        <w:jc w:val="right"/>
        <w:rPr>
          <w:b/>
          <w:sz w:val="32"/>
        </w:rPr>
      </w:pPr>
      <w:r>
        <w:rPr>
          <w:b/>
          <w:w w:val="95"/>
          <w:sz w:val="32"/>
        </w:rPr>
        <w:t>分项报价表</w:t>
      </w:r>
    </w:p>
    <w:p w14:paraId="085EB6B5">
      <w:pPr>
        <w:pStyle w:val="5"/>
        <w:rPr>
          <w:b/>
        </w:rPr>
      </w:pPr>
      <w:r>
        <w:br w:type="column"/>
      </w:r>
    </w:p>
    <w:p w14:paraId="2FA3D38B">
      <w:pPr>
        <w:pStyle w:val="5"/>
        <w:tabs>
          <w:tab w:val="left" w:pos="3502"/>
        </w:tabs>
        <w:spacing w:before="234"/>
        <w:ind w:left="704"/>
        <w:sectPr>
          <w:type w:val="continuous"/>
          <w:pgSz w:w="11910" w:h="16840"/>
          <w:pgMar w:top="1400" w:right="300" w:bottom="280" w:left="460" w:header="720" w:footer="720" w:gutter="0"/>
          <w:cols w:equalWidth="0" w:num="2">
            <w:col w:w="6294" w:space="40"/>
            <w:col w:w="4816"/>
          </w:cols>
        </w:sectPr>
      </w:pPr>
      <w:r>
        <w:t>（</w:t>
      </w:r>
      <w:r>
        <w:rPr>
          <w:spacing w:val="-3"/>
        </w:rPr>
        <w:t>报</w:t>
      </w:r>
      <w:r>
        <w:t>价单</w:t>
      </w:r>
      <w:r>
        <w:rPr>
          <w:spacing w:val="-3"/>
        </w:rPr>
        <w:t>位</w:t>
      </w:r>
      <w:r>
        <w:t>：人</w:t>
      </w:r>
      <w:r>
        <w:rPr>
          <w:spacing w:val="-3"/>
        </w:rPr>
        <w:t>民</w:t>
      </w:r>
      <w:r>
        <w:t>币</w:t>
      </w:r>
      <w:r>
        <w:tab/>
      </w:r>
      <w:r>
        <w:t>元）</w:t>
      </w:r>
    </w:p>
    <w:p w14:paraId="78A23FA2">
      <w:pPr>
        <w:pStyle w:val="5"/>
        <w:rPr>
          <w:sz w:val="20"/>
        </w:rPr>
      </w:pPr>
    </w:p>
    <w:p w14:paraId="6439D966">
      <w:pPr>
        <w:pStyle w:val="5"/>
        <w:rPr>
          <w:sz w:val="20"/>
        </w:rPr>
      </w:pPr>
    </w:p>
    <w:tbl>
      <w:tblPr>
        <w:tblStyle w:val="10"/>
        <w:tblW w:w="4567" w:type="pct"/>
        <w:tblInd w:w="34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37"/>
        <w:gridCol w:w="1371"/>
        <w:gridCol w:w="2619"/>
        <w:gridCol w:w="1163"/>
        <w:gridCol w:w="1042"/>
        <w:gridCol w:w="1057"/>
        <w:gridCol w:w="1048"/>
        <w:gridCol w:w="1057"/>
      </w:tblGrid>
      <w:tr w14:paraId="491121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411" w:type="pct"/>
          </w:tcPr>
          <w:p w14:paraId="069CE407">
            <w:pPr>
              <w:pStyle w:val="12"/>
              <w:spacing w:before="189"/>
              <w:ind w:right="247"/>
              <w:jc w:val="center"/>
              <w:rPr>
                <w:b/>
                <w:sz w:val="24"/>
              </w:rPr>
            </w:pPr>
            <w:r>
              <w:rPr>
                <w:rFonts w:hint="eastAsia"/>
                <w:b/>
                <w:w w:val="95"/>
                <w:sz w:val="24"/>
                <w:lang w:val="en-US" w:eastAsia="zh-CN"/>
              </w:rPr>
              <w:t xml:space="preserve"> </w:t>
            </w:r>
            <w:r>
              <w:rPr>
                <w:b/>
                <w:w w:val="95"/>
                <w:sz w:val="24"/>
              </w:rPr>
              <w:t>序号</w:t>
            </w:r>
          </w:p>
        </w:tc>
        <w:tc>
          <w:tcPr>
            <w:tcW w:w="672" w:type="pct"/>
          </w:tcPr>
          <w:p w14:paraId="18D7ED0A">
            <w:pPr>
              <w:pStyle w:val="12"/>
              <w:spacing w:before="189"/>
              <w:ind w:right="247"/>
              <w:jc w:val="center"/>
              <w:rPr>
                <w:b/>
                <w:w w:val="95"/>
                <w:sz w:val="24"/>
              </w:rPr>
            </w:pPr>
          </w:p>
        </w:tc>
        <w:tc>
          <w:tcPr>
            <w:tcW w:w="1284" w:type="pct"/>
          </w:tcPr>
          <w:p w14:paraId="54431743">
            <w:pPr>
              <w:pStyle w:val="12"/>
              <w:spacing w:before="189"/>
              <w:ind w:right="1073"/>
              <w:jc w:val="center"/>
              <w:rPr>
                <w:rFonts w:hint="default" w:eastAsia="仿宋"/>
                <w:b/>
                <w:sz w:val="24"/>
                <w:lang w:val="en-US" w:eastAsia="zh-CN"/>
              </w:rPr>
            </w:pPr>
            <w:r>
              <w:rPr>
                <w:rFonts w:hint="eastAsia"/>
                <w:b/>
                <w:sz w:val="24"/>
                <w:lang w:val="en-US" w:eastAsia="zh-CN"/>
              </w:rPr>
              <w:t xml:space="preserve">  建设内容</w:t>
            </w:r>
          </w:p>
        </w:tc>
        <w:tc>
          <w:tcPr>
            <w:tcW w:w="570" w:type="pct"/>
          </w:tcPr>
          <w:p w14:paraId="76E389D7">
            <w:pPr>
              <w:pStyle w:val="12"/>
              <w:spacing w:before="189"/>
              <w:ind w:left="184"/>
              <w:jc w:val="center"/>
              <w:rPr>
                <w:b/>
                <w:sz w:val="24"/>
              </w:rPr>
            </w:pPr>
            <w:r>
              <w:rPr>
                <w:b/>
                <w:sz w:val="24"/>
              </w:rPr>
              <w:t>单位</w:t>
            </w:r>
          </w:p>
        </w:tc>
        <w:tc>
          <w:tcPr>
            <w:tcW w:w="511" w:type="pct"/>
          </w:tcPr>
          <w:p w14:paraId="496E2A73">
            <w:pPr>
              <w:pStyle w:val="12"/>
              <w:spacing w:before="189"/>
              <w:ind w:left="215"/>
              <w:jc w:val="both"/>
              <w:rPr>
                <w:b/>
                <w:sz w:val="24"/>
              </w:rPr>
            </w:pPr>
            <w:r>
              <w:rPr>
                <w:b/>
                <w:sz w:val="24"/>
              </w:rPr>
              <w:t>数量</w:t>
            </w:r>
          </w:p>
        </w:tc>
        <w:tc>
          <w:tcPr>
            <w:tcW w:w="518" w:type="pct"/>
          </w:tcPr>
          <w:p w14:paraId="50E14B04">
            <w:pPr>
              <w:pStyle w:val="12"/>
              <w:spacing w:before="189"/>
              <w:ind w:left="432"/>
              <w:jc w:val="both"/>
              <w:rPr>
                <w:b/>
                <w:sz w:val="24"/>
              </w:rPr>
            </w:pPr>
            <w:r>
              <w:rPr>
                <w:b/>
                <w:sz w:val="24"/>
              </w:rPr>
              <w:t>单价</w:t>
            </w:r>
          </w:p>
        </w:tc>
        <w:tc>
          <w:tcPr>
            <w:tcW w:w="514" w:type="pct"/>
          </w:tcPr>
          <w:p w14:paraId="3B6E59BC">
            <w:pPr>
              <w:pStyle w:val="12"/>
              <w:spacing w:before="189"/>
              <w:ind w:left="441"/>
              <w:jc w:val="both"/>
              <w:rPr>
                <w:b/>
                <w:sz w:val="24"/>
              </w:rPr>
            </w:pPr>
            <w:r>
              <w:rPr>
                <w:b/>
                <w:sz w:val="24"/>
              </w:rPr>
              <w:t>合价</w:t>
            </w:r>
          </w:p>
        </w:tc>
        <w:tc>
          <w:tcPr>
            <w:tcW w:w="515" w:type="pct"/>
          </w:tcPr>
          <w:p w14:paraId="6C836B3A">
            <w:pPr>
              <w:pStyle w:val="12"/>
              <w:spacing w:before="189"/>
              <w:ind w:left="425"/>
              <w:jc w:val="both"/>
              <w:rPr>
                <w:b/>
                <w:sz w:val="24"/>
              </w:rPr>
            </w:pPr>
            <w:r>
              <w:rPr>
                <w:b/>
                <w:sz w:val="24"/>
              </w:rPr>
              <w:t>备注</w:t>
            </w:r>
          </w:p>
        </w:tc>
      </w:tr>
      <w:tr w14:paraId="3DBB4C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411" w:type="pct"/>
            <w:vMerge w:val="restart"/>
          </w:tcPr>
          <w:p w14:paraId="785F3576">
            <w:pPr>
              <w:pStyle w:val="12"/>
              <w:spacing w:before="131"/>
              <w:ind w:left="8" w:firstLine="476" w:firstLineChars="200"/>
              <w:jc w:val="both"/>
              <w:rPr>
                <w:b/>
                <w:w w:val="99"/>
                <w:sz w:val="24"/>
              </w:rPr>
            </w:pPr>
          </w:p>
          <w:p w14:paraId="536A77EC">
            <w:pPr>
              <w:pStyle w:val="12"/>
              <w:spacing w:before="131"/>
              <w:ind w:left="8" w:firstLine="476" w:firstLineChars="200"/>
              <w:jc w:val="both"/>
              <w:rPr>
                <w:b/>
                <w:w w:val="99"/>
                <w:sz w:val="24"/>
              </w:rPr>
            </w:pPr>
          </w:p>
          <w:p w14:paraId="319356DD">
            <w:pPr>
              <w:pStyle w:val="12"/>
              <w:spacing w:before="131"/>
              <w:ind w:left="8" w:firstLine="476" w:firstLineChars="200"/>
              <w:jc w:val="both"/>
              <w:rPr>
                <w:b/>
                <w:sz w:val="24"/>
              </w:rPr>
            </w:pPr>
            <w:r>
              <w:rPr>
                <w:b/>
                <w:w w:val="99"/>
                <w:sz w:val="24"/>
              </w:rPr>
              <w:t>1</w:t>
            </w:r>
          </w:p>
        </w:tc>
        <w:tc>
          <w:tcPr>
            <w:tcW w:w="672" w:type="pct"/>
            <w:vMerge w:val="restart"/>
          </w:tcPr>
          <w:p w14:paraId="684EB6A6">
            <w:pPr>
              <w:pStyle w:val="12"/>
              <w:spacing w:before="131"/>
              <w:ind w:left="8" w:firstLine="238" w:firstLineChars="100"/>
              <w:jc w:val="both"/>
              <w:rPr>
                <w:rFonts w:hint="eastAsia"/>
                <w:b/>
                <w:w w:val="99"/>
                <w:sz w:val="24"/>
              </w:rPr>
            </w:pPr>
          </w:p>
          <w:p w14:paraId="55573AD0">
            <w:pPr>
              <w:pStyle w:val="12"/>
              <w:spacing w:before="131"/>
              <w:ind w:left="8" w:firstLine="238" w:firstLineChars="100"/>
              <w:jc w:val="both"/>
              <w:rPr>
                <w:rFonts w:hint="eastAsia"/>
                <w:b/>
                <w:w w:val="99"/>
                <w:sz w:val="24"/>
              </w:rPr>
            </w:pPr>
          </w:p>
          <w:p w14:paraId="007A7970">
            <w:pPr>
              <w:pStyle w:val="12"/>
              <w:spacing w:before="131"/>
              <w:ind w:firstLine="238" w:firstLineChars="100"/>
              <w:jc w:val="both"/>
              <w:rPr>
                <w:b/>
                <w:w w:val="99"/>
                <w:sz w:val="24"/>
              </w:rPr>
            </w:pPr>
            <w:r>
              <w:rPr>
                <w:rFonts w:hint="eastAsia"/>
                <w:b/>
                <w:w w:val="99"/>
                <w:sz w:val="24"/>
              </w:rPr>
              <w:t>防火培训</w:t>
            </w:r>
          </w:p>
        </w:tc>
        <w:tc>
          <w:tcPr>
            <w:tcW w:w="1284" w:type="pct"/>
          </w:tcPr>
          <w:p w14:paraId="1ED57CCC">
            <w:pPr>
              <w:pStyle w:val="12"/>
              <w:jc w:val="center"/>
              <w:rPr>
                <w:rFonts w:ascii="Times New Roman"/>
                <w:sz w:val="24"/>
                <w:szCs w:val="24"/>
              </w:rPr>
            </w:pPr>
            <w:r>
              <w:rPr>
                <w:rFonts w:hint="eastAsia" w:ascii="Times New Roman"/>
                <w:sz w:val="24"/>
                <w:szCs w:val="24"/>
              </w:rPr>
              <w:t>师资费用</w:t>
            </w:r>
          </w:p>
        </w:tc>
        <w:tc>
          <w:tcPr>
            <w:tcW w:w="570" w:type="pct"/>
          </w:tcPr>
          <w:p w14:paraId="34A2B3EC">
            <w:pPr>
              <w:pStyle w:val="12"/>
              <w:jc w:val="center"/>
              <w:rPr>
                <w:rFonts w:ascii="Times New Roman"/>
                <w:sz w:val="26"/>
              </w:rPr>
            </w:pPr>
          </w:p>
        </w:tc>
        <w:tc>
          <w:tcPr>
            <w:tcW w:w="511" w:type="pct"/>
          </w:tcPr>
          <w:p w14:paraId="306AE828">
            <w:pPr>
              <w:pStyle w:val="12"/>
              <w:jc w:val="center"/>
              <w:rPr>
                <w:rFonts w:ascii="Times New Roman"/>
                <w:sz w:val="26"/>
              </w:rPr>
            </w:pPr>
          </w:p>
        </w:tc>
        <w:tc>
          <w:tcPr>
            <w:tcW w:w="518" w:type="pct"/>
          </w:tcPr>
          <w:p w14:paraId="05B3225B">
            <w:pPr>
              <w:pStyle w:val="12"/>
              <w:jc w:val="center"/>
              <w:rPr>
                <w:rFonts w:ascii="Times New Roman"/>
                <w:sz w:val="26"/>
              </w:rPr>
            </w:pPr>
          </w:p>
        </w:tc>
        <w:tc>
          <w:tcPr>
            <w:tcW w:w="514" w:type="pct"/>
          </w:tcPr>
          <w:p w14:paraId="321740DA">
            <w:pPr>
              <w:pStyle w:val="12"/>
              <w:jc w:val="center"/>
              <w:rPr>
                <w:rFonts w:ascii="Times New Roman"/>
                <w:sz w:val="26"/>
              </w:rPr>
            </w:pPr>
          </w:p>
        </w:tc>
        <w:tc>
          <w:tcPr>
            <w:tcW w:w="515" w:type="pct"/>
          </w:tcPr>
          <w:p w14:paraId="1EA7BB00">
            <w:pPr>
              <w:pStyle w:val="12"/>
              <w:jc w:val="center"/>
              <w:rPr>
                <w:rFonts w:ascii="Times New Roman"/>
                <w:sz w:val="26"/>
              </w:rPr>
            </w:pPr>
          </w:p>
        </w:tc>
      </w:tr>
      <w:tr w14:paraId="254CAF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411" w:type="pct"/>
            <w:vMerge w:val="continue"/>
            <w:tcBorders/>
          </w:tcPr>
          <w:p w14:paraId="7E849160">
            <w:pPr>
              <w:pStyle w:val="12"/>
              <w:spacing w:before="131"/>
              <w:ind w:left="8"/>
              <w:jc w:val="center"/>
              <w:rPr>
                <w:b/>
                <w:w w:val="99"/>
                <w:sz w:val="24"/>
              </w:rPr>
            </w:pPr>
          </w:p>
        </w:tc>
        <w:tc>
          <w:tcPr>
            <w:tcW w:w="672" w:type="pct"/>
            <w:vMerge w:val="continue"/>
            <w:tcBorders/>
          </w:tcPr>
          <w:p w14:paraId="331F98E3">
            <w:pPr>
              <w:pStyle w:val="12"/>
              <w:spacing w:before="131"/>
              <w:ind w:left="8" w:firstLine="238" w:firstLineChars="100"/>
              <w:jc w:val="both"/>
              <w:rPr>
                <w:rFonts w:hint="eastAsia"/>
                <w:b/>
                <w:w w:val="99"/>
                <w:sz w:val="24"/>
              </w:rPr>
            </w:pPr>
          </w:p>
        </w:tc>
        <w:tc>
          <w:tcPr>
            <w:tcW w:w="1284" w:type="pct"/>
          </w:tcPr>
          <w:p w14:paraId="05B08DCF">
            <w:pPr>
              <w:pStyle w:val="12"/>
              <w:jc w:val="center"/>
              <w:rPr>
                <w:rFonts w:ascii="Times New Roman"/>
                <w:sz w:val="24"/>
                <w:szCs w:val="24"/>
              </w:rPr>
            </w:pPr>
            <w:r>
              <w:rPr>
                <w:rFonts w:hint="eastAsia" w:ascii="Times New Roman"/>
                <w:sz w:val="24"/>
                <w:szCs w:val="24"/>
              </w:rPr>
              <w:t>教材资料 培训手册、课件制作、理论考试试卷印刷</w:t>
            </w:r>
          </w:p>
        </w:tc>
        <w:tc>
          <w:tcPr>
            <w:tcW w:w="570" w:type="pct"/>
          </w:tcPr>
          <w:p w14:paraId="5EE619A4">
            <w:pPr>
              <w:pStyle w:val="12"/>
              <w:jc w:val="center"/>
              <w:rPr>
                <w:rFonts w:ascii="Times New Roman"/>
                <w:sz w:val="26"/>
              </w:rPr>
            </w:pPr>
          </w:p>
        </w:tc>
        <w:tc>
          <w:tcPr>
            <w:tcW w:w="511" w:type="pct"/>
          </w:tcPr>
          <w:p w14:paraId="4741FC46">
            <w:pPr>
              <w:pStyle w:val="12"/>
              <w:jc w:val="center"/>
              <w:rPr>
                <w:rFonts w:ascii="Times New Roman"/>
                <w:sz w:val="26"/>
              </w:rPr>
            </w:pPr>
          </w:p>
        </w:tc>
        <w:tc>
          <w:tcPr>
            <w:tcW w:w="518" w:type="pct"/>
          </w:tcPr>
          <w:p w14:paraId="7C84251D">
            <w:pPr>
              <w:pStyle w:val="12"/>
              <w:jc w:val="center"/>
              <w:rPr>
                <w:rFonts w:ascii="Times New Roman"/>
                <w:sz w:val="26"/>
              </w:rPr>
            </w:pPr>
          </w:p>
        </w:tc>
        <w:tc>
          <w:tcPr>
            <w:tcW w:w="514" w:type="pct"/>
          </w:tcPr>
          <w:p w14:paraId="5940C78B">
            <w:pPr>
              <w:pStyle w:val="12"/>
              <w:jc w:val="center"/>
              <w:rPr>
                <w:rFonts w:ascii="Times New Roman"/>
                <w:sz w:val="26"/>
              </w:rPr>
            </w:pPr>
          </w:p>
        </w:tc>
        <w:tc>
          <w:tcPr>
            <w:tcW w:w="515" w:type="pct"/>
          </w:tcPr>
          <w:p w14:paraId="165A9F51">
            <w:pPr>
              <w:pStyle w:val="12"/>
              <w:jc w:val="center"/>
              <w:rPr>
                <w:rFonts w:ascii="Times New Roman"/>
                <w:sz w:val="26"/>
              </w:rPr>
            </w:pPr>
          </w:p>
        </w:tc>
      </w:tr>
      <w:tr w14:paraId="7E597A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411" w:type="pct"/>
            <w:vMerge w:val="continue"/>
            <w:tcBorders/>
          </w:tcPr>
          <w:p w14:paraId="6C345EF2">
            <w:pPr>
              <w:pStyle w:val="12"/>
              <w:spacing w:before="131"/>
              <w:ind w:left="8"/>
              <w:jc w:val="center"/>
              <w:rPr>
                <w:b/>
                <w:w w:val="99"/>
                <w:sz w:val="24"/>
              </w:rPr>
            </w:pPr>
          </w:p>
        </w:tc>
        <w:tc>
          <w:tcPr>
            <w:tcW w:w="672" w:type="pct"/>
            <w:vMerge w:val="continue"/>
            <w:tcBorders/>
          </w:tcPr>
          <w:p w14:paraId="1103F9FE">
            <w:pPr>
              <w:pStyle w:val="12"/>
              <w:spacing w:before="131"/>
              <w:ind w:left="8" w:firstLine="238" w:firstLineChars="100"/>
              <w:jc w:val="both"/>
              <w:rPr>
                <w:rFonts w:hint="eastAsia"/>
                <w:b/>
                <w:w w:val="99"/>
                <w:sz w:val="24"/>
              </w:rPr>
            </w:pPr>
          </w:p>
        </w:tc>
        <w:tc>
          <w:tcPr>
            <w:tcW w:w="1284" w:type="pct"/>
          </w:tcPr>
          <w:p w14:paraId="199ACC8E">
            <w:pPr>
              <w:pStyle w:val="12"/>
              <w:jc w:val="center"/>
              <w:rPr>
                <w:rFonts w:ascii="Times New Roman"/>
                <w:sz w:val="24"/>
                <w:szCs w:val="24"/>
              </w:rPr>
            </w:pPr>
            <w:r>
              <w:rPr>
                <w:rFonts w:hint="eastAsia" w:ascii="Times New Roman"/>
                <w:sz w:val="24"/>
                <w:szCs w:val="24"/>
              </w:rPr>
              <w:t>场地费用 租用培训场地（含会议室、实操场地）</w:t>
            </w:r>
          </w:p>
        </w:tc>
        <w:tc>
          <w:tcPr>
            <w:tcW w:w="570" w:type="pct"/>
          </w:tcPr>
          <w:p w14:paraId="2C56A521">
            <w:pPr>
              <w:pStyle w:val="12"/>
              <w:jc w:val="center"/>
              <w:rPr>
                <w:rFonts w:ascii="Times New Roman"/>
                <w:sz w:val="26"/>
              </w:rPr>
            </w:pPr>
          </w:p>
        </w:tc>
        <w:tc>
          <w:tcPr>
            <w:tcW w:w="511" w:type="pct"/>
          </w:tcPr>
          <w:p w14:paraId="2172E374">
            <w:pPr>
              <w:pStyle w:val="12"/>
              <w:jc w:val="center"/>
              <w:rPr>
                <w:rFonts w:ascii="Times New Roman"/>
                <w:sz w:val="26"/>
              </w:rPr>
            </w:pPr>
          </w:p>
        </w:tc>
        <w:tc>
          <w:tcPr>
            <w:tcW w:w="518" w:type="pct"/>
          </w:tcPr>
          <w:p w14:paraId="5CA4FF5E">
            <w:pPr>
              <w:pStyle w:val="12"/>
              <w:jc w:val="center"/>
              <w:rPr>
                <w:rFonts w:ascii="Times New Roman"/>
                <w:sz w:val="26"/>
              </w:rPr>
            </w:pPr>
          </w:p>
        </w:tc>
        <w:tc>
          <w:tcPr>
            <w:tcW w:w="514" w:type="pct"/>
          </w:tcPr>
          <w:p w14:paraId="6BB1ED4D">
            <w:pPr>
              <w:pStyle w:val="12"/>
              <w:jc w:val="center"/>
              <w:rPr>
                <w:rFonts w:ascii="Times New Roman"/>
                <w:sz w:val="26"/>
              </w:rPr>
            </w:pPr>
          </w:p>
        </w:tc>
        <w:tc>
          <w:tcPr>
            <w:tcW w:w="515" w:type="pct"/>
          </w:tcPr>
          <w:p w14:paraId="43877BC9">
            <w:pPr>
              <w:pStyle w:val="12"/>
              <w:jc w:val="center"/>
              <w:rPr>
                <w:rFonts w:ascii="Times New Roman"/>
                <w:sz w:val="26"/>
              </w:rPr>
            </w:pPr>
          </w:p>
        </w:tc>
      </w:tr>
      <w:tr w14:paraId="668240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411" w:type="pct"/>
            <w:vMerge w:val="restart"/>
          </w:tcPr>
          <w:p w14:paraId="7D99A79A">
            <w:pPr>
              <w:pStyle w:val="12"/>
              <w:spacing w:before="130"/>
              <w:ind w:left="8"/>
              <w:jc w:val="center"/>
              <w:rPr>
                <w:b/>
                <w:w w:val="99"/>
                <w:sz w:val="24"/>
              </w:rPr>
            </w:pPr>
          </w:p>
          <w:p w14:paraId="405259DB">
            <w:pPr>
              <w:pStyle w:val="12"/>
              <w:spacing w:before="130"/>
              <w:ind w:left="8"/>
              <w:jc w:val="center"/>
              <w:rPr>
                <w:b/>
                <w:sz w:val="24"/>
              </w:rPr>
            </w:pPr>
            <w:r>
              <w:rPr>
                <w:b/>
                <w:w w:val="99"/>
                <w:sz w:val="24"/>
              </w:rPr>
              <w:t>2</w:t>
            </w:r>
          </w:p>
        </w:tc>
        <w:tc>
          <w:tcPr>
            <w:tcW w:w="672" w:type="pct"/>
            <w:vMerge w:val="restart"/>
          </w:tcPr>
          <w:p w14:paraId="58CC3AA4">
            <w:pPr>
              <w:pStyle w:val="12"/>
              <w:spacing w:before="130"/>
              <w:ind w:left="8" w:firstLine="238" w:firstLineChars="100"/>
              <w:jc w:val="both"/>
              <w:rPr>
                <w:rFonts w:hint="eastAsia"/>
                <w:b/>
                <w:w w:val="99"/>
                <w:sz w:val="24"/>
              </w:rPr>
            </w:pPr>
          </w:p>
          <w:p w14:paraId="462D4644">
            <w:pPr>
              <w:pStyle w:val="12"/>
              <w:spacing w:before="130"/>
              <w:ind w:left="8" w:firstLine="238" w:firstLineChars="100"/>
              <w:jc w:val="both"/>
              <w:rPr>
                <w:b/>
                <w:w w:val="99"/>
                <w:sz w:val="24"/>
              </w:rPr>
            </w:pPr>
            <w:r>
              <w:rPr>
                <w:rFonts w:hint="eastAsia"/>
                <w:b/>
                <w:w w:val="99"/>
                <w:sz w:val="24"/>
              </w:rPr>
              <w:t>防火培训</w:t>
            </w:r>
          </w:p>
        </w:tc>
        <w:tc>
          <w:tcPr>
            <w:tcW w:w="1284" w:type="pct"/>
            <w:vAlign w:val="center"/>
          </w:tcPr>
          <w:p w14:paraId="0972A30B">
            <w:pPr>
              <w:keepNext w:val="0"/>
              <w:keepLines w:val="0"/>
              <w:widowControl/>
              <w:suppressLineNumbers w:val="0"/>
              <w:ind w:left="0" w:leftChars="0" w:right="0" w:rightChars="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 xml:space="preserve">装备耗材 基础装备（灭火器、防护服、工具）租赁及训练耗材（模拟火源、标记物等） </w:t>
            </w:r>
          </w:p>
        </w:tc>
        <w:tc>
          <w:tcPr>
            <w:tcW w:w="570" w:type="pct"/>
          </w:tcPr>
          <w:p w14:paraId="097F3EDA">
            <w:pPr>
              <w:pStyle w:val="12"/>
              <w:jc w:val="center"/>
              <w:rPr>
                <w:rFonts w:ascii="Times New Roman"/>
                <w:sz w:val="26"/>
              </w:rPr>
            </w:pPr>
          </w:p>
        </w:tc>
        <w:tc>
          <w:tcPr>
            <w:tcW w:w="511" w:type="pct"/>
          </w:tcPr>
          <w:p w14:paraId="35E0B1BE">
            <w:pPr>
              <w:pStyle w:val="12"/>
              <w:jc w:val="center"/>
              <w:rPr>
                <w:rFonts w:ascii="Times New Roman"/>
                <w:sz w:val="26"/>
              </w:rPr>
            </w:pPr>
          </w:p>
        </w:tc>
        <w:tc>
          <w:tcPr>
            <w:tcW w:w="518" w:type="pct"/>
          </w:tcPr>
          <w:p w14:paraId="5EA73093">
            <w:pPr>
              <w:pStyle w:val="12"/>
              <w:jc w:val="center"/>
              <w:rPr>
                <w:rFonts w:ascii="Times New Roman"/>
                <w:sz w:val="26"/>
              </w:rPr>
            </w:pPr>
          </w:p>
        </w:tc>
        <w:tc>
          <w:tcPr>
            <w:tcW w:w="514" w:type="pct"/>
          </w:tcPr>
          <w:p w14:paraId="48B7E4DA">
            <w:pPr>
              <w:pStyle w:val="12"/>
              <w:jc w:val="center"/>
              <w:rPr>
                <w:rFonts w:ascii="Times New Roman"/>
                <w:sz w:val="26"/>
              </w:rPr>
            </w:pPr>
          </w:p>
        </w:tc>
        <w:tc>
          <w:tcPr>
            <w:tcW w:w="515" w:type="pct"/>
          </w:tcPr>
          <w:p w14:paraId="2F4E0214">
            <w:pPr>
              <w:pStyle w:val="12"/>
              <w:jc w:val="center"/>
              <w:rPr>
                <w:rFonts w:ascii="Times New Roman"/>
                <w:sz w:val="26"/>
              </w:rPr>
            </w:pPr>
          </w:p>
        </w:tc>
      </w:tr>
      <w:tr w14:paraId="740151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411" w:type="pct"/>
            <w:vMerge w:val="continue"/>
            <w:tcBorders/>
          </w:tcPr>
          <w:p w14:paraId="6B78C0A2">
            <w:pPr>
              <w:pStyle w:val="12"/>
              <w:spacing w:before="130"/>
              <w:ind w:left="8"/>
              <w:jc w:val="center"/>
              <w:rPr>
                <w:b/>
                <w:w w:val="99"/>
                <w:sz w:val="24"/>
              </w:rPr>
            </w:pPr>
          </w:p>
        </w:tc>
        <w:tc>
          <w:tcPr>
            <w:tcW w:w="672" w:type="pct"/>
            <w:vMerge w:val="continue"/>
            <w:tcBorders/>
          </w:tcPr>
          <w:p w14:paraId="78486C32">
            <w:pPr>
              <w:pStyle w:val="12"/>
              <w:spacing w:before="130"/>
              <w:ind w:left="8" w:firstLine="238" w:firstLineChars="100"/>
              <w:jc w:val="both"/>
              <w:rPr>
                <w:rFonts w:hint="eastAsia"/>
                <w:b/>
                <w:w w:val="99"/>
                <w:sz w:val="24"/>
              </w:rPr>
            </w:pPr>
          </w:p>
        </w:tc>
        <w:tc>
          <w:tcPr>
            <w:tcW w:w="1284" w:type="pct"/>
            <w:vAlign w:val="center"/>
          </w:tcPr>
          <w:p w14:paraId="2A330213">
            <w:pPr>
              <w:keepNext w:val="0"/>
              <w:keepLines w:val="0"/>
              <w:widowControl/>
              <w:suppressLineNumbers w:val="0"/>
              <w:ind w:left="0" w:leftChars="0" w:right="0" w:rightChars="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 xml:space="preserve"> 后勤保障 学员食宿</w:t>
            </w:r>
          </w:p>
        </w:tc>
        <w:tc>
          <w:tcPr>
            <w:tcW w:w="570" w:type="pct"/>
          </w:tcPr>
          <w:p w14:paraId="62368D17">
            <w:pPr>
              <w:pStyle w:val="12"/>
              <w:jc w:val="center"/>
              <w:rPr>
                <w:rFonts w:ascii="Times New Roman"/>
                <w:sz w:val="26"/>
              </w:rPr>
            </w:pPr>
          </w:p>
        </w:tc>
        <w:tc>
          <w:tcPr>
            <w:tcW w:w="511" w:type="pct"/>
          </w:tcPr>
          <w:p w14:paraId="6A6FCA41">
            <w:pPr>
              <w:pStyle w:val="12"/>
              <w:jc w:val="center"/>
              <w:rPr>
                <w:rFonts w:ascii="Times New Roman"/>
                <w:sz w:val="26"/>
              </w:rPr>
            </w:pPr>
          </w:p>
        </w:tc>
        <w:tc>
          <w:tcPr>
            <w:tcW w:w="518" w:type="pct"/>
          </w:tcPr>
          <w:p w14:paraId="056A4858">
            <w:pPr>
              <w:pStyle w:val="12"/>
              <w:jc w:val="center"/>
              <w:rPr>
                <w:rFonts w:ascii="Times New Roman"/>
                <w:sz w:val="26"/>
              </w:rPr>
            </w:pPr>
          </w:p>
        </w:tc>
        <w:tc>
          <w:tcPr>
            <w:tcW w:w="514" w:type="pct"/>
          </w:tcPr>
          <w:p w14:paraId="748FA6B6">
            <w:pPr>
              <w:pStyle w:val="12"/>
              <w:jc w:val="center"/>
              <w:rPr>
                <w:rFonts w:ascii="Times New Roman"/>
                <w:sz w:val="26"/>
              </w:rPr>
            </w:pPr>
          </w:p>
        </w:tc>
        <w:tc>
          <w:tcPr>
            <w:tcW w:w="515" w:type="pct"/>
          </w:tcPr>
          <w:p w14:paraId="1319370B">
            <w:pPr>
              <w:pStyle w:val="12"/>
              <w:jc w:val="center"/>
              <w:rPr>
                <w:rFonts w:ascii="Times New Roman"/>
                <w:sz w:val="26"/>
              </w:rPr>
            </w:pPr>
          </w:p>
        </w:tc>
      </w:tr>
      <w:tr w14:paraId="748A68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411" w:type="pct"/>
            <w:vMerge w:val="continue"/>
            <w:tcBorders/>
          </w:tcPr>
          <w:p w14:paraId="286EA7A5">
            <w:pPr>
              <w:pStyle w:val="12"/>
              <w:spacing w:before="130"/>
              <w:ind w:left="8"/>
              <w:jc w:val="center"/>
              <w:rPr>
                <w:b/>
                <w:sz w:val="24"/>
              </w:rPr>
            </w:pPr>
          </w:p>
        </w:tc>
        <w:tc>
          <w:tcPr>
            <w:tcW w:w="672" w:type="pct"/>
            <w:vMerge w:val="continue"/>
            <w:tcBorders/>
          </w:tcPr>
          <w:p w14:paraId="4A975F2E">
            <w:pPr>
              <w:pStyle w:val="12"/>
              <w:spacing w:before="130"/>
              <w:ind w:left="8" w:firstLine="238" w:firstLineChars="100"/>
              <w:jc w:val="both"/>
              <w:rPr>
                <w:b/>
                <w:w w:val="99"/>
                <w:sz w:val="24"/>
              </w:rPr>
            </w:pPr>
          </w:p>
        </w:tc>
        <w:tc>
          <w:tcPr>
            <w:tcW w:w="1284" w:type="pct"/>
            <w:vAlign w:val="center"/>
          </w:tcPr>
          <w:p w14:paraId="604EAEF0">
            <w:pPr>
              <w:keepNext w:val="0"/>
              <w:keepLines w:val="0"/>
              <w:widowControl/>
              <w:suppressLineNumbers w:val="0"/>
              <w:ind w:left="0" w:leftChars="0" w:right="0" w:rightChars="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其他费用 保险、应急药品、杂费</w:t>
            </w:r>
          </w:p>
        </w:tc>
        <w:tc>
          <w:tcPr>
            <w:tcW w:w="570" w:type="pct"/>
          </w:tcPr>
          <w:p w14:paraId="151E6FF3">
            <w:pPr>
              <w:pStyle w:val="12"/>
              <w:jc w:val="center"/>
              <w:rPr>
                <w:rFonts w:ascii="Times New Roman"/>
                <w:sz w:val="26"/>
              </w:rPr>
            </w:pPr>
          </w:p>
        </w:tc>
        <w:tc>
          <w:tcPr>
            <w:tcW w:w="511" w:type="pct"/>
          </w:tcPr>
          <w:p w14:paraId="2DF60CF6">
            <w:pPr>
              <w:pStyle w:val="12"/>
              <w:jc w:val="center"/>
              <w:rPr>
                <w:rFonts w:ascii="Times New Roman"/>
                <w:sz w:val="26"/>
              </w:rPr>
            </w:pPr>
          </w:p>
        </w:tc>
        <w:tc>
          <w:tcPr>
            <w:tcW w:w="518" w:type="pct"/>
          </w:tcPr>
          <w:p w14:paraId="36CC1121">
            <w:pPr>
              <w:pStyle w:val="12"/>
              <w:jc w:val="center"/>
              <w:rPr>
                <w:rFonts w:ascii="Times New Roman"/>
                <w:sz w:val="26"/>
              </w:rPr>
            </w:pPr>
          </w:p>
        </w:tc>
        <w:tc>
          <w:tcPr>
            <w:tcW w:w="514" w:type="pct"/>
          </w:tcPr>
          <w:p w14:paraId="04E12E47">
            <w:pPr>
              <w:pStyle w:val="12"/>
              <w:jc w:val="center"/>
              <w:rPr>
                <w:rFonts w:ascii="Times New Roman"/>
                <w:sz w:val="26"/>
              </w:rPr>
            </w:pPr>
          </w:p>
        </w:tc>
        <w:tc>
          <w:tcPr>
            <w:tcW w:w="515" w:type="pct"/>
          </w:tcPr>
          <w:p w14:paraId="3E73D5E5">
            <w:pPr>
              <w:pStyle w:val="12"/>
              <w:jc w:val="center"/>
              <w:rPr>
                <w:rFonts w:ascii="Times New Roman"/>
                <w:sz w:val="26"/>
              </w:rPr>
            </w:pPr>
          </w:p>
        </w:tc>
      </w:tr>
      <w:tr w14:paraId="73806B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411" w:type="pct"/>
          </w:tcPr>
          <w:p w14:paraId="191B6DAE">
            <w:pPr>
              <w:pStyle w:val="12"/>
              <w:spacing w:before="129"/>
              <w:ind w:left="8"/>
              <w:jc w:val="center"/>
              <w:rPr>
                <w:b/>
                <w:sz w:val="24"/>
              </w:rPr>
            </w:pPr>
            <w:r>
              <w:rPr>
                <w:b/>
                <w:w w:val="99"/>
                <w:sz w:val="24"/>
              </w:rPr>
              <w:t>3</w:t>
            </w:r>
          </w:p>
        </w:tc>
        <w:tc>
          <w:tcPr>
            <w:tcW w:w="672" w:type="pct"/>
          </w:tcPr>
          <w:p w14:paraId="4A183353">
            <w:pPr>
              <w:pStyle w:val="12"/>
              <w:spacing w:before="129"/>
              <w:ind w:left="8"/>
              <w:jc w:val="center"/>
              <w:rPr>
                <w:b/>
                <w:w w:val="99"/>
                <w:sz w:val="24"/>
              </w:rPr>
            </w:pPr>
            <w:r>
              <w:rPr>
                <w:rFonts w:hint="eastAsia"/>
                <w:b/>
                <w:w w:val="99"/>
                <w:sz w:val="24"/>
              </w:rPr>
              <w:t>林下可燃物清理</w:t>
            </w:r>
          </w:p>
        </w:tc>
        <w:tc>
          <w:tcPr>
            <w:tcW w:w="1284" w:type="pct"/>
          </w:tcPr>
          <w:p w14:paraId="139ADEB3">
            <w:pPr>
              <w:pStyle w:val="12"/>
              <w:jc w:val="center"/>
              <w:rPr>
                <w:rFonts w:ascii="Times New Roman"/>
                <w:sz w:val="26"/>
              </w:rPr>
            </w:pPr>
            <w:r>
              <w:rPr>
                <w:rFonts w:hint="eastAsia" w:ascii="Times New Roman"/>
                <w:sz w:val="26"/>
              </w:rPr>
              <w:t>林下可燃物清理</w:t>
            </w:r>
          </w:p>
        </w:tc>
        <w:tc>
          <w:tcPr>
            <w:tcW w:w="570" w:type="pct"/>
          </w:tcPr>
          <w:p w14:paraId="3930E4A2">
            <w:pPr>
              <w:pStyle w:val="12"/>
              <w:jc w:val="center"/>
              <w:rPr>
                <w:rFonts w:ascii="Times New Roman"/>
                <w:sz w:val="26"/>
              </w:rPr>
            </w:pPr>
          </w:p>
        </w:tc>
        <w:tc>
          <w:tcPr>
            <w:tcW w:w="511" w:type="pct"/>
          </w:tcPr>
          <w:p w14:paraId="43CF78B9">
            <w:pPr>
              <w:pStyle w:val="12"/>
              <w:jc w:val="center"/>
              <w:rPr>
                <w:rFonts w:ascii="Times New Roman"/>
                <w:sz w:val="26"/>
              </w:rPr>
            </w:pPr>
          </w:p>
        </w:tc>
        <w:tc>
          <w:tcPr>
            <w:tcW w:w="518" w:type="pct"/>
          </w:tcPr>
          <w:p w14:paraId="2B2142A0">
            <w:pPr>
              <w:pStyle w:val="12"/>
              <w:jc w:val="center"/>
              <w:rPr>
                <w:rFonts w:ascii="Times New Roman"/>
                <w:sz w:val="26"/>
              </w:rPr>
            </w:pPr>
          </w:p>
        </w:tc>
        <w:tc>
          <w:tcPr>
            <w:tcW w:w="514" w:type="pct"/>
          </w:tcPr>
          <w:p w14:paraId="3C26A7DA">
            <w:pPr>
              <w:pStyle w:val="12"/>
              <w:jc w:val="center"/>
              <w:rPr>
                <w:rFonts w:ascii="Times New Roman"/>
                <w:sz w:val="26"/>
              </w:rPr>
            </w:pPr>
          </w:p>
        </w:tc>
        <w:tc>
          <w:tcPr>
            <w:tcW w:w="515" w:type="pct"/>
          </w:tcPr>
          <w:p w14:paraId="5BA46F1D">
            <w:pPr>
              <w:pStyle w:val="12"/>
              <w:jc w:val="center"/>
              <w:rPr>
                <w:rFonts w:ascii="Times New Roman"/>
                <w:sz w:val="26"/>
              </w:rPr>
            </w:pPr>
          </w:p>
        </w:tc>
      </w:tr>
      <w:tr w14:paraId="43832B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4" w:hRule="atLeast"/>
        </w:trPr>
        <w:tc>
          <w:tcPr>
            <w:tcW w:w="411" w:type="pct"/>
            <w:vMerge w:val="restart"/>
          </w:tcPr>
          <w:p w14:paraId="7EBF8112">
            <w:pPr>
              <w:pStyle w:val="12"/>
              <w:spacing w:before="134"/>
              <w:ind w:left="8"/>
              <w:jc w:val="center"/>
              <w:rPr>
                <w:b/>
                <w:w w:val="99"/>
                <w:sz w:val="24"/>
              </w:rPr>
            </w:pPr>
          </w:p>
          <w:p w14:paraId="2526FB2E">
            <w:pPr>
              <w:pStyle w:val="12"/>
              <w:spacing w:before="134"/>
              <w:ind w:left="8"/>
              <w:jc w:val="center"/>
              <w:rPr>
                <w:b/>
                <w:w w:val="99"/>
                <w:sz w:val="24"/>
              </w:rPr>
            </w:pPr>
          </w:p>
          <w:p w14:paraId="583FCCC1">
            <w:pPr>
              <w:pStyle w:val="12"/>
              <w:spacing w:before="134"/>
              <w:ind w:left="8"/>
              <w:jc w:val="center"/>
              <w:rPr>
                <w:b/>
                <w:sz w:val="24"/>
              </w:rPr>
            </w:pPr>
            <w:r>
              <w:rPr>
                <w:b/>
                <w:w w:val="99"/>
                <w:sz w:val="24"/>
              </w:rPr>
              <w:t>4</w:t>
            </w:r>
          </w:p>
        </w:tc>
        <w:tc>
          <w:tcPr>
            <w:tcW w:w="672" w:type="pct"/>
            <w:vMerge w:val="restart"/>
          </w:tcPr>
          <w:p w14:paraId="2B233BAB">
            <w:pPr>
              <w:pStyle w:val="12"/>
              <w:spacing w:before="134"/>
              <w:ind w:left="8"/>
              <w:jc w:val="center"/>
              <w:rPr>
                <w:rFonts w:hint="eastAsia"/>
                <w:b/>
                <w:w w:val="99"/>
                <w:sz w:val="24"/>
              </w:rPr>
            </w:pPr>
          </w:p>
          <w:p w14:paraId="2A565B19">
            <w:pPr>
              <w:pStyle w:val="12"/>
              <w:spacing w:before="134"/>
              <w:ind w:left="8"/>
              <w:jc w:val="center"/>
              <w:rPr>
                <w:rFonts w:hint="eastAsia"/>
                <w:b/>
                <w:w w:val="99"/>
                <w:sz w:val="24"/>
              </w:rPr>
            </w:pPr>
          </w:p>
          <w:p w14:paraId="5C6BB733">
            <w:pPr>
              <w:pStyle w:val="12"/>
              <w:spacing w:before="134"/>
              <w:ind w:left="8"/>
              <w:jc w:val="center"/>
              <w:rPr>
                <w:b/>
                <w:w w:val="99"/>
                <w:sz w:val="24"/>
              </w:rPr>
            </w:pPr>
            <w:r>
              <w:rPr>
                <w:rFonts w:hint="eastAsia"/>
                <w:b/>
                <w:w w:val="99"/>
                <w:sz w:val="24"/>
              </w:rPr>
              <w:t>防火宣传</w:t>
            </w:r>
          </w:p>
        </w:tc>
        <w:tc>
          <w:tcPr>
            <w:tcW w:w="1284" w:type="pct"/>
            <w:vAlign w:val="center"/>
          </w:tcPr>
          <w:p w14:paraId="25EFC9A0">
            <w:pPr>
              <w:keepNext w:val="0"/>
              <w:keepLines w:val="0"/>
              <w:widowControl/>
              <w:suppressLineNumbers w:val="0"/>
              <w:ind w:left="0" w:leftChars="0" w:right="0" w:rightChars="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广告牌铁皮方钢钢架</w:t>
            </w:r>
          </w:p>
        </w:tc>
        <w:tc>
          <w:tcPr>
            <w:tcW w:w="570" w:type="pct"/>
          </w:tcPr>
          <w:p w14:paraId="68E8D11A">
            <w:pPr>
              <w:pStyle w:val="12"/>
              <w:jc w:val="center"/>
              <w:rPr>
                <w:rFonts w:ascii="Times New Roman"/>
                <w:sz w:val="26"/>
              </w:rPr>
            </w:pPr>
          </w:p>
        </w:tc>
        <w:tc>
          <w:tcPr>
            <w:tcW w:w="511" w:type="pct"/>
          </w:tcPr>
          <w:p w14:paraId="2274350A">
            <w:pPr>
              <w:pStyle w:val="12"/>
              <w:jc w:val="center"/>
              <w:rPr>
                <w:rFonts w:ascii="Times New Roman"/>
                <w:sz w:val="26"/>
              </w:rPr>
            </w:pPr>
          </w:p>
        </w:tc>
        <w:tc>
          <w:tcPr>
            <w:tcW w:w="518" w:type="pct"/>
          </w:tcPr>
          <w:p w14:paraId="4D8916D2">
            <w:pPr>
              <w:pStyle w:val="12"/>
              <w:jc w:val="center"/>
              <w:rPr>
                <w:rFonts w:ascii="Times New Roman"/>
                <w:sz w:val="26"/>
              </w:rPr>
            </w:pPr>
          </w:p>
        </w:tc>
        <w:tc>
          <w:tcPr>
            <w:tcW w:w="514" w:type="pct"/>
          </w:tcPr>
          <w:p w14:paraId="0C31011A">
            <w:pPr>
              <w:pStyle w:val="12"/>
              <w:jc w:val="center"/>
              <w:rPr>
                <w:rFonts w:ascii="Times New Roman"/>
                <w:sz w:val="26"/>
              </w:rPr>
            </w:pPr>
          </w:p>
        </w:tc>
        <w:tc>
          <w:tcPr>
            <w:tcW w:w="515" w:type="pct"/>
          </w:tcPr>
          <w:p w14:paraId="7532D152">
            <w:pPr>
              <w:pStyle w:val="12"/>
              <w:jc w:val="center"/>
              <w:rPr>
                <w:rFonts w:ascii="Times New Roman"/>
                <w:sz w:val="26"/>
              </w:rPr>
            </w:pPr>
          </w:p>
        </w:tc>
      </w:tr>
      <w:tr w14:paraId="26E0A0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4" w:hRule="atLeast"/>
        </w:trPr>
        <w:tc>
          <w:tcPr>
            <w:tcW w:w="411" w:type="pct"/>
            <w:vMerge w:val="continue"/>
            <w:tcBorders/>
          </w:tcPr>
          <w:p w14:paraId="05733A19">
            <w:pPr>
              <w:pStyle w:val="12"/>
              <w:spacing w:before="134"/>
              <w:ind w:left="8"/>
              <w:jc w:val="center"/>
              <w:rPr>
                <w:b/>
                <w:w w:val="99"/>
                <w:sz w:val="24"/>
              </w:rPr>
            </w:pPr>
          </w:p>
        </w:tc>
        <w:tc>
          <w:tcPr>
            <w:tcW w:w="672" w:type="pct"/>
            <w:vMerge w:val="continue"/>
            <w:tcBorders/>
          </w:tcPr>
          <w:p w14:paraId="7D006CCC">
            <w:pPr>
              <w:pStyle w:val="12"/>
              <w:spacing w:before="134"/>
              <w:ind w:left="8"/>
              <w:jc w:val="center"/>
              <w:rPr>
                <w:rFonts w:hint="eastAsia"/>
                <w:b/>
                <w:w w:val="99"/>
                <w:sz w:val="24"/>
              </w:rPr>
            </w:pPr>
          </w:p>
        </w:tc>
        <w:tc>
          <w:tcPr>
            <w:tcW w:w="1284" w:type="pct"/>
            <w:vAlign w:val="center"/>
          </w:tcPr>
          <w:p w14:paraId="53857373">
            <w:pPr>
              <w:keepNext w:val="0"/>
              <w:keepLines w:val="0"/>
              <w:widowControl/>
              <w:suppressLineNumbers w:val="0"/>
              <w:ind w:left="0" w:leftChars="0" w:right="0" w:rightChars="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防火宣传彩页（200g铜版纸双面21x28.5cm）</w:t>
            </w:r>
          </w:p>
        </w:tc>
        <w:tc>
          <w:tcPr>
            <w:tcW w:w="570" w:type="pct"/>
          </w:tcPr>
          <w:p w14:paraId="57E172D9">
            <w:pPr>
              <w:pStyle w:val="12"/>
              <w:jc w:val="center"/>
              <w:rPr>
                <w:rFonts w:ascii="Times New Roman"/>
                <w:sz w:val="26"/>
              </w:rPr>
            </w:pPr>
          </w:p>
        </w:tc>
        <w:tc>
          <w:tcPr>
            <w:tcW w:w="511" w:type="pct"/>
          </w:tcPr>
          <w:p w14:paraId="03FB04EF">
            <w:pPr>
              <w:pStyle w:val="12"/>
              <w:jc w:val="center"/>
              <w:rPr>
                <w:rFonts w:ascii="Times New Roman"/>
                <w:sz w:val="26"/>
              </w:rPr>
            </w:pPr>
          </w:p>
        </w:tc>
        <w:tc>
          <w:tcPr>
            <w:tcW w:w="518" w:type="pct"/>
          </w:tcPr>
          <w:p w14:paraId="32D691A0">
            <w:pPr>
              <w:pStyle w:val="12"/>
              <w:jc w:val="center"/>
              <w:rPr>
                <w:rFonts w:ascii="Times New Roman"/>
                <w:sz w:val="26"/>
              </w:rPr>
            </w:pPr>
          </w:p>
        </w:tc>
        <w:tc>
          <w:tcPr>
            <w:tcW w:w="514" w:type="pct"/>
          </w:tcPr>
          <w:p w14:paraId="1281A55F">
            <w:pPr>
              <w:pStyle w:val="12"/>
              <w:jc w:val="center"/>
              <w:rPr>
                <w:rFonts w:ascii="Times New Roman"/>
                <w:sz w:val="26"/>
              </w:rPr>
            </w:pPr>
          </w:p>
        </w:tc>
        <w:tc>
          <w:tcPr>
            <w:tcW w:w="515" w:type="pct"/>
          </w:tcPr>
          <w:p w14:paraId="1035C984">
            <w:pPr>
              <w:pStyle w:val="12"/>
              <w:jc w:val="center"/>
              <w:rPr>
                <w:rFonts w:ascii="Times New Roman"/>
                <w:sz w:val="26"/>
              </w:rPr>
            </w:pPr>
          </w:p>
        </w:tc>
      </w:tr>
      <w:tr w14:paraId="2E144B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4" w:hRule="atLeast"/>
        </w:trPr>
        <w:tc>
          <w:tcPr>
            <w:tcW w:w="411" w:type="pct"/>
            <w:vMerge w:val="continue"/>
            <w:tcBorders/>
          </w:tcPr>
          <w:p w14:paraId="5C9F64AA">
            <w:pPr>
              <w:pStyle w:val="12"/>
              <w:spacing w:before="134"/>
              <w:ind w:left="8"/>
              <w:jc w:val="center"/>
              <w:rPr>
                <w:b/>
                <w:w w:val="99"/>
                <w:sz w:val="24"/>
              </w:rPr>
            </w:pPr>
          </w:p>
        </w:tc>
        <w:tc>
          <w:tcPr>
            <w:tcW w:w="672" w:type="pct"/>
            <w:vMerge w:val="continue"/>
            <w:tcBorders/>
          </w:tcPr>
          <w:p w14:paraId="53567552">
            <w:pPr>
              <w:pStyle w:val="12"/>
              <w:spacing w:before="134"/>
              <w:ind w:left="8"/>
              <w:jc w:val="center"/>
              <w:rPr>
                <w:rFonts w:hint="eastAsia"/>
                <w:b/>
                <w:w w:val="99"/>
                <w:sz w:val="24"/>
              </w:rPr>
            </w:pPr>
          </w:p>
        </w:tc>
        <w:tc>
          <w:tcPr>
            <w:tcW w:w="1284" w:type="pct"/>
            <w:vAlign w:val="center"/>
          </w:tcPr>
          <w:p w14:paraId="59B3CBF6">
            <w:pPr>
              <w:keepNext w:val="0"/>
              <w:keepLines w:val="0"/>
              <w:widowControl/>
              <w:suppressLineNumbers w:val="0"/>
              <w:ind w:left="0" w:leftChars="0" w:right="0" w:rightChars="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防火宣传册（封面250g内页157g铜版纸16页）</w:t>
            </w:r>
          </w:p>
        </w:tc>
        <w:tc>
          <w:tcPr>
            <w:tcW w:w="570" w:type="pct"/>
          </w:tcPr>
          <w:p w14:paraId="1DC8463C">
            <w:pPr>
              <w:pStyle w:val="12"/>
              <w:jc w:val="center"/>
              <w:rPr>
                <w:rFonts w:ascii="Times New Roman"/>
                <w:sz w:val="26"/>
              </w:rPr>
            </w:pPr>
          </w:p>
        </w:tc>
        <w:tc>
          <w:tcPr>
            <w:tcW w:w="511" w:type="pct"/>
          </w:tcPr>
          <w:p w14:paraId="362CB484">
            <w:pPr>
              <w:pStyle w:val="12"/>
              <w:jc w:val="center"/>
              <w:rPr>
                <w:rFonts w:ascii="Times New Roman"/>
                <w:sz w:val="26"/>
              </w:rPr>
            </w:pPr>
          </w:p>
        </w:tc>
        <w:tc>
          <w:tcPr>
            <w:tcW w:w="518" w:type="pct"/>
          </w:tcPr>
          <w:p w14:paraId="03112AE2">
            <w:pPr>
              <w:pStyle w:val="12"/>
              <w:jc w:val="center"/>
              <w:rPr>
                <w:rFonts w:ascii="Times New Roman"/>
                <w:sz w:val="26"/>
              </w:rPr>
            </w:pPr>
          </w:p>
        </w:tc>
        <w:tc>
          <w:tcPr>
            <w:tcW w:w="514" w:type="pct"/>
          </w:tcPr>
          <w:p w14:paraId="74A3FE48">
            <w:pPr>
              <w:pStyle w:val="12"/>
              <w:jc w:val="center"/>
              <w:rPr>
                <w:rFonts w:ascii="Times New Roman"/>
                <w:sz w:val="26"/>
              </w:rPr>
            </w:pPr>
          </w:p>
        </w:tc>
        <w:tc>
          <w:tcPr>
            <w:tcW w:w="515" w:type="pct"/>
          </w:tcPr>
          <w:p w14:paraId="1452128D">
            <w:pPr>
              <w:pStyle w:val="12"/>
              <w:jc w:val="center"/>
              <w:rPr>
                <w:rFonts w:ascii="Times New Roman"/>
                <w:sz w:val="26"/>
              </w:rPr>
            </w:pPr>
          </w:p>
        </w:tc>
      </w:tr>
      <w:tr w14:paraId="7D0E07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4" w:hRule="atLeast"/>
        </w:trPr>
        <w:tc>
          <w:tcPr>
            <w:tcW w:w="411" w:type="pct"/>
            <w:vMerge w:val="continue"/>
            <w:tcBorders/>
          </w:tcPr>
          <w:p w14:paraId="5F8F9455">
            <w:pPr>
              <w:pStyle w:val="12"/>
              <w:spacing w:before="134"/>
              <w:ind w:left="8"/>
              <w:jc w:val="center"/>
              <w:rPr>
                <w:b/>
                <w:w w:val="99"/>
                <w:sz w:val="24"/>
              </w:rPr>
            </w:pPr>
          </w:p>
        </w:tc>
        <w:tc>
          <w:tcPr>
            <w:tcW w:w="672" w:type="pct"/>
            <w:vMerge w:val="continue"/>
            <w:tcBorders/>
          </w:tcPr>
          <w:p w14:paraId="19E08755">
            <w:pPr>
              <w:pStyle w:val="12"/>
              <w:spacing w:before="134"/>
              <w:ind w:left="8"/>
              <w:jc w:val="center"/>
              <w:rPr>
                <w:rFonts w:hint="eastAsia"/>
                <w:b/>
                <w:w w:val="99"/>
                <w:sz w:val="24"/>
              </w:rPr>
            </w:pPr>
          </w:p>
        </w:tc>
        <w:tc>
          <w:tcPr>
            <w:tcW w:w="1284" w:type="pct"/>
            <w:vAlign w:val="center"/>
          </w:tcPr>
          <w:p w14:paraId="49267AA4">
            <w:pPr>
              <w:keepNext w:val="0"/>
              <w:keepLines w:val="0"/>
              <w:widowControl/>
              <w:suppressLineNumbers w:val="0"/>
              <w:ind w:left="0" w:leftChars="0" w:right="0" w:rightChars="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防火宣传马甲</w:t>
            </w:r>
          </w:p>
        </w:tc>
        <w:tc>
          <w:tcPr>
            <w:tcW w:w="570" w:type="pct"/>
          </w:tcPr>
          <w:p w14:paraId="49405AC1">
            <w:pPr>
              <w:pStyle w:val="12"/>
              <w:jc w:val="center"/>
              <w:rPr>
                <w:rFonts w:ascii="Times New Roman"/>
                <w:sz w:val="26"/>
              </w:rPr>
            </w:pPr>
          </w:p>
        </w:tc>
        <w:tc>
          <w:tcPr>
            <w:tcW w:w="511" w:type="pct"/>
          </w:tcPr>
          <w:p w14:paraId="1CE647D5">
            <w:pPr>
              <w:pStyle w:val="12"/>
              <w:jc w:val="center"/>
              <w:rPr>
                <w:rFonts w:ascii="Times New Roman"/>
                <w:sz w:val="26"/>
              </w:rPr>
            </w:pPr>
          </w:p>
        </w:tc>
        <w:tc>
          <w:tcPr>
            <w:tcW w:w="518" w:type="pct"/>
          </w:tcPr>
          <w:p w14:paraId="346C3CF3">
            <w:pPr>
              <w:pStyle w:val="12"/>
              <w:jc w:val="center"/>
              <w:rPr>
                <w:rFonts w:ascii="Times New Roman"/>
                <w:sz w:val="26"/>
              </w:rPr>
            </w:pPr>
          </w:p>
        </w:tc>
        <w:tc>
          <w:tcPr>
            <w:tcW w:w="514" w:type="pct"/>
          </w:tcPr>
          <w:p w14:paraId="7EA4F004">
            <w:pPr>
              <w:pStyle w:val="12"/>
              <w:jc w:val="center"/>
              <w:rPr>
                <w:rFonts w:ascii="Times New Roman"/>
                <w:sz w:val="26"/>
              </w:rPr>
            </w:pPr>
          </w:p>
        </w:tc>
        <w:tc>
          <w:tcPr>
            <w:tcW w:w="515" w:type="pct"/>
          </w:tcPr>
          <w:p w14:paraId="5E00DF54">
            <w:pPr>
              <w:pStyle w:val="12"/>
              <w:jc w:val="center"/>
              <w:rPr>
                <w:rFonts w:ascii="Times New Roman"/>
                <w:sz w:val="26"/>
              </w:rPr>
            </w:pPr>
          </w:p>
        </w:tc>
      </w:tr>
      <w:tr w14:paraId="202295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411" w:type="pct"/>
            <w:vMerge w:val="restart"/>
          </w:tcPr>
          <w:p w14:paraId="75329191">
            <w:pPr>
              <w:pStyle w:val="12"/>
              <w:spacing w:before="130"/>
              <w:ind w:left="8"/>
              <w:jc w:val="center"/>
              <w:rPr>
                <w:b/>
                <w:w w:val="99"/>
                <w:sz w:val="24"/>
              </w:rPr>
            </w:pPr>
          </w:p>
          <w:p w14:paraId="6AECB460">
            <w:pPr>
              <w:pStyle w:val="12"/>
              <w:spacing w:before="130"/>
              <w:ind w:left="8"/>
              <w:jc w:val="center"/>
              <w:rPr>
                <w:b/>
                <w:w w:val="99"/>
                <w:sz w:val="24"/>
              </w:rPr>
            </w:pPr>
          </w:p>
          <w:p w14:paraId="63E302DC">
            <w:pPr>
              <w:pStyle w:val="12"/>
              <w:spacing w:before="130"/>
              <w:ind w:left="8"/>
              <w:jc w:val="center"/>
              <w:rPr>
                <w:b/>
                <w:w w:val="99"/>
                <w:sz w:val="24"/>
              </w:rPr>
            </w:pPr>
          </w:p>
          <w:p w14:paraId="43FEC068">
            <w:pPr>
              <w:pStyle w:val="12"/>
              <w:spacing w:before="130"/>
              <w:ind w:left="8"/>
              <w:jc w:val="center"/>
              <w:rPr>
                <w:b/>
                <w:w w:val="99"/>
                <w:sz w:val="24"/>
              </w:rPr>
            </w:pPr>
          </w:p>
          <w:p w14:paraId="661DDC55">
            <w:pPr>
              <w:pStyle w:val="12"/>
              <w:spacing w:before="130"/>
              <w:ind w:left="8"/>
              <w:jc w:val="center"/>
              <w:rPr>
                <w:b/>
                <w:w w:val="99"/>
                <w:sz w:val="24"/>
              </w:rPr>
            </w:pPr>
          </w:p>
          <w:p w14:paraId="24852225">
            <w:pPr>
              <w:pStyle w:val="12"/>
              <w:spacing w:before="130"/>
              <w:ind w:left="8"/>
              <w:jc w:val="center"/>
              <w:rPr>
                <w:b/>
                <w:w w:val="99"/>
                <w:sz w:val="24"/>
              </w:rPr>
            </w:pPr>
          </w:p>
          <w:p w14:paraId="47EBA1E7">
            <w:pPr>
              <w:pStyle w:val="12"/>
              <w:spacing w:before="130"/>
              <w:ind w:left="8"/>
              <w:jc w:val="center"/>
              <w:rPr>
                <w:b/>
                <w:sz w:val="24"/>
              </w:rPr>
            </w:pPr>
            <w:r>
              <w:rPr>
                <w:b/>
                <w:w w:val="99"/>
                <w:sz w:val="24"/>
              </w:rPr>
              <w:t>5</w:t>
            </w:r>
          </w:p>
        </w:tc>
        <w:tc>
          <w:tcPr>
            <w:tcW w:w="672" w:type="pct"/>
            <w:vMerge w:val="restart"/>
          </w:tcPr>
          <w:p w14:paraId="15E7B279">
            <w:pPr>
              <w:pStyle w:val="12"/>
              <w:spacing w:before="130"/>
              <w:ind w:left="8"/>
              <w:jc w:val="center"/>
              <w:rPr>
                <w:rFonts w:hint="eastAsia"/>
                <w:b/>
                <w:w w:val="99"/>
                <w:sz w:val="24"/>
              </w:rPr>
            </w:pPr>
          </w:p>
          <w:p w14:paraId="74998943">
            <w:pPr>
              <w:pStyle w:val="12"/>
              <w:spacing w:before="130"/>
              <w:ind w:left="8"/>
              <w:jc w:val="center"/>
              <w:rPr>
                <w:rFonts w:hint="eastAsia"/>
                <w:b/>
                <w:w w:val="99"/>
                <w:sz w:val="24"/>
              </w:rPr>
            </w:pPr>
          </w:p>
          <w:p w14:paraId="1D11EDC2">
            <w:pPr>
              <w:pStyle w:val="12"/>
              <w:spacing w:before="130"/>
              <w:ind w:left="8"/>
              <w:jc w:val="center"/>
              <w:rPr>
                <w:rFonts w:hint="eastAsia"/>
                <w:b/>
                <w:w w:val="99"/>
                <w:sz w:val="24"/>
              </w:rPr>
            </w:pPr>
          </w:p>
          <w:p w14:paraId="49DEBA33">
            <w:pPr>
              <w:pStyle w:val="12"/>
              <w:spacing w:before="130"/>
              <w:ind w:left="8"/>
              <w:jc w:val="center"/>
              <w:rPr>
                <w:rFonts w:hint="eastAsia"/>
                <w:b/>
                <w:w w:val="99"/>
                <w:sz w:val="24"/>
              </w:rPr>
            </w:pPr>
          </w:p>
          <w:p w14:paraId="7CE238B8">
            <w:pPr>
              <w:pStyle w:val="12"/>
              <w:spacing w:before="130"/>
              <w:ind w:left="8"/>
              <w:jc w:val="center"/>
              <w:rPr>
                <w:rFonts w:hint="eastAsia"/>
                <w:b/>
                <w:w w:val="99"/>
                <w:sz w:val="24"/>
              </w:rPr>
            </w:pPr>
          </w:p>
          <w:p w14:paraId="2D557BA9">
            <w:pPr>
              <w:pStyle w:val="12"/>
              <w:spacing w:before="130"/>
              <w:ind w:left="8"/>
              <w:jc w:val="center"/>
              <w:rPr>
                <w:rFonts w:hint="eastAsia"/>
                <w:b/>
                <w:w w:val="99"/>
                <w:sz w:val="24"/>
              </w:rPr>
            </w:pPr>
          </w:p>
          <w:p w14:paraId="22935C1E">
            <w:pPr>
              <w:pStyle w:val="12"/>
              <w:spacing w:before="130"/>
              <w:ind w:left="8"/>
              <w:jc w:val="center"/>
              <w:rPr>
                <w:b/>
                <w:w w:val="99"/>
                <w:sz w:val="24"/>
              </w:rPr>
            </w:pPr>
            <w:r>
              <w:rPr>
                <w:rFonts w:hint="eastAsia"/>
                <w:b/>
                <w:w w:val="99"/>
                <w:sz w:val="24"/>
              </w:rPr>
              <w:t>防火物资</w:t>
            </w:r>
          </w:p>
        </w:tc>
        <w:tc>
          <w:tcPr>
            <w:tcW w:w="1284" w:type="pct"/>
            <w:vAlign w:val="center"/>
          </w:tcPr>
          <w:p w14:paraId="5C1C7819">
            <w:pPr>
              <w:keepNext w:val="0"/>
              <w:keepLines w:val="0"/>
              <w:widowControl/>
              <w:suppressLineNumbers w:val="0"/>
              <w:ind w:left="0" w:leftChars="0" w:right="0" w:rightChars="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便携式风力灭火机（4.5千瓦）</w:t>
            </w:r>
          </w:p>
        </w:tc>
        <w:tc>
          <w:tcPr>
            <w:tcW w:w="570" w:type="pct"/>
          </w:tcPr>
          <w:p w14:paraId="410E3A67">
            <w:pPr>
              <w:pStyle w:val="12"/>
              <w:jc w:val="center"/>
              <w:rPr>
                <w:rFonts w:ascii="Times New Roman"/>
                <w:sz w:val="26"/>
              </w:rPr>
            </w:pPr>
          </w:p>
        </w:tc>
        <w:tc>
          <w:tcPr>
            <w:tcW w:w="511" w:type="pct"/>
          </w:tcPr>
          <w:p w14:paraId="79BDE585">
            <w:pPr>
              <w:pStyle w:val="12"/>
              <w:jc w:val="center"/>
              <w:rPr>
                <w:rFonts w:ascii="Times New Roman"/>
                <w:sz w:val="26"/>
              </w:rPr>
            </w:pPr>
          </w:p>
        </w:tc>
        <w:tc>
          <w:tcPr>
            <w:tcW w:w="518" w:type="pct"/>
          </w:tcPr>
          <w:p w14:paraId="0A6FDC82">
            <w:pPr>
              <w:pStyle w:val="12"/>
              <w:jc w:val="center"/>
              <w:rPr>
                <w:rFonts w:ascii="Times New Roman"/>
                <w:sz w:val="26"/>
              </w:rPr>
            </w:pPr>
          </w:p>
        </w:tc>
        <w:tc>
          <w:tcPr>
            <w:tcW w:w="514" w:type="pct"/>
          </w:tcPr>
          <w:p w14:paraId="42711B20">
            <w:pPr>
              <w:pStyle w:val="12"/>
              <w:jc w:val="center"/>
              <w:rPr>
                <w:rFonts w:ascii="Times New Roman"/>
                <w:sz w:val="26"/>
              </w:rPr>
            </w:pPr>
          </w:p>
        </w:tc>
        <w:tc>
          <w:tcPr>
            <w:tcW w:w="515" w:type="pct"/>
          </w:tcPr>
          <w:p w14:paraId="08F8A7BF">
            <w:pPr>
              <w:pStyle w:val="12"/>
              <w:jc w:val="center"/>
              <w:rPr>
                <w:rFonts w:ascii="Times New Roman"/>
                <w:sz w:val="26"/>
              </w:rPr>
            </w:pPr>
          </w:p>
        </w:tc>
      </w:tr>
      <w:tr w14:paraId="4C57E9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411" w:type="pct"/>
            <w:vMerge w:val="continue"/>
            <w:tcBorders/>
          </w:tcPr>
          <w:p w14:paraId="19F373E5">
            <w:pPr>
              <w:pStyle w:val="12"/>
              <w:spacing w:before="130"/>
              <w:ind w:left="8"/>
              <w:jc w:val="center"/>
              <w:rPr>
                <w:b/>
                <w:w w:val="99"/>
                <w:sz w:val="24"/>
              </w:rPr>
            </w:pPr>
          </w:p>
        </w:tc>
        <w:tc>
          <w:tcPr>
            <w:tcW w:w="672" w:type="pct"/>
            <w:vMerge w:val="continue"/>
            <w:tcBorders/>
          </w:tcPr>
          <w:p w14:paraId="56878B07">
            <w:pPr>
              <w:pStyle w:val="12"/>
              <w:spacing w:before="130"/>
              <w:ind w:left="8"/>
              <w:jc w:val="center"/>
              <w:rPr>
                <w:rFonts w:hint="eastAsia"/>
                <w:b/>
                <w:w w:val="99"/>
                <w:sz w:val="24"/>
              </w:rPr>
            </w:pPr>
          </w:p>
        </w:tc>
        <w:tc>
          <w:tcPr>
            <w:tcW w:w="1284" w:type="pct"/>
            <w:vAlign w:val="center"/>
          </w:tcPr>
          <w:p w14:paraId="00B4250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高压水泵、发电机、水枪、水袋</w:t>
            </w:r>
          </w:p>
          <w:p w14:paraId="0E696EE4">
            <w:pPr>
              <w:keepNext w:val="0"/>
              <w:keepLines w:val="0"/>
              <w:widowControl/>
              <w:suppressLineNumbers w:val="0"/>
              <w:ind w:left="0" w:leftChars="0" w:right="0" w:rightChars="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（自发电、扬程200米）</w:t>
            </w:r>
          </w:p>
        </w:tc>
        <w:tc>
          <w:tcPr>
            <w:tcW w:w="570" w:type="pct"/>
          </w:tcPr>
          <w:p w14:paraId="12B390EE">
            <w:pPr>
              <w:pStyle w:val="12"/>
              <w:jc w:val="center"/>
              <w:rPr>
                <w:rFonts w:ascii="Times New Roman"/>
                <w:sz w:val="26"/>
              </w:rPr>
            </w:pPr>
          </w:p>
        </w:tc>
        <w:tc>
          <w:tcPr>
            <w:tcW w:w="511" w:type="pct"/>
          </w:tcPr>
          <w:p w14:paraId="396A57BD">
            <w:pPr>
              <w:pStyle w:val="12"/>
              <w:jc w:val="center"/>
              <w:rPr>
                <w:rFonts w:ascii="Times New Roman"/>
                <w:sz w:val="26"/>
              </w:rPr>
            </w:pPr>
          </w:p>
        </w:tc>
        <w:tc>
          <w:tcPr>
            <w:tcW w:w="518" w:type="pct"/>
          </w:tcPr>
          <w:p w14:paraId="648C2E02">
            <w:pPr>
              <w:pStyle w:val="12"/>
              <w:jc w:val="center"/>
              <w:rPr>
                <w:rFonts w:ascii="Times New Roman"/>
                <w:sz w:val="26"/>
              </w:rPr>
            </w:pPr>
          </w:p>
        </w:tc>
        <w:tc>
          <w:tcPr>
            <w:tcW w:w="514" w:type="pct"/>
          </w:tcPr>
          <w:p w14:paraId="18DA1037">
            <w:pPr>
              <w:pStyle w:val="12"/>
              <w:jc w:val="center"/>
              <w:rPr>
                <w:rFonts w:ascii="Times New Roman"/>
                <w:sz w:val="26"/>
              </w:rPr>
            </w:pPr>
          </w:p>
        </w:tc>
        <w:tc>
          <w:tcPr>
            <w:tcW w:w="515" w:type="pct"/>
          </w:tcPr>
          <w:p w14:paraId="4F0ED0AA">
            <w:pPr>
              <w:pStyle w:val="12"/>
              <w:jc w:val="center"/>
              <w:rPr>
                <w:rFonts w:ascii="Times New Roman"/>
                <w:sz w:val="26"/>
              </w:rPr>
            </w:pPr>
          </w:p>
        </w:tc>
      </w:tr>
      <w:tr w14:paraId="5C1CC7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411" w:type="pct"/>
            <w:vMerge w:val="continue"/>
            <w:tcBorders/>
          </w:tcPr>
          <w:p w14:paraId="417ED9E8">
            <w:pPr>
              <w:pStyle w:val="12"/>
              <w:spacing w:before="130"/>
              <w:ind w:left="8"/>
              <w:jc w:val="center"/>
              <w:rPr>
                <w:b/>
                <w:w w:val="99"/>
                <w:sz w:val="24"/>
              </w:rPr>
            </w:pPr>
          </w:p>
        </w:tc>
        <w:tc>
          <w:tcPr>
            <w:tcW w:w="672" w:type="pct"/>
            <w:vMerge w:val="continue"/>
            <w:tcBorders/>
          </w:tcPr>
          <w:p w14:paraId="317E78A8">
            <w:pPr>
              <w:pStyle w:val="12"/>
              <w:spacing w:before="130"/>
              <w:ind w:left="8"/>
              <w:jc w:val="center"/>
              <w:rPr>
                <w:rFonts w:hint="eastAsia"/>
                <w:b/>
                <w:w w:val="99"/>
                <w:sz w:val="24"/>
              </w:rPr>
            </w:pPr>
          </w:p>
        </w:tc>
        <w:tc>
          <w:tcPr>
            <w:tcW w:w="1284" w:type="pct"/>
            <w:vAlign w:val="center"/>
          </w:tcPr>
          <w:p w14:paraId="7610245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背负式打草机</w:t>
            </w:r>
          </w:p>
          <w:p w14:paraId="1A0BC9CF">
            <w:pPr>
              <w:keepNext w:val="0"/>
              <w:keepLines w:val="0"/>
              <w:widowControl/>
              <w:suppressLineNumbers w:val="0"/>
              <w:ind w:left="0" w:leftChars="0" w:right="0" w:rightChars="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（切割宽度40厘米，折叠式手柄）</w:t>
            </w:r>
          </w:p>
        </w:tc>
        <w:tc>
          <w:tcPr>
            <w:tcW w:w="570" w:type="pct"/>
          </w:tcPr>
          <w:p w14:paraId="20FA6456">
            <w:pPr>
              <w:pStyle w:val="12"/>
              <w:jc w:val="center"/>
              <w:rPr>
                <w:rFonts w:ascii="Times New Roman"/>
                <w:sz w:val="26"/>
              </w:rPr>
            </w:pPr>
          </w:p>
        </w:tc>
        <w:tc>
          <w:tcPr>
            <w:tcW w:w="511" w:type="pct"/>
          </w:tcPr>
          <w:p w14:paraId="7D1F94F6">
            <w:pPr>
              <w:pStyle w:val="12"/>
              <w:jc w:val="center"/>
              <w:rPr>
                <w:rFonts w:ascii="Times New Roman"/>
                <w:sz w:val="26"/>
              </w:rPr>
            </w:pPr>
          </w:p>
        </w:tc>
        <w:tc>
          <w:tcPr>
            <w:tcW w:w="518" w:type="pct"/>
          </w:tcPr>
          <w:p w14:paraId="37CD2198">
            <w:pPr>
              <w:pStyle w:val="12"/>
              <w:jc w:val="center"/>
              <w:rPr>
                <w:rFonts w:ascii="Times New Roman"/>
                <w:sz w:val="26"/>
              </w:rPr>
            </w:pPr>
          </w:p>
        </w:tc>
        <w:tc>
          <w:tcPr>
            <w:tcW w:w="514" w:type="pct"/>
          </w:tcPr>
          <w:p w14:paraId="078EFE31">
            <w:pPr>
              <w:pStyle w:val="12"/>
              <w:jc w:val="center"/>
              <w:rPr>
                <w:rFonts w:ascii="Times New Roman"/>
                <w:sz w:val="26"/>
              </w:rPr>
            </w:pPr>
          </w:p>
        </w:tc>
        <w:tc>
          <w:tcPr>
            <w:tcW w:w="515" w:type="pct"/>
          </w:tcPr>
          <w:p w14:paraId="4BA33FE5">
            <w:pPr>
              <w:pStyle w:val="12"/>
              <w:jc w:val="center"/>
              <w:rPr>
                <w:rFonts w:ascii="Times New Roman"/>
                <w:sz w:val="26"/>
              </w:rPr>
            </w:pPr>
          </w:p>
        </w:tc>
      </w:tr>
      <w:tr w14:paraId="3BF3BE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411" w:type="pct"/>
            <w:vMerge w:val="continue"/>
            <w:tcBorders/>
          </w:tcPr>
          <w:p w14:paraId="295925E8">
            <w:pPr>
              <w:pStyle w:val="12"/>
              <w:spacing w:before="130"/>
              <w:ind w:left="8"/>
              <w:jc w:val="center"/>
              <w:rPr>
                <w:b/>
                <w:w w:val="99"/>
                <w:sz w:val="24"/>
              </w:rPr>
            </w:pPr>
          </w:p>
        </w:tc>
        <w:tc>
          <w:tcPr>
            <w:tcW w:w="672" w:type="pct"/>
            <w:vMerge w:val="continue"/>
            <w:tcBorders/>
          </w:tcPr>
          <w:p w14:paraId="1763C0A7">
            <w:pPr>
              <w:pStyle w:val="12"/>
              <w:spacing w:before="130"/>
              <w:ind w:left="8"/>
              <w:jc w:val="center"/>
              <w:rPr>
                <w:rFonts w:hint="eastAsia"/>
                <w:b/>
                <w:w w:val="99"/>
                <w:sz w:val="24"/>
              </w:rPr>
            </w:pPr>
          </w:p>
        </w:tc>
        <w:tc>
          <w:tcPr>
            <w:tcW w:w="1284" w:type="pct"/>
            <w:vAlign w:val="center"/>
          </w:tcPr>
          <w:p w14:paraId="4364A7F4">
            <w:pPr>
              <w:keepNext w:val="0"/>
              <w:keepLines w:val="0"/>
              <w:widowControl/>
              <w:suppressLineNumbers w:val="0"/>
              <w:ind w:left="0" w:leftChars="0" w:right="0" w:rightChars="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油锯（5200型）</w:t>
            </w:r>
          </w:p>
        </w:tc>
        <w:tc>
          <w:tcPr>
            <w:tcW w:w="570" w:type="pct"/>
          </w:tcPr>
          <w:p w14:paraId="6AD0B70D">
            <w:pPr>
              <w:pStyle w:val="12"/>
              <w:jc w:val="center"/>
              <w:rPr>
                <w:rFonts w:ascii="Times New Roman"/>
                <w:sz w:val="26"/>
              </w:rPr>
            </w:pPr>
          </w:p>
        </w:tc>
        <w:tc>
          <w:tcPr>
            <w:tcW w:w="511" w:type="pct"/>
          </w:tcPr>
          <w:p w14:paraId="6FA7C271">
            <w:pPr>
              <w:pStyle w:val="12"/>
              <w:jc w:val="center"/>
              <w:rPr>
                <w:rFonts w:ascii="Times New Roman"/>
                <w:sz w:val="26"/>
              </w:rPr>
            </w:pPr>
          </w:p>
        </w:tc>
        <w:tc>
          <w:tcPr>
            <w:tcW w:w="518" w:type="pct"/>
          </w:tcPr>
          <w:p w14:paraId="60FC3556">
            <w:pPr>
              <w:pStyle w:val="12"/>
              <w:jc w:val="center"/>
              <w:rPr>
                <w:rFonts w:ascii="Times New Roman"/>
                <w:sz w:val="26"/>
              </w:rPr>
            </w:pPr>
          </w:p>
        </w:tc>
        <w:tc>
          <w:tcPr>
            <w:tcW w:w="514" w:type="pct"/>
          </w:tcPr>
          <w:p w14:paraId="0BE7F1DE">
            <w:pPr>
              <w:pStyle w:val="12"/>
              <w:jc w:val="center"/>
              <w:rPr>
                <w:rFonts w:ascii="Times New Roman"/>
                <w:sz w:val="26"/>
              </w:rPr>
            </w:pPr>
          </w:p>
        </w:tc>
        <w:tc>
          <w:tcPr>
            <w:tcW w:w="515" w:type="pct"/>
          </w:tcPr>
          <w:p w14:paraId="07CCE86D">
            <w:pPr>
              <w:pStyle w:val="12"/>
              <w:jc w:val="center"/>
              <w:rPr>
                <w:rFonts w:ascii="Times New Roman"/>
                <w:sz w:val="26"/>
              </w:rPr>
            </w:pPr>
          </w:p>
        </w:tc>
      </w:tr>
      <w:tr w14:paraId="1246A7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411" w:type="pct"/>
            <w:vMerge w:val="continue"/>
            <w:tcBorders/>
          </w:tcPr>
          <w:p w14:paraId="04DD617B">
            <w:pPr>
              <w:pStyle w:val="12"/>
              <w:spacing w:before="130"/>
              <w:ind w:left="8"/>
              <w:jc w:val="center"/>
              <w:rPr>
                <w:b/>
                <w:w w:val="99"/>
                <w:sz w:val="24"/>
              </w:rPr>
            </w:pPr>
          </w:p>
        </w:tc>
        <w:tc>
          <w:tcPr>
            <w:tcW w:w="672" w:type="pct"/>
            <w:vMerge w:val="continue"/>
            <w:tcBorders/>
          </w:tcPr>
          <w:p w14:paraId="4A838A19">
            <w:pPr>
              <w:pStyle w:val="12"/>
              <w:spacing w:before="130"/>
              <w:ind w:left="8"/>
              <w:jc w:val="center"/>
              <w:rPr>
                <w:rFonts w:hint="eastAsia"/>
                <w:b/>
                <w:w w:val="99"/>
                <w:sz w:val="24"/>
              </w:rPr>
            </w:pPr>
          </w:p>
        </w:tc>
        <w:tc>
          <w:tcPr>
            <w:tcW w:w="1284" w:type="pct"/>
            <w:vAlign w:val="center"/>
          </w:tcPr>
          <w:p w14:paraId="29BE8800">
            <w:pPr>
              <w:keepNext w:val="0"/>
              <w:keepLines w:val="0"/>
              <w:widowControl/>
              <w:suppressLineNumbers w:val="0"/>
              <w:ind w:left="0" w:leftChars="0" w:right="0" w:rightChars="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2号工具(橡胶扑火扫把)（1.4米）</w:t>
            </w:r>
          </w:p>
        </w:tc>
        <w:tc>
          <w:tcPr>
            <w:tcW w:w="570" w:type="pct"/>
          </w:tcPr>
          <w:p w14:paraId="6DF8C3B1">
            <w:pPr>
              <w:pStyle w:val="12"/>
              <w:jc w:val="center"/>
              <w:rPr>
                <w:rFonts w:ascii="Times New Roman"/>
                <w:sz w:val="26"/>
              </w:rPr>
            </w:pPr>
          </w:p>
        </w:tc>
        <w:tc>
          <w:tcPr>
            <w:tcW w:w="511" w:type="pct"/>
          </w:tcPr>
          <w:p w14:paraId="197FB82D">
            <w:pPr>
              <w:pStyle w:val="12"/>
              <w:jc w:val="center"/>
              <w:rPr>
                <w:rFonts w:ascii="Times New Roman"/>
                <w:sz w:val="26"/>
              </w:rPr>
            </w:pPr>
          </w:p>
        </w:tc>
        <w:tc>
          <w:tcPr>
            <w:tcW w:w="518" w:type="pct"/>
          </w:tcPr>
          <w:p w14:paraId="7B5A9C3F">
            <w:pPr>
              <w:pStyle w:val="12"/>
              <w:jc w:val="center"/>
              <w:rPr>
                <w:rFonts w:ascii="Times New Roman"/>
                <w:sz w:val="26"/>
              </w:rPr>
            </w:pPr>
          </w:p>
        </w:tc>
        <w:tc>
          <w:tcPr>
            <w:tcW w:w="514" w:type="pct"/>
          </w:tcPr>
          <w:p w14:paraId="10DF09AD">
            <w:pPr>
              <w:pStyle w:val="12"/>
              <w:jc w:val="center"/>
              <w:rPr>
                <w:rFonts w:ascii="Times New Roman"/>
                <w:sz w:val="26"/>
              </w:rPr>
            </w:pPr>
          </w:p>
        </w:tc>
        <w:tc>
          <w:tcPr>
            <w:tcW w:w="515" w:type="pct"/>
          </w:tcPr>
          <w:p w14:paraId="1DA25D97">
            <w:pPr>
              <w:pStyle w:val="12"/>
              <w:jc w:val="center"/>
              <w:rPr>
                <w:rFonts w:ascii="Times New Roman"/>
                <w:sz w:val="26"/>
              </w:rPr>
            </w:pPr>
          </w:p>
        </w:tc>
      </w:tr>
      <w:tr w14:paraId="43C049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411" w:type="pct"/>
            <w:vMerge w:val="continue"/>
            <w:tcBorders/>
          </w:tcPr>
          <w:p w14:paraId="6A228968">
            <w:pPr>
              <w:pStyle w:val="12"/>
              <w:spacing w:before="130"/>
              <w:ind w:left="8"/>
              <w:jc w:val="center"/>
              <w:rPr>
                <w:b/>
                <w:w w:val="99"/>
                <w:sz w:val="24"/>
              </w:rPr>
            </w:pPr>
          </w:p>
        </w:tc>
        <w:tc>
          <w:tcPr>
            <w:tcW w:w="672" w:type="pct"/>
            <w:vMerge w:val="continue"/>
            <w:tcBorders/>
          </w:tcPr>
          <w:p w14:paraId="70C81420">
            <w:pPr>
              <w:pStyle w:val="12"/>
              <w:spacing w:before="130"/>
              <w:ind w:left="8"/>
              <w:jc w:val="center"/>
              <w:rPr>
                <w:rFonts w:hint="eastAsia"/>
                <w:b/>
                <w:w w:val="99"/>
                <w:sz w:val="24"/>
              </w:rPr>
            </w:pPr>
          </w:p>
        </w:tc>
        <w:tc>
          <w:tcPr>
            <w:tcW w:w="1284" w:type="pct"/>
            <w:vAlign w:val="center"/>
          </w:tcPr>
          <w:p w14:paraId="57DE8895">
            <w:pPr>
              <w:keepNext w:val="0"/>
              <w:keepLines w:val="0"/>
              <w:widowControl/>
              <w:suppressLineNumbers w:val="0"/>
              <w:ind w:left="0" w:leftChars="0" w:right="0" w:rightChars="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手提式干粉灭火器（MF/ABCE4型）</w:t>
            </w:r>
          </w:p>
        </w:tc>
        <w:tc>
          <w:tcPr>
            <w:tcW w:w="570" w:type="pct"/>
          </w:tcPr>
          <w:p w14:paraId="60A7BCBD">
            <w:pPr>
              <w:pStyle w:val="12"/>
              <w:jc w:val="center"/>
              <w:rPr>
                <w:rFonts w:ascii="Times New Roman"/>
                <w:sz w:val="26"/>
              </w:rPr>
            </w:pPr>
          </w:p>
        </w:tc>
        <w:tc>
          <w:tcPr>
            <w:tcW w:w="511" w:type="pct"/>
          </w:tcPr>
          <w:p w14:paraId="0486A7F4">
            <w:pPr>
              <w:pStyle w:val="12"/>
              <w:jc w:val="center"/>
              <w:rPr>
                <w:rFonts w:ascii="Times New Roman"/>
                <w:sz w:val="26"/>
              </w:rPr>
            </w:pPr>
          </w:p>
        </w:tc>
        <w:tc>
          <w:tcPr>
            <w:tcW w:w="518" w:type="pct"/>
          </w:tcPr>
          <w:p w14:paraId="0D3C1C38">
            <w:pPr>
              <w:pStyle w:val="12"/>
              <w:jc w:val="center"/>
              <w:rPr>
                <w:rFonts w:ascii="Times New Roman"/>
                <w:sz w:val="26"/>
              </w:rPr>
            </w:pPr>
          </w:p>
        </w:tc>
        <w:tc>
          <w:tcPr>
            <w:tcW w:w="514" w:type="pct"/>
          </w:tcPr>
          <w:p w14:paraId="37380ADD">
            <w:pPr>
              <w:pStyle w:val="12"/>
              <w:jc w:val="center"/>
              <w:rPr>
                <w:rFonts w:ascii="Times New Roman"/>
                <w:sz w:val="26"/>
              </w:rPr>
            </w:pPr>
          </w:p>
        </w:tc>
        <w:tc>
          <w:tcPr>
            <w:tcW w:w="515" w:type="pct"/>
          </w:tcPr>
          <w:p w14:paraId="7688C443">
            <w:pPr>
              <w:pStyle w:val="12"/>
              <w:jc w:val="center"/>
              <w:rPr>
                <w:rFonts w:ascii="Times New Roman"/>
                <w:sz w:val="26"/>
              </w:rPr>
            </w:pPr>
          </w:p>
        </w:tc>
      </w:tr>
      <w:tr w14:paraId="0723F4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411" w:type="pct"/>
            <w:vMerge w:val="continue"/>
            <w:tcBorders/>
          </w:tcPr>
          <w:p w14:paraId="69B507B6">
            <w:pPr>
              <w:pStyle w:val="12"/>
              <w:spacing w:before="130"/>
              <w:ind w:left="8"/>
              <w:jc w:val="center"/>
              <w:rPr>
                <w:b/>
                <w:w w:val="99"/>
                <w:sz w:val="24"/>
              </w:rPr>
            </w:pPr>
          </w:p>
        </w:tc>
        <w:tc>
          <w:tcPr>
            <w:tcW w:w="672" w:type="pct"/>
            <w:vMerge w:val="continue"/>
            <w:tcBorders/>
          </w:tcPr>
          <w:p w14:paraId="3AC535A9">
            <w:pPr>
              <w:pStyle w:val="12"/>
              <w:spacing w:before="130"/>
              <w:ind w:left="8"/>
              <w:jc w:val="center"/>
              <w:rPr>
                <w:rFonts w:hint="eastAsia"/>
                <w:b/>
                <w:w w:val="99"/>
                <w:sz w:val="24"/>
              </w:rPr>
            </w:pPr>
          </w:p>
        </w:tc>
        <w:tc>
          <w:tcPr>
            <w:tcW w:w="1284" w:type="pct"/>
            <w:vAlign w:val="center"/>
          </w:tcPr>
          <w:p w14:paraId="272B7DCB">
            <w:pPr>
              <w:keepNext w:val="0"/>
              <w:keepLines w:val="0"/>
              <w:widowControl/>
              <w:suppressLineNumbers w:val="0"/>
              <w:ind w:left="0" w:leftChars="0" w:right="0" w:rightChars="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手投式灭火雷（ABC干粉）</w:t>
            </w:r>
          </w:p>
        </w:tc>
        <w:tc>
          <w:tcPr>
            <w:tcW w:w="570" w:type="pct"/>
          </w:tcPr>
          <w:p w14:paraId="3B694607">
            <w:pPr>
              <w:pStyle w:val="12"/>
              <w:jc w:val="center"/>
              <w:rPr>
                <w:rFonts w:ascii="Times New Roman"/>
                <w:sz w:val="26"/>
              </w:rPr>
            </w:pPr>
          </w:p>
        </w:tc>
        <w:tc>
          <w:tcPr>
            <w:tcW w:w="511" w:type="pct"/>
          </w:tcPr>
          <w:p w14:paraId="1C65E520">
            <w:pPr>
              <w:pStyle w:val="12"/>
              <w:jc w:val="center"/>
              <w:rPr>
                <w:rFonts w:ascii="Times New Roman"/>
                <w:sz w:val="26"/>
              </w:rPr>
            </w:pPr>
          </w:p>
        </w:tc>
        <w:tc>
          <w:tcPr>
            <w:tcW w:w="518" w:type="pct"/>
          </w:tcPr>
          <w:p w14:paraId="3B7C538E">
            <w:pPr>
              <w:pStyle w:val="12"/>
              <w:jc w:val="center"/>
              <w:rPr>
                <w:rFonts w:ascii="Times New Roman"/>
                <w:sz w:val="26"/>
              </w:rPr>
            </w:pPr>
          </w:p>
        </w:tc>
        <w:tc>
          <w:tcPr>
            <w:tcW w:w="514" w:type="pct"/>
          </w:tcPr>
          <w:p w14:paraId="1891EC3F">
            <w:pPr>
              <w:pStyle w:val="12"/>
              <w:jc w:val="center"/>
              <w:rPr>
                <w:rFonts w:ascii="Times New Roman"/>
                <w:sz w:val="26"/>
              </w:rPr>
            </w:pPr>
          </w:p>
        </w:tc>
        <w:tc>
          <w:tcPr>
            <w:tcW w:w="515" w:type="pct"/>
          </w:tcPr>
          <w:p w14:paraId="3379D43C">
            <w:pPr>
              <w:pStyle w:val="12"/>
              <w:jc w:val="center"/>
              <w:rPr>
                <w:rFonts w:ascii="Times New Roman"/>
                <w:sz w:val="26"/>
              </w:rPr>
            </w:pPr>
          </w:p>
        </w:tc>
      </w:tr>
      <w:tr w14:paraId="2F8C9A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411" w:type="pct"/>
            <w:vMerge w:val="continue"/>
            <w:tcBorders/>
          </w:tcPr>
          <w:p w14:paraId="4259FB74">
            <w:pPr>
              <w:pStyle w:val="12"/>
              <w:spacing w:before="130"/>
              <w:ind w:left="8"/>
              <w:jc w:val="center"/>
              <w:rPr>
                <w:b/>
                <w:w w:val="99"/>
                <w:sz w:val="24"/>
              </w:rPr>
            </w:pPr>
          </w:p>
        </w:tc>
        <w:tc>
          <w:tcPr>
            <w:tcW w:w="672" w:type="pct"/>
            <w:vMerge w:val="continue"/>
            <w:tcBorders/>
          </w:tcPr>
          <w:p w14:paraId="4F4BCEA3">
            <w:pPr>
              <w:pStyle w:val="12"/>
              <w:spacing w:before="130"/>
              <w:ind w:left="8"/>
              <w:jc w:val="center"/>
              <w:rPr>
                <w:rFonts w:hint="eastAsia"/>
                <w:b/>
                <w:w w:val="99"/>
                <w:sz w:val="24"/>
              </w:rPr>
            </w:pPr>
          </w:p>
        </w:tc>
        <w:tc>
          <w:tcPr>
            <w:tcW w:w="1284" w:type="pct"/>
            <w:vAlign w:val="center"/>
          </w:tcPr>
          <w:p w14:paraId="2010462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便携式风水灭火机</w:t>
            </w:r>
          </w:p>
          <w:p w14:paraId="4914AA99">
            <w:pPr>
              <w:keepNext w:val="0"/>
              <w:keepLines w:val="0"/>
              <w:widowControl/>
              <w:suppressLineNumbers w:val="0"/>
              <w:ind w:left="0" w:leftChars="0" w:right="0" w:rightChars="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（灭火距离1.5米，背负式）</w:t>
            </w:r>
          </w:p>
        </w:tc>
        <w:tc>
          <w:tcPr>
            <w:tcW w:w="570" w:type="pct"/>
          </w:tcPr>
          <w:p w14:paraId="36FD5B5C">
            <w:pPr>
              <w:pStyle w:val="12"/>
              <w:jc w:val="center"/>
              <w:rPr>
                <w:rFonts w:ascii="Times New Roman"/>
                <w:sz w:val="26"/>
              </w:rPr>
            </w:pPr>
          </w:p>
        </w:tc>
        <w:tc>
          <w:tcPr>
            <w:tcW w:w="511" w:type="pct"/>
          </w:tcPr>
          <w:p w14:paraId="2604EE26">
            <w:pPr>
              <w:pStyle w:val="12"/>
              <w:jc w:val="center"/>
              <w:rPr>
                <w:rFonts w:ascii="Times New Roman"/>
                <w:sz w:val="26"/>
              </w:rPr>
            </w:pPr>
          </w:p>
        </w:tc>
        <w:tc>
          <w:tcPr>
            <w:tcW w:w="518" w:type="pct"/>
          </w:tcPr>
          <w:p w14:paraId="0047FA9A">
            <w:pPr>
              <w:pStyle w:val="12"/>
              <w:jc w:val="center"/>
              <w:rPr>
                <w:rFonts w:ascii="Times New Roman"/>
                <w:sz w:val="26"/>
              </w:rPr>
            </w:pPr>
          </w:p>
        </w:tc>
        <w:tc>
          <w:tcPr>
            <w:tcW w:w="514" w:type="pct"/>
          </w:tcPr>
          <w:p w14:paraId="688FC71D">
            <w:pPr>
              <w:pStyle w:val="12"/>
              <w:jc w:val="center"/>
              <w:rPr>
                <w:rFonts w:ascii="Times New Roman"/>
                <w:sz w:val="26"/>
              </w:rPr>
            </w:pPr>
          </w:p>
        </w:tc>
        <w:tc>
          <w:tcPr>
            <w:tcW w:w="515" w:type="pct"/>
          </w:tcPr>
          <w:p w14:paraId="4DC33FFC">
            <w:pPr>
              <w:pStyle w:val="12"/>
              <w:jc w:val="center"/>
              <w:rPr>
                <w:rFonts w:ascii="Times New Roman"/>
                <w:sz w:val="26"/>
              </w:rPr>
            </w:pPr>
          </w:p>
        </w:tc>
      </w:tr>
      <w:tr w14:paraId="763A34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411" w:type="pct"/>
            <w:vMerge w:val="continue"/>
            <w:tcBorders/>
          </w:tcPr>
          <w:p w14:paraId="1ABF400D">
            <w:pPr>
              <w:pStyle w:val="12"/>
              <w:spacing w:before="130"/>
              <w:ind w:left="8"/>
              <w:jc w:val="center"/>
              <w:rPr>
                <w:b/>
                <w:w w:val="99"/>
                <w:sz w:val="24"/>
              </w:rPr>
            </w:pPr>
          </w:p>
        </w:tc>
        <w:tc>
          <w:tcPr>
            <w:tcW w:w="672" w:type="pct"/>
            <w:vMerge w:val="continue"/>
            <w:tcBorders/>
          </w:tcPr>
          <w:p w14:paraId="03FF27BF">
            <w:pPr>
              <w:pStyle w:val="12"/>
              <w:spacing w:before="130"/>
              <w:ind w:left="8"/>
              <w:jc w:val="center"/>
              <w:rPr>
                <w:rFonts w:hint="eastAsia"/>
                <w:b/>
                <w:w w:val="99"/>
                <w:sz w:val="24"/>
              </w:rPr>
            </w:pPr>
          </w:p>
        </w:tc>
        <w:tc>
          <w:tcPr>
            <w:tcW w:w="1284" w:type="pct"/>
            <w:vAlign w:val="center"/>
          </w:tcPr>
          <w:p w14:paraId="3FD5A817">
            <w:pPr>
              <w:keepNext w:val="0"/>
              <w:keepLines w:val="0"/>
              <w:widowControl/>
              <w:suppressLineNumbers w:val="0"/>
              <w:ind w:left="0" w:leftChars="0" w:right="0" w:rightChars="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望远镜（大口径）</w:t>
            </w:r>
          </w:p>
        </w:tc>
        <w:tc>
          <w:tcPr>
            <w:tcW w:w="570" w:type="pct"/>
          </w:tcPr>
          <w:p w14:paraId="7F4CC1FD">
            <w:pPr>
              <w:pStyle w:val="12"/>
              <w:jc w:val="center"/>
              <w:rPr>
                <w:rFonts w:ascii="Times New Roman"/>
                <w:sz w:val="26"/>
              </w:rPr>
            </w:pPr>
          </w:p>
        </w:tc>
        <w:tc>
          <w:tcPr>
            <w:tcW w:w="511" w:type="pct"/>
          </w:tcPr>
          <w:p w14:paraId="606C2A7E">
            <w:pPr>
              <w:pStyle w:val="12"/>
              <w:jc w:val="center"/>
              <w:rPr>
                <w:rFonts w:ascii="Times New Roman"/>
                <w:sz w:val="26"/>
              </w:rPr>
            </w:pPr>
          </w:p>
        </w:tc>
        <w:tc>
          <w:tcPr>
            <w:tcW w:w="518" w:type="pct"/>
          </w:tcPr>
          <w:p w14:paraId="16EB230D">
            <w:pPr>
              <w:pStyle w:val="12"/>
              <w:jc w:val="center"/>
              <w:rPr>
                <w:rFonts w:ascii="Times New Roman"/>
                <w:sz w:val="26"/>
              </w:rPr>
            </w:pPr>
          </w:p>
        </w:tc>
        <w:tc>
          <w:tcPr>
            <w:tcW w:w="514" w:type="pct"/>
          </w:tcPr>
          <w:p w14:paraId="3EF76061">
            <w:pPr>
              <w:pStyle w:val="12"/>
              <w:jc w:val="center"/>
              <w:rPr>
                <w:rFonts w:ascii="Times New Roman"/>
                <w:sz w:val="26"/>
              </w:rPr>
            </w:pPr>
          </w:p>
        </w:tc>
        <w:tc>
          <w:tcPr>
            <w:tcW w:w="515" w:type="pct"/>
          </w:tcPr>
          <w:p w14:paraId="02630F87">
            <w:pPr>
              <w:pStyle w:val="12"/>
              <w:jc w:val="center"/>
              <w:rPr>
                <w:rFonts w:ascii="Times New Roman"/>
                <w:sz w:val="26"/>
              </w:rPr>
            </w:pPr>
          </w:p>
        </w:tc>
      </w:tr>
      <w:tr w14:paraId="760931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411" w:type="pct"/>
            <w:vMerge w:val="continue"/>
            <w:tcBorders/>
          </w:tcPr>
          <w:p w14:paraId="2128CE8A">
            <w:pPr>
              <w:pStyle w:val="12"/>
              <w:spacing w:before="130"/>
              <w:ind w:left="8"/>
              <w:jc w:val="center"/>
              <w:rPr>
                <w:b/>
                <w:w w:val="99"/>
                <w:sz w:val="24"/>
              </w:rPr>
            </w:pPr>
          </w:p>
        </w:tc>
        <w:tc>
          <w:tcPr>
            <w:tcW w:w="672" w:type="pct"/>
            <w:vMerge w:val="continue"/>
            <w:tcBorders/>
          </w:tcPr>
          <w:p w14:paraId="0931256B">
            <w:pPr>
              <w:pStyle w:val="12"/>
              <w:spacing w:before="130"/>
              <w:ind w:left="8"/>
              <w:jc w:val="center"/>
              <w:rPr>
                <w:rFonts w:hint="eastAsia"/>
                <w:b/>
                <w:w w:val="99"/>
                <w:sz w:val="24"/>
              </w:rPr>
            </w:pPr>
          </w:p>
        </w:tc>
        <w:tc>
          <w:tcPr>
            <w:tcW w:w="1284" w:type="pct"/>
            <w:vAlign w:val="center"/>
          </w:tcPr>
          <w:p w14:paraId="723AA68C">
            <w:pPr>
              <w:keepNext w:val="0"/>
              <w:keepLines w:val="0"/>
              <w:widowControl/>
              <w:suppressLineNumbers w:val="0"/>
              <w:ind w:left="0" w:leftChars="0" w:right="0" w:rightChars="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强光手电筒（应急型）</w:t>
            </w:r>
          </w:p>
        </w:tc>
        <w:tc>
          <w:tcPr>
            <w:tcW w:w="570" w:type="pct"/>
          </w:tcPr>
          <w:p w14:paraId="3F5BAAC4">
            <w:pPr>
              <w:pStyle w:val="12"/>
              <w:jc w:val="center"/>
              <w:rPr>
                <w:rFonts w:ascii="Times New Roman"/>
                <w:sz w:val="26"/>
              </w:rPr>
            </w:pPr>
          </w:p>
        </w:tc>
        <w:tc>
          <w:tcPr>
            <w:tcW w:w="511" w:type="pct"/>
          </w:tcPr>
          <w:p w14:paraId="4E830B83">
            <w:pPr>
              <w:pStyle w:val="12"/>
              <w:jc w:val="center"/>
              <w:rPr>
                <w:rFonts w:ascii="Times New Roman"/>
                <w:sz w:val="26"/>
              </w:rPr>
            </w:pPr>
          </w:p>
        </w:tc>
        <w:tc>
          <w:tcPr>
            <w:tcW w:w="518" w:type="pct"/>
          </w:tcPr>
          <w:p w14:paraId="1E0AFAFD">
            <w:pPr>
              <w:pStyle w:val="12"/>
              <w:jc w:val="center"/>
              <w:rPr>
                <w:rFonts w:ascii="Times New Roman"/>
                <w:sz w:val="26"/>
              </w:rPr>
            </w:pPr>
          </w:p>
        </w:tc>
        <w:tc>
          <w:tcPr>
            <w:tcW w:w="514" w:type="pct"/>
          </w:tcPr>
          <w:p w14:paraId="0C9222A2">
            <w:pPr>
              <w:pStyle w:val="12"/>
              <w:jc w:val="center"/>
              <w:rPr>
                <w:rFonts w:ascii="Times New Roman"/>
                <w:sz w:val="26"/>
              </w:rPr>
            </w:pPr>
          </w:p>
        </w:tc>
        <w:tc>
          <w:tcPr>
            <w:tcW w:w="515" w:type="pct"/>
          </w:tcPr>
          <w:p w14:paraId="244F32EF">
            <w:pPr>
              <w:pStyle w:val="12"/>
              <w:jc w:val="center"/>
              <w:rPr>
                <w:rFonts w:ascii="Times New Roman"/>
                <w:sz w:val="26"/>
              </w:rPr>
            </w:pPr>
          </w:p>
        </w:tc>
      </w:tr>
      <w:tr w14:paraId="74A847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411" w:type="pct"/>
            <w:vMerge w:val="continue"/>
            <w:tcBorders/>
          </w:tcPr>
          <w:p w14:paraId="0EBB5648">
            <w:pPr>
              <w:pStyle w:val="12"/>
              <w:spacing w:before="130"/>
              <w:ind w:left="8"/>
              <w:jc w:val="center"/>
              <w:rPr>
                <w:b/>
                <w:w w:val="99"/>
                <w:sz w:val="24"/>
              </w:rPr>
            </w:pPr>
          </w:p>
        </w:tc>
        <w:tc>
          <w:tcPr>
            <w:tcW w:w="672" w:type="pct"/>
            <w:vMerge w:val="continue"/>
            <w:tcBorders/>
          </w:tcPr>
          <w:p w14:paraId="0B9036F3">
            <w:pPr>
              <w:pStyle w:val="12"/>
              <w:spacing w:before="130"/>
              <w:ind w:left="8"/>
              <w:jc w:val="center"/>
              <w:rPr>
                <w:rFonts w:hint="eastAsia"/>
                <w:b/>
                <w:w w:val="99"/>
                <w:sz w:val="24"/>
              </w:rPr>
            </w:pPr>
          </w:p>
        </w:tc>
        <w:tc>
          <w:tcPr>
            <w:tcW w:w="1284" w:type="pct"/>
            <w:vAlign w:val="center"/>
          </w:tcPr>
          <w:p w14:paraId="4FA9851F">
            <w:pPr>
              <w:keepNext w:val="0"/>
              <w:keepLines w:val="0"/>
              <w:widowControl/>
              <w:suppressLineNumbers w:val="0"/>
              <w:ind w:left="0" w:leftChars="0" w:right="0" w:rightChars="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割灌机（功率1千瓦）</w:t>
            </w:r>
          </w:p>
        </w:tc>
        <w:tc>
          <w:tcPr>
            <w:tcW w:w="570" w:type="pct"/>
          </w:tcPr>
          <w:p w14:paraId="61B5A6F3">
            <w:pPr>
              <w:pStyle w:val="12"/>
              <w:jc w:val="center"/>
              <w:rPr>
                <w:rFonts w:ascii="Times New Roman"/>
                <w:sz w:val="26"/>
              </w:rPr>
            </w:pPr>
          </w:p>
        </w:tc>
        <w:tc>
          <w:tcPr>
            <w:tcW w:w="511" w:type="pct"/>
          </w:tcPr>
          <w:p w14:paraId="448A6AE7">
            <w:pPr>
              <w:pStyle w:val="12"/>
              <w:jc w:val="center"/>
              <w:rPr>
                <w:rFonts w:ascii="Times New Roman"/>
                <w:sz w:val="26"/>
              </w:rPr>
            </w:pPr>
          </w:p>
        </w:tc>
        <w:tc>
          <w:tcPr>
            <w:tcW w:w="518" w:type="pct"/>
          </w:tcPr>
          <w:p w14:paraId="12353A03">
            <w:pPr>
              <w:pStyle w:val="12"/>
              <w:jc w:val="center"/>
              <w:rPr>
                <w:rFonts w:ascii="Times New Roman"/>
                <w:sz w:val="26"/>
              </w:rPr>
            </w:pPr>
          </w:p>
        </w:tc>
        <w:tc>
          <w:tcPr>
            <w:tcW w:w="514" w:type="pct"/>
          </w:tcPr>
          <w:p w14:paraId="004C6149">
            <w:pPr>
              <w:pStyle w:val="12"/>
              <w:jc w:val="center"/>
              <w:rPr>
                <w:rFonts w:ascii="Times New Roman"/>
                <w:sz w:val="26"/>
              </w:rPr>
            </w:pPr>
          </w:p>
        </w:tc>
        <w:tc>
          <w:tcPr>
            <w:tcW w:w="515" w:type="pct"/>
          </w:tcPr>
          <w:p w14:paraId="0CBB2791">
            <w:pPr>
              <w:pStyle w:val="12"/>
              <w:jc w:val="center"/>
              <w:rPr>
                <w:rFonts w:ascii="Times New Roman"/>
                <w:sz w:val="26"/>
              </w:rPr>
            </w:pPr>
          </w:p>
        </w:tc>
      </w:tr>
      <w:tr w14:paraId="76C87B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411" w:type="pct"/>
            <w:vMerge w:val="continue"/>
            <w:tcBorders/>
          </w:tcPr>
          <w:p w14:paraId="2AC96584">
            <w:pPr>
              <w:pStyle w:val="12"/>
              <w:spacing w:before="130"/>
              <w:ind w:left="8"/>
              <w:jc w:val="center"/>
              <w:rPr>
                <w:b/>
                <w:w w:val="99"/>
                <w:sz w:val="24"/>
              </w:rPr>
            </w:pPr>
          </w:p>
        </w:tc>
        <w:tc>
          <w:tcPr>
            <w:tcW w:w="672" w:type="pct"/>
            <w:vMerge w:val="continue"/>
            <w:tcBorders/>
          </w:tcPr>
          <w:p w14:paraId="5D7B989A">
            <w:pPr>
              <w:pStyle w:val="12"/>
              <w:spacing w:before="130"/>
              <w:ind w:left="8"/>
              <w:jc w:val="center"/>
              <w:rPr>
                <w:rFonts w:hint="eastAsia"/>
                <w:b/>
                <w:w w:val="99"/>
                <w:sz w:val="24"/>
              </w:rPr>
            </w:pPr>
          </w:p>
        </w:tc>
        <w:tc>
          <w:tcPr>
            <w:tcW w:w="1284" w:type="pct"/>
            <w:vAlign w:val="center"/>
          </w:tcPr>
          <w:p w14:paraId="7ECB245B">
            <w:pPr>
              <w:keepNext w:val="0"/>
              <w:keepLines w:val="0"/>
              <w:widowControl/>
              <w:suppressLineNumbers w:val="0"/>
              <w:ind w:left="0" w:leftChars="0" w:right="0" w:rightChars="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防护大衣</w:t>
            </w:r>
          </w:p>
        </w:tc>
        <w:tc>
          <w:tcPr>
            <w:tcW w:w="570" w:type="pct"/>
          </w:tcPr>
          <w:p w14:paraId="6B4A33B6">
            <w:pPr>
              <w:pStyle w:val="12"/>
              <w:jc w:val="center"/>
              <w:rPr>
                <w:rFonts w:ascii="Times New Roman"/>
                <w:sz w:val="26"/>
              </w:rPr>
            </w:pPr>
          </w:p>
        </w:tc>
        <w:tc>
          <w:tcPr>
            <w:tcW w:w="511" w:type="pct"/>
          </w:tcPr>
          <w:p w14:paraId="6A8C8191">
            <w:pPr>
              <w:pStyle w:val="12"/>
              <w:jc w:val="center"/>
              <w:rPr>
                <w:rFonts w:ascii="Times New Roman"/>
                <w:sz w:val="26"/>
              </w:rPr>
            </w:pPr>
          </w:p>
        </w:tc>
        <w:tc>
          <w:tcPr>
            <w:tcW w:w="518" w:type="pct"/>
          </w:tcPr>
          <w:p w14:paraId="3389B4EC">
            <w:pPr>
              <w:pStyle w:val="12"/>
              <w:jc w:val="center"/>
              <w:rPr>
                <w:rFonts w:ascii="Times New Roman"/>
                <w:sz w:val="26"/>
              </w:rPr>
            </w:pPr>
          </w:p>
        </w:tc>
        <w:tc>
          <w:tcPr>
            <w:tcW w:w="514" w:type="pct"/>
          </w:tcPr>
          <w:p w14:paraId="6020FF27">
            <w:pPr>
              <w:pStyle w:val="12"/>
              <w:jc w:val="center"/>
              <w:rPr>
                <w:rFonts w:ascii="Times New Roman"/>
                <w:sz w:val="26"/>
              </w:rPr>
            </w:pPr>
          </w:p>
        </w:tc>
        <w:tc>
          <w:tcPr>
            <w:tcW w:w="515" w:type="pct"/>
          </w:tcPr>
          <w:p w14:paraId="1C2C9D33">
            <w:pPr>
              <w:pStyle w:val="12"/>
              <w:jc w:val="center"/>
              <w:rPr>
                <w:rFonts w:ascii="Times New Roman"/>
                <w:sz w:val="26"/>
              </w:rPr>
            </w:pPr>
          </w:p>
        </w:tc>
      </w:tr>
      <w:tr w14:paraId="3CA702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411" w:type="pct"/>
            <w:vMerge w:val="continue"/>
            <w:tcBorders/>
          </w:tcPr>
          <w:p w14:paraId="1D1C250A">
            <w:pPr>
              <w:pStyle w:val="12"/>
              <w:spacing w:before="130"/>
              <w:ind w:left="8"/>
              <w:jc w:val="center"/>
              <w:rPr>
                <w:b/>
                <w:w w:val="99"/>
                <w:sz w:val="24"/>
              </w:rPr>
            </w:pPr>
          </w:p>
        </w:tc>
        <w:tc>
          <w:tcPr>
            <w:tcW w:w="672" w:type="pct"/>
            <w:vMerge w:val="continue"/>
            <w:tcBorders/>
          </w:tcPr>
          <w:p w14:paraId="1CF2A8CC">
            <w:pPr>
              <w:pStyle w:val="12"/>
              <w:spacing w:before="130"/>
              <w:ind w:left="8"/>
              <w:jc w:val="center"/>
              <w:rPr>
                <w:rFonts w:hint="eastAsia"/>
                <w:b/>
                <w:w w:val="99"/>
                <w:sz w:val="24"/>
              </w:rPr>
            </w:pPr>
          </w:p>
        </w:tc>
        <w:tc>
          <w:tcPr>
            <w:tcW w:w="1284" w:type="pct"/>
            <w:vAlign w:val="center"/>
          </w:tcPr>
          <w:p w14:paraId="5C9F4720">
            <w:pPr>
              <w:keepNext w:val="0"/>
              <w:keepLines w:val="0"/>
              <w:widowControl/>
              <w:suppressLineNumbers w:val="0"/>
              <w:ind w:left="0" w:leftChars="0" w:right="0" w:rightChars="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帐篷睡袋组合（2*2*1.35米）</w:t>
            </w:r>
          </w:p>
        </w:tc>
        <w:tc>
          <w:tcPr>
            <w:tcW w:w="570" w:type="pct"/>
          </w:tcPr>
          <w:p w14:paraId="3DB3C240">
            <w:pPr>
              <w:pStyle w:val="12"/>
              <w:jc w:val="center"/>
              <w:rPr>
                <w:rFonts w:ascii="Times New Roman"/>
                <w:sz w:val="26"/>
              </w:rPr>
            </w:pPr>
          </w:p>
        </w:tc>
        <w:tc>
          <w:tcPr>
            <w:tcW w:w="511" w:type="pct"/>
          </w:tcPr>
          <w:p w14:paraId="0E1F74FD">
            <w:pPr>
              <w:pStyle w:val="12"/>
              <w:jc w:val="center"/>
              <w:rPr>
                <w:rFonts w:ascii="Times New Roman"/>
                <w:sz w:val="26"/>
              </w:rPr>
            </w:pPr>
          </w:p>
        </w:tc>
        <w:tc>
          <w:tcPr>
            <w:tcW w:w="518" w:type="pct"/>
          </w:tcPr>
          <w:p w14:paraId="0C08DB66">
            <w:pPr>
              <w:pStyle w:val="12"/>
              <w:jc w:val="center"/>
              <w:rPr>
                <w:rFonts w:ascii="Times New Roman"/>
                <w:sz w:val="26"/>
              </w:rPr>
            </w:pPr>
          </w:p>
        </w:tc>
        <w:tc>
          <w:tcPr>
            <w:tcW w:w="514" w:type="pct"/>
          </w:tcPr>
          <w:p w14:paraId="1F190297">
            <w:pPr>
              <w:pStyle w:val="12"/>
              <w:jc w:val="center"/>
              <w:rPr>
                <w:rFonts w:ascii="Times New Roman"/>
                <w:sz w:val="26"/>
              </w:rPr>
            </w:pPr>
          </w:p>
        </w:tc>
        <w:tc>
          <w:tcPr>
            <w:tcW w:w="515" w:type="pct"/>
          </w:tcPr>
          <w:p w14:paraId="65E88C05">
            <w:pPr>
              <w:pStyle w:val="12"/>
              <w:jc w:val="center"/>
              <w:rPr>
                <w:rFonts w:ascii="Times New Roman"/>
                <w:sz w:val="26"/>
              </w:rPr>
            </w:pPr>
          </w:p>
        </w:tc>
      </w:tr>
      <w:tr w14:paraId="342808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411" w:type="pct"/>
          </w:tcPr>
          <w:p w14:paraId="233F3810">
            <w:pPr>
              <w:pStyle w:val="12"/>
              <w:spacing w:before="131"/>
              <w:ind w:left="108"/>
              <w:rPr>
                <w:b/>
                <w:sz w:val="24"/>
              </w:rPr>
            </w:pPr>
            <w:r>
              <w:rPr>
                <w:b/>
                <w:sz w:val="24"/>
              </w:rPr>
              <w:t>总价</w:t>
            </w:r>
          </w:p>
        </w:tc>
        <w:tc>
          <w:tcPr>
            <w:tcW w:w="672" w:type="pct"/>
          </w:tcPr>
          <w:p w14:paraId="29421C61">
            <w:pPr>
              <w:pStyle w:val="12"/>
              <w:spacing w:before="131"/>
              <w:ind w:left="108"/>
              <w:rPr>
                <w:b/>
                <w:sz w:val="24"/>
              </w:rPr>
            </w:pPr>
          </w:p>
        </w:tc>
        <w:tc>
          <w:tcPr>
            <w:tcW w:w="3915" w:type="pct"/>
            <w:gridSpan w:val="6"/>
          </w:tcPr>
          <w:p w14:paraId="0E0856F3">
            <w:pPr>
              <w:pStyle w:val="12"/>
              <w:tabs>
                <w:tab w:val="left" w:pos="6131"/>
                <w:tab w:val="left" w:pos="7708"/>
              </w:tabs>
              <w:spacing w:before="131"/>
              <w:ind w:left="107"/>
              <w:rPr>
                <w:b/>
                <w:sz w:val="24"/>
              </w:rPr>
            </w:pPr>
            <w:r>
              <w:rPr>
                <w:b/>
                <w:sz w:val="24"/>
              </w:rPr>
              <w:t>大写：</w:t>
            </w:r>
            <w:r>
              <w:rPr>
                <w:rFonts w:hint="eastAsia"/>
                <w:b/>
                <w:sz w:val="24"/>
                <w:lang w:val="en-US" w:eastAsia="zh-CN"/>
              </w:rPr>
              <w:t xml:space="preserve">                          </w:t>
            </w:r>
            <w:r>
              <w:rPr>
                <w:b/>
                <w:sz w:val="24"/>
              </w:rPr>
              <w:t>（小写：</w:t>
            </w:r>
            <w:r>
              <w:rPr>
                <w:rFonts w:ascii="Arial" w:hAnsi="Arial" w:eastAsia="Arial"/>
                <w:b/>
                <w:sz w:val="24"/>
              </w:rPr>
              <w:t>¥</w:t>
            </w:r>
            <w:r>
              <w:rPr>
                <w:rFonts w:ascii="Arial" w:hAnsi="Arial" w:eastAsia="Arial"/>
                <w:b/>
                <w:sz w:val="24"/>
              </w:rPr>
              <w:tab/>
            </w:r>
            <w:r>
              <w:rPr>
                <w:b/>
                <w:sz w:val="24"/>
              </w:rPr>
              <w:t>元）</w:t>
            </w:r>
          </w:p>
        </w:tc>
      </w:tr>
    </w:tbl>
    <w:p w14:paraId="3A93A602">
      <w:pPr>
        <w:pStyle w:val="5"/>
      </w:pPr>
    </w:p>
    <w:p w14:paraId="6A18FB08">
      <w:pPr>
        <w:pStyle w:val="5"/>
        <w:spacing w:before="1"/>
        <w:rPr>
          <w:sz w:val="22"/>
        </w:rPr>
      </w:pPr>
    </w:p>
    <w:p w14:paraId="0B491FF5">
      <w:pPr>
        <w:pStyle w:val="5"/>
        <w:tabs>
          <w:tab w:val="left" w:pos="6048"/>
          <w:tab w:val="left" w:pos="8009"/>
        </w:tabs>
        <w:spacing w:line="333" w:lineRule="auto"/>
        <w:ind w:left="3248" w:right="1173"/>
        <w:jc w:val="both"/>
      </w:pPr>
      <w:r>
        <w:t>供  应  商</w:t>
      </w:r>
      <w:r>
        <w:rPr>
          <w:spacing w:val="-3"/>
        </w:rPr>
        <w:t>：</w:t>
      </w:r>
      <w:r>
        <w:rPr>
          <w:spacing w:val="-3"/>
          <w:u w:val="single"/>
        </w:rPr>
        <w:t xml:space="preserve"> </w:t>
      </w:r>
      <w:r>
        <w:rPr>
          <w:spacing w:val="-3"/>
          <w:u w:val="single"/>
        </w:rPr>
        <w:tab/>
      </w:r>
      <w:r>
        <w:rPr>
          <w:spacing w:val="-3"/>
          <w:u w:val="single"/>
        </w:rPr>
        <w:tab/>
      </w:r>
      <w:r>
        <w:t>（ 公</w:t>
      </w:r>
      <w:r>
        <w:rPr>
          <w:spacing w:val="139"/>
        </w:rPr>
        <w:t xml:space="preserve"> </w:t>
      </w:r>
      <w:r>
        <w:t xml:space="preserve">章 </w:t>
      </w:r>
      <w:r>
        <w:rPr>
          <w:spacing w:val="-15"/>
        </w:rPr>
        <w:t xml:space="preserve">） </w:t>
      </w:r>
      <w:r>
        <w:t>法</w:t>
      </w:r>
      <w:r>
        <w:rPr>
          <w:spacing w:val="-3"/>
        </w:rPr>
        <w:t>定</w:t>
      </w:r>
      <w:r>
        <w:t>代表</w:t>
      </w:r>
      <w:r>
        <w:rPr>
          <w:spacing w:val="-3"/>
        </w:rPr>
        <w:t>人</w:t>
      </w:r>
      <w:r>
        <w:t>或被</w:t>
      </w:r>
      <w:r>
        <w:rPr>
          <w:spacing w:val="-3"/>
        </w:rPr>
        <w:t>授</w:t>
      </w:r>
      <w:r>
        <w:t>权委</w:t>
      </w:r>
      <w:r>
        <w:rPr>
          <w:spacing w:val="-3"/>
        </w:rPr>
        <w:t>托</w:t>
      </w:r>
      <w:r>
        <w:t>人：</w:t>
      </w:r>
      <w:r>
        <w:rPr>
          <w:u w:val="single"/>
        </w:rPr>
        <w:t xml:space="preserve"> </w:t>
      </w:r>
      <w:r>
        <w:rPr>
          <w:u w:val="single"/>
        </w:rPr>
        <w:tab/>
      </w:r>
      <w:r>
        <w:t>（</w:t>
      </w:r>
      <w:r>
        <w:rPr>
          <w:spacing w:val="-3"/>
        </w:rPr>
        <w:t>签</w:t>
      </w:r>
      <w:r>
        <w:t>字或</w:t>
      </w:r>
      <w:r>
        <w:rPr>
          <w:spacing w:val="-3"/>
        </w:rPr>
        <w:t>盖</w:t>
      </w:r>
      <w:r>
        <w:t>章</w:t>
      </w:r>
      <w:r>
        <w:rPr>
          <w:spacing w:val="-13"/>
        </w:rPr>
        <w:t xml:space="preserve">） </w:t>
      </w:r>
      <w:r>
        <w:t>日      期</w:t>
      </w:r>
      <w:r>
        <w:rPr>
          <w:spacing w:val="-3"/>
        </w:rPr>
        <w:t>：</w:t>
      </w:r>
      <w:r>
        <w:rPr>
          <w:spacing w:val="-3"/>
          <w:u w:val="single"/>
        </w:rPr>
        <w:t xml:space="preserve"> </w:t>
      </w:r>
      <w:r>
        <w:rPr>
          <w:spacing w:val="-3"/>
          <w:u w:val="single"/>
        </w:rPr>
        <w:tab/>
      </w:r>
      <w:r>
        <w:t>年</w:t>
      </w:r>
      <w:r>
        <w:rPr>
          <w:u w:val="single"/>
        </w:rPr>
        <w:t xml:space="preserve"> </w:t>
      </w:r>
      <w:r>
        <w:t>月</w:t>
      </w:r>
      <w:r>
        <w:rPr>
          <w:spacing w:val="139"/>
          <w:u w:val="single"/>
        </w:rPr>
        <w:t xml:space="preserve"> </w:t>
      </w:r>
      <w:r>
        <w:t>日</w:t>
      </w:r>
    </w:p>
    <w:p w14:paraId="4CD80874">
      <w:pPr>
        <w:spacing w:after="0" w:line="333" w:lineRule="auto"/>
        <w:jc w:val="both"/>
        <w:sectPr>
          <w:type w:val="continuous"/>
          <w:pgSz w:w="11910" w:h="16840"/>
          <w:pgMar w:top="1400" w:right="300" w:bottom="280" w:left="460" w:header="720" w:footer="720" w:gutter="0"/>
          <w:cols w:space="720" w:num="1"/>
        </w:sectPr>
      </w:pPr>
    </w:p>
    <w:p w14:paraId="02D00211">
      <w:pPr>
        <w:pStyle w:val="5"/>
        <w:spacing w:before="5"/>
        <w:rPr>
          <w:sz w:val="25"/>
        </w:rPr>
      </w:pPr>
    </w:p>
    <w:p w14:paraId="32DA60A7">
      <w:pPr>
        <w:spacing w:before="54"/>
        <w:ind w:left="0" w:right="160" w:firstLine="0"/>
        <w:jc w:val="center"/>
        <w:rPr>
          <w:b/>
          <w:sz w:val="32"/>
        </w:rPr>
      </w:pPr>
      <w:r>
        <w:rPr>
          <w:b/>
          <w:sz w:val="32"/>
        </w:rPr>
        <w:t>技术要求响应表</w:t>
      </w:r>
    </w:p>
    <w:p w14:paraId="1B28112A">
      <w:pPr>
        <w:pStyle w:val="5"/>
        <w:spacing w:before="5"/>
        <w:rPr>
          <w:b/>
          <w:sz w:val="16"/>
        </w:rPr>
      </w:pPr>
    </w:p>
    <w:tbl>
      <w:tblPr>
        <w:tblStyle w:val="10"/>
        <w:tblW w:w="0" w:type="auto"/>
        <w:tblInd w:w="93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5"/>
        <w:gridCol w:w="3465"/>
        <w:gridCol w:w="3000"/>
        <w:gridCol w:w="2040"/>
      </w:tblGrid>
      <w:tr w14:paraId="58E864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985" w:type="dxa"/>
            <w:tcBorders>
              <w:right w:val="single" w:color="000000" w:sz="6" w:space="0"/>
            </w:tcBorders>
          </w:tcPr>
          <w:p w14:paraId="6337BF2A">
            <w:pPr>
              <w:pStyle w:val="12"/>
              <w:spacing w:before="158"/>
              <w:ind w:left="90" w:right="79"/>
              <w:jc w:val="center"/>
              <w:rPr>
                <w:b/>
                <w:sz w:val="24"/>
              </w:rPr>
            </w:pPr>
            <w:r>
              <w:rPr>
                <w:b/>
                <w:sz w:val="24"/>
              </w:rPr>
              <w:t>序号</w:t>
            </w:r>
          </w:p>
        </w:tc>
        <w:tc>
          <w:tcPr>
            <w:tcW w:w="3465" w:type="dxa"/>
            <w:tcBorders>
              <w:top w:val="single" w:color="000000" w:sz="6" w:space="0"/>
              <w:left w:val="single" w:color="000000" w:sz="6" w:space="0"/>
              <w:bottom w:val="single" w:color="000000" w:sz="6" w:space="0"/>
              <w:right w:val="single" w:color="000000" w:sz="6" w:space="0"/>
            </w:tcBorders>
          </w:tcPr>
          <w:p w14:paraId="2039EE4D">
            <w:pPr>
              <w:pStyle w:val="12"/>
              <w:spacing w:before="158"/>
              <w:ind w:left="219" w:firstLine="482" w:firstLineChars="200"/>
              <w:rPr>
                <w:b/>
                <w:sz w:val="24"/>
              </w:rPr>
            </w:pPr>
            <w:r>
              <w:rPr>
                <w:b/>
                <w:sz w:val="24"/>
              </w:rPr>
              <w:t>磋商文件技术要求</w:t>
            </w:r>
          </w:p>
        </w:tc>
        <w:tc>
          <w:tcPr>
            <w:tcW w:w="3000" w:type="dxa"/>
            <w:tcBorders>
              <w:top w:val="single" w:color="000000" w:sz="6" w:space="0"/>
              <w:left w:val="single" w:color="000000" w:sz="6" w:space="0"/>
              <w:bottom w:val="single" w:color="000000" w:sz="6" w:space="0"/>
              <w:right w:val="single" w:color="000000" w:sz="6" w:space="0"/>
            </w:tcBorders>
          </w:tcPr>
          <w:p w14:paraId="1BA5022C">
            <w:pPr>
              <w:pStyle w:val="12"/>
              <w:spacing w:before="158"/>
              <w:ind w:left="191" w:firstLine="241" w:firstLineChars="100"/>
              <w:rPr>
                <w:b/>
                <w:sz w:val="24"/>
              </w:rPr>
            </w:pPr>
            <w:r>
              <w:rPr>
                <w:b/>
                <w:sz w:val="24"/>
              </w:rPr>
              <w:t>响应文件技术响应</w:t>
            </w:r>
          </w:p>
        </w:tc>
        <w:tc>
          <w:tcPr>
            <w:tcW w:w="2040" w:type="dxa"/>
            <w:tcBorders>
              <w:top w:val="single" w:color="000000" w:sz="6" w:space="0"/>
              <w:left w:val="single" w:color="000000" w:sz="6" w:space="0"/>
              <w:bottom w:val="single" w:color="000000" w:sz="6" w:space="0"/>
              <w:right w:val="single" w:color="000000" w:sz="6" w:space="0"/>
            </w:tcBorders>
          </w:tcPr>
          <w:p w14:paraId="14A9ED8B">
            <w:pPr>
              <w:pStyle w:val="12"/>
              <w:spacing w:before="158"/>
              <w:ind w:left="507" w:right="501"/>
              <w:jc w:val="center"/>
              <w:rPr>
                <w:b/>
                <w:sz w:val="24"/>
              </w:rPr>
            </w:pPr>
            <w:r>
              <w:rPr>
                <w:b/>
                <w:sz w:val="24"/>
              </w:rPr>
              <w:t>偏离</w:t>
            </w:r>
          </w:p>
        </w:tc>
      </w:tr>
      <w:tr w14:paraId="58C6C8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985" w:type="dxa"/>
            <w:tcBorders>
              <w:right w:val="single" w:color="000000" w:sz="6" w:space="0"/>
            </w:tcBorders>
          </w:tcPr>
          <w:p w14:paraId="7053491C">
            <w:pPr>
              <w:pStyle w:val="12"/>
              <w:spacing w:before="167"/>
              <w:ind w:left="11"/>
              <w:jc w:val="center"/>
              <w:rPr>
                <w:b/>
                <w:sz w:val="24"/>
              </w:rPr>
            </w:pPr>
            <w:r>
              <w:rPr>
                <w:b/>
                <w:w w:val="99"/>
                <w:sz w:val="24"/>
              </w:rPr>
              <w:t>1</w:t>
            </w:r>
          </w:p>
        </w:tc>
        <w:tc>
          <w:tcPr>
            <w:tcW w:w="3465" w:type="dxa"/>
            <w:tcBorders>
              <w:top w:val="single" w:color="000000" w:sz="6" w:space="0"/>
              <w:left w:val="single" w:color="000000" w:sz="6" w:space="0"/>
              <w:bottom w:val="single" w:color="000000" w:sz="6" w:space="0"/>
              <w:right w:val="single" w:color="000000" w:sz="6" w:space="0"/>
            </w:tcBorders>
          </w:tcPr>
          <w:p w14:paraId="38E7A44E">
            <w:pPr>
              <w:pStyle w:val="12"/>
              <w:rPr>
                <w:rFonts w:ascii="Times New Roman"/>
                <w:sz w:val="26"/>
              </w:rPr>
            </w:pPr>
          </w:p>
        </w:tc>
        <w:tc>
          <w:tcPr>
            <w:tcW w:w="3000" w:type="dxa"/>
            <w:tcBorders>
              <w:top w:val="single" w:color="000000" w:sz="6" w:space="0"/>
              <w:left w:val="single" w:color="000000" w:sz="6" w:space="0"/>
              <w:bottom w:val="single" w:color="000000" w:sz="6" w:space="0"/>
              <w:right w:val="single" w:color="000000" w:sz="6" w:space="0"/>
            </w:tcBorders>
          </w:tcPr>
          <w:p w14:paraId="3EAFD8B0">
            <w:pPr>
              <w:pStyle w:val="12"/>
              <w:rPr>
                <w:rFonts w:ascii="Times New Roman"/>
                <w:sz w:val="26"/>
              </w:rPr>
            </w:pPr>
          </w:p>
        </w:tc>
        <w:tc>
          <w:tcPr>
            <w:tcW w:w="2040" w:type="dxa"/>
            <w:tcBorders>
              <w:top w:val="single" w:color="000000" w:sz="6" w:space="0"/>
              <w:left w:val="single" w:color="000000" w:sz="6" w:space="0"/>
              <w:bottom w:val="single" w:color="000000" w:sz="6" w:space="0"/>
              <w:right w:val="single" w:color="000000" w:sz="6" w:space="0"/>
            </w:tcBorders>
          </w:tcPr>
          <w:p w14:paraId="70D3ABAF">
            <w:pPr>
              <w:pStyle w:val="12"/>
              <w:rPr>
                <w:rFonts w:ascii="Times New Roman"/>
                <w:sz w:val="26"/>
              </w:rPr>
            </w:pPr>
          </w:p>
        </w:tc>
      </w:tr>
      <w:tr w14:paraId="34AF61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985" w:type="dxa"/>
            <w:tcBorders>
              <w:right w:val="single" w:color="000000" w:sz="6" w:space="0"/>
            </w:tcBorders>
          </w:tcPr>
          <w:p w14:paraId="7197E80F">
            <w:pPr>
              <w:pStyle w:val="12"/>
              <w:spacing w:before="169"/>
              <w:ind w:left="11"/>
              <w:jc w:val="center"/>
              <w:rPr>
                <w:b/>
                <w:sz w:val="24"/>
              </w:rPr>
            </w:pPr>
            <w:r>
              <w:rPr>
                <w:b/>
                <w:w w:val="99"/>
                <w:sz w:val="24"/>
              </w:rPr>
              <w:t>2</w:t>
            </w:r>
          </w:p>
        </w:tc>
        <w:tc>
          <w:tcPr>
            <w:tcW w:w="3465" w:type="dxa"/>
            <w:tcBorders>
              <w:top w:val="single" w:color="000000" w:sz="6" w:space="0"/>
              <w:left w:val="single" w:color="000000" w:sz="6" w:space="0"/>
              <w:bottom w:val="single" w:color="000000" w:sz="6" w:space="0"/>
              <w:right w:val="single" w:color="000000" w:sz="6" w:space="0"/>
            </w:tcBorders>
          </w:tcPr>
          <w:p w14:paraId="3B4F05F7">
            <w:pPr>
              <w:pStyle w:val="12"/>
              <w:rPr>
                <w:rFonts w:ascii="Times New Roman"/>
                <w:sz w:val="26"/>
              </w:rPr>
            </w:pPr>
          </w:p>
        </w:tc>
        <w:tc>
          <w:tcPr>
            <w:tcW w:w="3000" w:type="dxa"/>
            <w:tcBorders>
              <w:top w:val="single" w:color="000000" w:sz="6" w:space="0"/>
              <w:left w:val="single" w:color="000000" w:sz="6" w:space="0"/>
              <w:bottom w:val="single" w:color="000000" w:sz="6" w:space="0"/>
              <w:right w:val="single" w:color="000000" w:sz="6" w:space="0"/>
            </w:tcBorders>
          </w:tcPr>
          <w:p w14:paraId="75BC82A8">
            <w:pPr>
              <w:pStyle w:val="12"/>
              <w:rPr>
                <w:rFonts w:ascii="Times New Roman"/>
                <w:sz w:val="26"/>
              </w:rPr>
            </w:pPr>
          </w:p>
        </w:tc>
        <w:tc>
          <w:tcPr>
            <w:tcW w:w="2040" w:type="dxa"/>
            <w:tcBorders>
              <w:top w:val="single" w:color="000000" w:sz="6" w:space="0"/>
              <w:left w:val="single" w:color="000000" w:sz="6" w:space="0"/>
              <w:bottom w:val="single" w:color="000000" w:sz="6" w:space="0"/>
              <w:right w:val="single" w:color="000000" w:sz="6" w:space="0"/>
            </w:tcBorders>
          </w:tcPr>
          <w:p w14:paraId="68CFAC58">
            <w:pPr>
              <w:pStyle w:val="12"/>
              <w:rPr>
                <w:rFonts w:ascii="Times New Roman"/>
                <w:sz w:val="26"/>
              </w:rPr>
            </w:pPr>
          </w:p>
        </w:tc>
      </w:tr>
      <w:tr w14:paraId="10880F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0" w:hRule="atLeast"/>
        </w:trPr>
        <w:tc>
          <w:tcPr>
            <w:tcW w:w="985" w:type="dxa"/>
            <w:tcBorders>
              <w:right w:val="single" w:color="000000" w:sz="6" w:space="0"/>
            </w:tcBorders>
          </w:tcPr>
          <w:p w14:paraId="63B5CAA4">
            <w:pPr>
              <w:pStyle w:val="12"/>
              <w:spacing w:before="170"/>
              <w:ind w:left="11"/>
              <w:jc w:val="center"/>
              <w:rPr>
                <w:b/>
                <w:sz w:val="24"/>
              </w:rPr>
            </w:pPr>
            <w:r>
              <w:rPr>
                <w:b/>
                <w:w w:val="99"/>
                <w:sz w:val="24"/>
              </w:rPr>
              <w:t>3</w:t>
            </w:r>
          </w:p>
        </w:tc>
        <w:tc>
          <w:tcPr>
            <w:tcW w:w="3465" w:type="dxa"/>
            <w:tcBorders>
              <w:top w:val="single" w:color="000000" w:sz="6" w:space="0"/>
              <w:left w:val="single" w:color="000000" w:sz="6" w:space="0"/>
              <w:bottom w:val="single" w:color="000000" w:sz="6" w:space="0"/>
              <w:right w:val="single" w:color="000000" w:sz="6" w:space="0"/>
            </w:tcBorders>
          </w:tcPr>
          <w:p w14:paraId="0A9BDD65">
            <w:pPr>
              <w:pStyle w:val="12"/>
              <w:rPr>
                <w:rFonts w:ascii="Times New Roman"/>
                <w:sz w:val="26"/>
              </w:rPr>
            </w:pPr>
          </w:p>
        </w:tc>
        <w:tc>
          <w:tcPr>
            <w:tcW w:w="3000" w:type="dxa"/>
            <w:tcBorders>
              <w:top w:val="single" w:color="000000" w:sz="6" w:space="0"/>
              <w:left w:val="single" w:color="000000" w:sz="6" w:space="0"/>
              <w:bottom w:val="single" w:color="000000" w:sz="6" w:space="0"/>
              <w:right w:val="single" w:color="000000" w:sz="6" w:space="0"/>
            </w:tcBorders>
          </w:tcPr>
          <w:p w14:paraId="17D31A51">
            <w:pPr>
              <w:pStyle w:val="12"/>
              <w:rPr>
                <w:rFonts w:ascii="Times New Roman"/>
                <w:sz w:val="26"/>
              </w:rPr>
            </w:pPr>
          </w:p>
        </w:tc>
        <w:tc>
          <w:tcPr>
            <w:tcW w:w="2040" w:type="dxa"/>
            <w:tcBorders>
              <w:top w:val="single" w:color="000000" w:sz="6" w:space="0"/>
              <w:left w:val="single" w:color="000000" w:sz="6" w:space="0"/>
              <w:bottom w:val="single" w:color="000000" w:sz="6" w:space="0"/>
              <w:right w:val="single" w:color="000000" w:sz="6" w:space="0"/>
            </w:tcBorders>
          </w:tcPr>
          <w:p w14:paraId="3781EB3C">
            <w:pPr>
              <w:pStyle w:val="12"/>
              <w:rPr>
                <w:rFonts w:ascii="Times New Roman"/>
                <w:sz w:val="26"/>
              </w:rPr>
            </w:pPr>
          </w:p>
        </w:tc>
      </w:tr>
      <w:tr w14:paraId="7EDD84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6" w:hRule="atLeast"/>
        </w:trPr>
        <w:tc>
          <w:tcPr>
            <w:tcW w:w="985" w:type="dxa"/>
            <w:tcBorders>
              <w:right w:val="single" w:color="000000" w:sz="6" w:space="0"/>
            </w:tcBorders>
          </w:tcPr>
          <w:p w14:paraId="5A899003">
            <w:pPr>
              <w:pStyle w:val="12"/>
              <w:spacing w:before="168"/>
              <w:ind w:left="11"/>
              <w:jc w:val="center"/>
              <w:rPr>
                <w:b/>
                <w:sz w:val="24"/>
              </w:rPr>
            </w:pPr>
            <w:r>
              <w:rPr>
                <w:b/>
                <w:w w:val="99"/>
                <w:sz w:val="24"/>
              </w:rPr>
              <w:t>4</w:t>
            </w:r>
          </w:p>
        </w:tc>
        <w:tc>
          <w:tcPr>
            <w:tcW w:w="3465" w:type="dxa"/>
            <w:tcBorders>
              <w:top w:val="single" w:color="000000" w:sz="6" w:space="0"/>
              <w:left w:val="single" w:color="000000" w:sz="6" w:space="0"/>
              <w:bottom w:val="single" w:color="000000" w:sz="6" w:space="0"/>
              <w:right w:val="single" w:color="000000" w:sz="6" w:space="0"/>
            </w:tcBorders>
          </w:tcPr>
          <w:p w14:paraId="37ABEA13">
            <w:pPr>
              <w:pStyle w:val="12"/>
              <w:rPr>
                <w:rFonts w:ascii="Times New Roman"/>
                <w:sz w:val="26"/>
              </w:rPr>
            </w:pPr>
          </w:p>
        </w:tc>
        <w:tc>
          <w:tcPr>
            <w:tcW w:w="3000" w:type="dxa"/>
            <w:tcBorders>
              <w:top w:val="single" w:color="000000" w:sz="6" w:space="0"/>
              <w:left w:val="single" w:color="000000" w:sz="6" w:space="0"/>
              <w:bottom w:val="single" w:color="000000" w:sz="6" w:space="0"/>
              <w:right w:val="single" w:color="000000" w:sz="6" w:space="0"/>
            </w:tcBorders>
          </w:tcPr>
          <w:p w14:paraId="689587E0">
            <w:pPr>
              <w:pStyle w:val="12"/>
              <w:rPr>
                <w:rFonts w:ascii="Times New Roman"/>
                <w:sz w:val="26"/>
              </w:rPr>
            </w:pPr>
          </w:p>
        </w:tc>
        <w:tc>
          <w:tcPr>
            <w:tcW w:w="2040" w:type="dxa"/>
            <w:tcBorders>
              <w:top w:val="single" w:color="000000" w:sz="6" w:space="0"/>
              <w:left w:val="single" w:color="000000" w:sz="6" w:space="0"/>
              <w:bottom w:val="single" w:color="000000" w:sz="6" w:space="0"/>
              <w:right w:val="single" w:color="000000" w:sz="6" w:space="0"/>
            </w:tcBorders>
          </w:tcPr>
          <w:p w14:paraId="5D3DE6F8">
            <w:pPr>
              <w:pStyle w:val="12"/>
              <w:rPr>
                <w:rFonts w:ascii="Times New Roman"/>
                <w:sz w:val="26"/>
              </w:rPr>
            </w:pPr>
          </w:p>
        </w:tc>
      </w:tr>
      <w:tr w14:paraId="631046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985" w:type="dxa"/>
            <w:tcBorders>
              <w:right w:val="single" w:color="000000" w:sz="6" w:space="0"/>
            </w:tcBorders>
          </w:tcPr>
          <w:p w14:paraId="658F5FD1">
            <w:pPr>
              <w:pStyle w:val="12"/>
              <w:spacing w:before="167"/>
              <w:ind w:left="11"/>
              <w:jc w:val="center"/>
              <w:rPr>
                <w:b/>
                <w:sz w:val="24"/>
              </w:rPr>
            </w:pPr>
            <w:r>
              <w:rPr>
                <w:b/>
                <w:w w:val="99"/>
                <w:sz w:val="24"/>
              </w:rPr>
              <w:t>5</w:t>
            </w:r>
          </w:p>
        </w:tc>
        <w:tc>
          <w:tcPr>
            <w:tcW w:w="3465" w:type="dxa"/>
            <w:tcBorders>
              <w:top w:val="single" w:color="000000" w:sz="6" w:space="0"/>
              <w:left w:val="single" w:color="000000" w:sz="6" w:space="0"/>
              <w:bottom w:val="single" w:color="000000" w:sz="6" w:space="0"/>
              <w:right w:val="single" w:color="000000" w:sz="6" w:space="0"/>
            </w:tcBorders>
          </w:tcPr>
          <w:p w14:paraId="64332114">
            <w:pPr>
              <w:pStyle w:val="12"/>
              <w:rPr>
                <w:rFonts w:ascii="Times New Roman"/>
                <w:sz w:val="26"/>
              </w:rPr>
            </w:pPr>
          </w:p>
        </w:tc>
        <w:tc>
          <w:tcPr>
            <w:tcW w:w="3000" w:type="dxa"/>
            <w:tcBorders>
              <w:top w:val="single" w:color="000000" w:sz="6" w:space="0"/>
              <w:left w:val="single" w:color="000000" w:sz="6" w:space="0"/>
              <w:bottom w:val="single" w:color="000000" w:sz="6" w:space="0"/>
              <w:right w:val="single" w:color="000000" w:sz="6" w:space="0"/>
            </w:tcBorders>
          </w:tcPr>
          <w:p w14:paraId="608E018F">
            <w:pPr>
              <w:pStyle w:val="12"/>
              <w:rPr>
                <w:rFonts w:ascii="Times New Roman"/>
                <w:sz w:val="26"/>
              </w:rPr>
            </w:pPr>
          </w:p>
        </w:tc>
        <w:tc>
          <w:tcPr>
            <w:tcW w:w="2040" w:type="dxa"/>
            <w:tcBorders>
              <w:top w:val="single" w:color="000000" w:sz="6" w:space="0"/>
              <w:left w:val="single" w:color="000000" w:sz="6" w:space="0"/>
              <w:bottom w:val="single" w:color="000000" w:sz="6" w:space="0"/>
              <w:right w:val="single" w:color="000000" w:sz="6" w:space="0"/>
            </w:tcBorders>
          </w:tcPr>
          <w:p w14:paraId="0B7CF76D">
            <w:pPr>
              <w:pStyle w:val="12"/>
              <w:rPr>
                <w:rFonts w:ascii="Times New Roman"/>
                <w:sz w:val="26"/>
              </w:rPr>
            </w:pPr>
          </w:p>
        </w:tc>
      </w:tr>
      <w:tr w14:paraId="3C71B7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985" w:type="dxa"/>
            <w:tcBorders>
              <w:right w:val="single" w:color="000000" w:sz="6" w:space="0"/>
            </w:tcBorders>
          </w:tcPr>
          <w:p w14:paraId="5D201BC0">
            <w:pPr>
              <w:pStyle w:val="12"/>
              <w:spacing w:before="167"/>
              <w:ind w:left="11"/>
              <w:jc w:val="center"/>
              <w:rPr>
                <w:b/>
                <w:sz w:val="24"/>
              </w:rPr>
            </w:pPr>
            <w:r>
              <w:rPr>
                <w:b/>
                <w:w w:val="99"/>
                <w:sz w:val="24"/>
              </w:rPr>
              <w:t>6</w:t>
            </w:r>
          </w:p>
        </w:tc>
        <w:tc>
          <w:tcPr>
            <w:tcW w:w="3465" w:type="dxa"/>
            <w:tcBorders>
              <w:top w:val="single" w:color="000000" w:sz="6" w:space="0"/>
              <w:left w:val="single" w:color="000000" w:sz="6" w:space="0"/>
              <w:bottom w:val="single" w:color="000000" w:sz="6" w:space="0"/>
              <w:right w:val="single" w:color="000000" w:sz="6" w:space="0"/>
            </w:tcBorders>
          </w:tcPr>
          <w:p w14:paraId="19C7B430">
            <w:pPr>
              <w:pStyle w:val="12"/>
              <w:rPr>
                <w:rFonts w:ascii="Times New Roman"/>
                <w:sz w:val="26"/>
              </w:rPr>
            </w:pPr>
          </w:p>
        </w:tc>
        <w:tc>
          <w:tcPr>
            <w:tcW w:w="3000" w:type="dxa"/>
            <w:tcBorders>
              <w:top w:val="single" w:color="000000" w:sz="6" w:space="0"/>
              <w:left w:val="single" w:color="000000" w:sz="6" w:space="0"/>
              <w:bottom w:val="single" w:color="000000" w:sz="6" w:space="0"/>
              <w:right w:val="single" w:color="000000" w:sz="6" w:space="0"/>
            </w:tcBorders>
          </w:tcPr>
          <w:p w14:paraId="178D60D1">
            <w:pPr>
              <w:pStyle w:val="12"/>
              <w:rPr>
                <w:rFonts w:ascii="Times New Roman"/>
                <w:sz w:val="26"/>
              </w:rPr>
            </w:pPr>
          </w:p>
        </w:tc>
        <w:tc>
          <w:tcPr>
            <w:tcW w:w="2040" w:type="dxa"/>
            <w:tcBorders>
              <w:top w:val="single" w:color="000000" w:sz="6" w:space="0"/>
              <w:left w:val="single" w:color="000000" w:sz="6" w:space="0"/>
              <w:bottom w:val="single" w:color="000000" w:sz="6" w:space="0"/>
              <w:right w:val="single" w:color="000000" w:sz="6" w:space="0"/>
            </w:tcBorders>
          </w:tcPr>
          <w:p w14:paraId="4653BDB8">
            <w:pPr>
              <w:pStyle w:val="12"/>
              <w:rPr>
                <w:rFonts w:ascii="Times New Roman"/>
                <w:sz w:val="26"/>
              </w:rPr>
            </w:pPr>
          </w:p>
        </w:tc>
      </w:tr>
      <w:tr w14:paraId="078C09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985" w:type="dxa"/>
            <w:tcBorders>
              <w:right w:val="single" w:color="000000" w:sz="6" w:space="0"/>
            </w:tcBorders>
          </w:tcPr>
          <w:p w14:paraId="441CF3D1">
            <w:pPr>
              <w:pStyle w:val="12"/>
              <w:spacing w:before="166"/>
              <w:ind w:left="11"/>
              <w:jc w:val="center"/>
              <w:rPr>
                <w:b/>
                <w:sz w:val="24"/>
              </w:rPr>
            </w:pPr>
            <w:r>
              <w:rPr>
                <w:b/>
                <w:w w:val="99"/>
                <w:sz w:val="24"/>
              </w:rPr>
              <w:t>7</w:t>
            </w:r>
          </w:p>
        </w:tc>
        <w:tc>
          <w:tcPr>
            <w:tcW w:w="3465" w:type="dxa"/>
            <w:tcBorders>
              <w:top w:val="single" w:color="000000" w:sz="6" w:space="0"/>
              <w:left w:val="single" w:color="000000" w:sz="6" w:space="0"/>
              <w:bottom w:val="single" w:color="000000" w:sz="6" w:space="0"/>
              <w:right w:val="single" w:color="000000" w:sz="6" w:space="0"/>
            </w:tcBorders>
          </w:tcPr>
          <w:p w14:paraId="1AE49777">
            <w:pPr>
              <w:pStyle w:val="12"/>
              <w:rPr>
                <w:rFonts w:ascii="Times New Roman"/>
                <w:sz w:val="26"/>
              </w:rPr>
            </w:pPr>
          </w:p>
        </w:tc>
        <w:tc>
          <w:tcPr>
            <w:tcW w:w="3000" w:type="dxa"/>
            <w:tcBorders>
              <w:top w:val="single" w:color="000000" w:sz="6" w:space="0"/>
              <w:left w:val="single" w:color="000000" w:sz="6" w:space="0"/>
              <w:bottom w:val="single" w:color="000000" w:sz="6" w:space="0"/>
              <w:right w:val="single" w:color="000000" w:sz="6" w:space="0"/>
            </w:tcBorders>
          </w:tcPr>
          <w:p w14:paraId="4E150E4B">
            <w:pPr>
              <w:pStyle w:val="12"/>
              <w:rPr>
                <w:rFonts w:ascii="Times New Roman"/>
                <w:sz w:val="26"/>
              </w:rPr>
            </w:pPr>
          </w:p>
        </w:tc>
        <w:tc>
          <w:tcPr>
            <w:tcW w:w="2040" w:type="dxa"/>
            <w:tcBorders>
              <w:top w:val="single" w:color="000000" w:sz="6" w:space="0"/>
              <w:left w:val="single" w:color="000000" w:sz="6" w:space="0"/>
              <w:bottom w:val="single" w:color="000000" w:sz="6" w:space="0"/>
              <w:right w:val="single" w:color="000000" w:sz="6" w:space="0"/>
            </w:tcBorders>
          </w:tcPr>
          <w:p w14:paraId="21EFCDA9">
            <w:pPr>
              <w:pStyle w:val="12"/>
              <w:rPr>
                <w:rFonts w:ascii="Times New Roman"/>
                <w:sz w:val="26"/>
              </w:rPr>
            </w:pPr>
          </w:p>
        </w:tc>
      </w:tr>
      <w:tr w14:paraId="0519CD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985" w:type="dxa"/>
            <w:tcBorders>
              <w:right w:val="single" w:color="000000" w:sz="6" w:space="0"/>
            </w:tcBorders>
          </w:tcPr>
          <w:p w14:paraId="142DEBEA">
            <w:pPr>
              <w:pStyle w:val="12"/>
              <w:spacing w:before="166"/>
              <w:ind w:left="11"/>
              <w:jc w:val="center"/>
              <w:rPr>
                <w:b/>
                <w:sz w:val="24"/>
              </w:rPr>
            </w:pPr>
            <w:r>
              <w:rPr>
                <w:b/>
                <w:w w:val="99"/>
                <w:sz w:val="24"/>
              </w:rPr>
              <w:t>8</w:t>
            </w:r>
          </w:p>
        </w:tc>
        <w:tc>
          <w:tcPr>
            <w:tcW w:w="3465" w:type="dxa"/>
            <w:tcBorders>
              <w:top w:val="single" w:color="000000" w:sz="6" w:space="0"/>
              <w:left w:val="single" w:color="000000" w:sz="6" w:space="0"/>
              <w:bottom w:val="single" w:color="000000" w:sz="6" w:space="0"/>
              <w:right w:val="single" w:color="000000" w:sz="6" w:space="0"/>
            </w:tcBorders>
          </w:tcPr>
          <w:p w14:paraId="6F92B7D1">
            <w:pPr>
              <w:pStyle w:val="12"/>
              <w:rPr>
                <w:rFonts w:ascii="Times New Roman"/>
                <w:sz w:val="26"/>
              </w:rPr>
            </w:pPr>
          </w:p>
        </w:tc>
        <w:tc>
          <w:tcPr>
            <w:tcW w:w="3000" w:type="dxa"/>
            <w:tcBorders>
              <w:top w:val="single" w:color="000000" w:sz="6" w:space="0"/>
              <w:left w:val="single" w:color="000000" w:sz="6" w:space="0"/>
              <w:bottom w:val="single" w:color="000000" w:sz="6" w:space="0"/>
              <w:right w:val="single" w:color="000000" w:sz="6" w:space="0"/>
            </w:tcBorders>
          </w:tcPr>
          <w:p w14:paraId="157B97A0">
            <w:pPr>
              <w:pStyle w:val="12"/>
              <w:rPr>
                <w:rFonts w:ascii="Times New Roman"/>
                <w:sz w:val="26"/>
              </w:rPr>
            </w:pPr>
          </w:p>
        </w:tc>
        <w:tc>
          <w:tcPr>
            <w:tcW w:w="2040" w:type="dxa"/>
            <w:tcBorders>
              <w:top w:val="single" w:color="000000" w:sz="6" w:space="0"/>
              <w:left w:val="single" w:color="000000" w:sz="6" w:space="0"/>
              <w:bottom w:val="single" w:color="000000" w:sz="6" w:space="0"/>
              <w:right w:val="single" w:color="000000" w:sz="6" w:space="0"/>
            </w:tcBorders>
          </w:tcPr>
          <w:p w14:paraId="1660D124">
            <w:pPr>
              <w:pStyle w:val="12"/>
              <w:rPr>
                <w:rFonts w:ascii="Times New Roman"/>
                <w:sz w:val="26"/>
              </w:rPr>
            </w:pPr>
          </w:p>
        </w:tc>
      </w:tr>
      <w:tr w14:paraId="75ED5B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985" w:type="dxa"/>
            <w:tcBorders>
              <w:right w:val="single" w:color="000000" w:sz="6" w:space="0"/>
            </w:tcBorders>
          </w:tcPr>
          <w:p w14:paraId="1F760B16">
            <w:pPr>
              <w:pStyle w:val="12"/>
              <w:spacing w:before="166"/>
              <w:ind w:left="11"/>
              <w:jc w:val="center"/>
              <w:rPr>
                <w:b/>
                <w:sz w:val="24"/>
              </w:rPr>
            </w:pPr>
            <w:r>
              <w:rPr>
                <w:b/>
                <w:w w:val="99"/>
                <w:sz w:val="24"/>
              </w:rPr>
              <w:t>9</w:t>
            </w:r>
          </w:p>
        </w:tc>
        <w:tc>
          <w:tcPr>
            <w:tcW w:w="3465" w:type="dxa"/>
            <w:tcBorders>
              <w:top w:val="single" w:color="000000" w:sz="6" w:space="0"/>
              <w:left w:val="single" w:color="000000" w:sz="6" w:space="0"/>
              <w:bottom w:val="single" w:color="000000" w:sz="6" w:space="0"/>
              <w:right w:val="single" w:color="000000" w:sz="6" w:space="0"/>
            </w:tcBorders>
          </w:tcPr>
          <w:p w14:paraId="64C2133F">
            <w:pPr>
              <w:pStyle w:val="12"/>
              <w:rPr>
                <w:rFonts w:ascii="Times New Roman"/>
                <w:sz w:val="26"/>
              </w:rPr>
            </w:pPr>
          </w:p>
        </w:tc>
        <w:tc>
          <w:tcPr>
            <w:tcW w:w="3000" w:type="dxa"/>
            <w:tcBorders>
              <w:top w:val="single" w:color="000000" w:sz="6" w:space="0"/>
              <w:left w:val="single" w:color="000000" w:sz="6" w:space="0"/>
              <w:bottom w:val="single" w:color="000000" w:sz="6" w:space="0"/>
              <w:right w:val="single" w:color="000000" w:sz="6" w:space="0"/>
            </w:tcBorders>
          </w:tcPr>
          <w:p w14:paraId="41821A81">
            <w:pPr>
              <w:pStyle w:val="12"/>
              <w:rPr>
                <w:rFonts w:ascii="Times New Roman"/>
                <w:sz w:val="26"/>
              </w:rPr>
            </w:pPr>
          </w:p>
        </w:tc>
        <w:tc>
          <w:tcPr>
            <w:tcW w:w="2040" w:type="dxa"/>
            <w:tcBorders>
              <w:top w:val="single" w:color="000000" w:sz="6" w:space="0"/>
              <w:left w:val="single" w:color="000000" w:sz="6" w:space="0"/>
              <w:bottom w:val="single" w:color="000000" w:sz="6" w:space="0"/>
              <w:right w:val="single" w:color="000000" w:sz="6" w:space="0"/>
            </w:tcBorders>
          </w:tcPr>
          <w:p w14:paraId="3B3237FF">
            <w:pPr>
              <w:pStyle w:val="12"/>
              <w:rPr>
                <w:rFonts w:ascii="Times New Roman"/>
                <w:sz w:val="26"/>
              </w:rPr>
            </w:pPr>
          </w:p>
        </w:tc>
      </w:tr>
      <w:tr w14:paraId="4B794C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985" w:type="dxa"/>
            <w:tcBorders>
              <w:right w:val="single" w:color="000000" w:sz="6" w:space="0"/>
            </w:tcBorders>
          </w:tcPr>
          <w:p w14:paraId="0D4DF257">
            <w:pPr>
              <w:pStyle w:val="12"/>
              <w:spacing w:before="166"/>
              <w:ind w:left="90" w:right="79"/>
              <w:jc w:val="center"/>
              <w:rPr>
                <w:b/>
                <w:sz w:val="24"/>
              </w:rPr>
            </w:pPr>
            <w:r>
              <w:rPr>
                <w:b/>
                <w:sz w:val="24"/>
              </w:rPr>
              <w:t>10</w:t>
            </w:r>
          </w:p>
        </w:tc>
        <w:tc>
          <w:tcPr>
            <w:tcW w:w="3465" w:type="dxa"/>
            <w:tcBorders>
              <w:top w:val="single" w:color="000000" w:sz="6" w:space="0"/>
              <w:left w:val="single" w:color="000000" w:sz="6" w:space="0"/>
              <w:bottom w:val="single" w:color="000000" w:sz="6" w:space="0"/>
              <w:right w:val="single" w:color="000000" w:sz="6" w:space="0"/>
            </w:tcBorders>
          </w:tcPr>
          <w:p w14:paraId="2A60FE76">
            <w:pPr>
              <w:pStyle w:val="12"/>
              <w:rPr>
                <w:rFonts w:ascii="Times New Roman"/>
                <w:sz w:val="26"/>
              </w:rPr>
            </w:pPr>
          </w:p>
        </w:tc>
        <w:tc>
          <w:tcPr>
            <w:tcW w:w="3000" w:type="dxa"/>
            <w:tcBorders>
              <w:top w:val="single" w:color="000000" w:sz="6" w:space="0"/>
              <w:left w:val="single" w:color="000000" w:sz="6" w:space="0"/>
              <w:bottom w:val="single" w:color="000000" w:sz="6" w:space="0"/>
              <w:right w:val="single" w:color="000000" w:sz="6" w:space="0"/>
            </w:tcBorders>
          </w:tcPr>
          <w:p w14:paraId="3ECB5A07">
            <w:pPr>
              <w:pStyle w:val="12"/>
              <w:rPr>
                <w:rFonts w:ascii="Times New Roman"/>
                <w:sz w:val="26"/>
              </w:rPr>
            </w:pPr>
          </w:p>
        </w:tc>
        <w:tc>
          <w:tcPr>
            <w:tcW w:w="2040" w:type="dxa"/>
            <w:tcBorders>
              <w:top w:val="single" w:color="000000" w:sz="6" w:space="0"/>
              <w:left w:val="single" w:color="000000" w:sz="6" w:space="0"/>
              <w:bottom w:val="single" w:color="000000" w:sz="6" w:space="0"/>
              <w:right w:val="single" w:color="000000" w:sz="6" w:space="0"/>
            </w:tcBorders>
          </w:tcPr>
          <w:p w14:paraId="1086EA62">
            <w:pPr>
              <w:pStyle w:val="12"/>
              <w:rPr>
                <w:rFonts w:ascii="Times New Roman"/>
                <w:sz w:val="26"/>
              </w:rPr>
            </w:pPr>
          </w:p>
        </w:tc>
      </w:tr>
      <w:tr w14:paraId="70352B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985" w:type="dxa"/>
            <w:tcBorders>
              <w:right w:val="single" w:color="000000" w:sz="6" w:space="0"/>
            </w:tcBorders>
          </w:tcPr>
          <w:p w14:paraId="1AD3D6C3">
            <w:pPr>
              <w:pStyle w:val="12"/>
              <w:spacing w:before="166"/>
              <w:ind w:left="90" w:right="77"/>
              <w:jc w:val="center"/>
              <w:rPr>
                <w:b/>
                <w:sz w:val="24"/>
              </w:rPr>
            </w:pPr>
            <w:r>
              <w:rPr>
                <w:b/>
                <w:sz w:val="24"/>
              </w:rPr>
              <w:t>...</w:t>
            </w:r>
          </w:p>
        </w:tc>
        <w:tc>
          <w:tcPr>
            <w:tcW w:w="3465" w:type="dxa"/>
            <w:tcBorders>
              <w:top w:val="single" w:color="000000" w:sz="6" w:space="0"/>
              <w:left w:val="single" w:color="000000" w:sz="6" w:space="0"/>
              <w:bottom w:val="single" w:color="000000" w:sz="6" w:space="0"/>
              <w:right w:val="single" w:color="000000" w:sz="6" w:space="0"/>
            </w:tcBorders>
          </w:tcPr>
          <w:p w14:paraId="2C5874AA">
            <w:pPr>
              <w:pStyle w:val="12"/>
              <w:rPr>
                <w:rFonts w:ascii="Times New Roman"/>
                <w:sz w:val="26"/>
              </w:rPr>
            </w:pPr>
          </w:p>
        </w:tc>
        <w:tc>
          <w:tcPr>
            <w:tcW w:w="3000" w:type="dxa"/>
            <w:tcBorders>
              <w:top w:val="single" w:color="000000" w:sz="6" w:space="0"/>
              <w:left w:val="single" w:color="000000" w:sz="6" w:space="0"/>
              <w:bottom w:val="single" w:color="000000" w:sz="6" w:space="0"/>
              <w:right w:val="single" w:color="000000" w:sz="6" w:space="0"/>
            </w:tcBorders>
          </w:tcPr>
          <w:p w14:paraId="139B8F18">
            <w:pPr>
              <w:pStyle w:val="12"/>
              <w:rPr>
                <w:rFonts w:ascii="Times New Roman"/>
                <w:sz w:val="26"/>
              </w:rPr>
            </w:pPr>
          </w:p>
        </w:tc>
        <w:tc>
          <w:tcPr>
            <w:tcW w:w="2040" w:type="dxa"/>
            <w:tcBorders>
              <w:top w:val="single" w:color="000000" w:sz="6" w:space="0"/>
              <w:left w:val="single" w:color="000000" w:sz="6" w:space="0"/>
              <w:bottom w:val="single" w:color="000000" w:sz="6" w:space="0"/>
              <w:right w:val="single" w:color="000000" w:sz="6" w:space="0"/>
            </w:tcBorders>
          </w:tcPr>
          <w:p w14:paraId="54A112F2">
            <w:pPr>
              <w:pStyle w:val="12"/>
              <w:rPr>
                <w:rFonts w:ascii="Times New Roman"/>
                <w:sz w:val="26"/>
              </w:rPr>
            </w:pPr>
          </w:p>
        </w:tc>
      </w:tr>
    </w:tbl>
    <w:p w14:paraId="557536B2">
      <w:pPr>
        <w:pStyle w:val="5"/>
        <w:spacing w:before="1"/>
        <w:ind w:left="588"/>
      </w:pPr>
      <w:r>
        <w:t>注：</w:t>
      </w:r>
    </w:p>
    <w:p w14:paraId="02FB9EE3">
      <w:pPr>
        <w:pStyle w:val="4"/>
        <w:spacing w:line="376" w:lineRule="auto"/>
        <w:ind w:right="746" w:firstLine="559"/>
        <w:rPr>
          <w:rFonts w:hint="eastAsia"/>
          <w:b w:val="0"/>
          <w:bCs w:val="0"/>
          <w:lang w:val="en-US" w:eastAsia="zh-CN"/>
        </w:rPr>
      </w:pPr>
      <w:r>
        <w:rPr>
          <w:rFonts w:hint="eastAsia"/>
          <w:b w:val="0"/>
          <w:bCs w:val="0"/>
          <w:lang w:val="en-US" w:eastAsia="zh-CN"/>
        </w:rPr>
        <w:t>1、供应商根据磋商文件第3章“3.2服务内容及服务要求”的要求将全部服务内容及服务要求逐条填写此表，并按磋商文件要求提供响应的证明材料。</w:t>
      </w:r>
    </w:p>
    <w:p w14:paraId="58A2819F">
      <w:pPr>
        <w:pStyle w:val="5"/>
        <w:spacing w:before="186"/>
        <w:ind w:left="1148"/>
      </w:pPr>
      <w:r>
        <w:t>2、偏离填写：有偏离（正/负）、无偏离。</w:t>
      </w:r>
    </w:p>
    <w:p w14:paraId="52BB80F1">
      <w:pPr>
        <w:pStyle w:val="5"/>
        <w:spacing w:before="186"/>
        <w:ind w:left="1148"/>
      </w:pPr>
      <w:r>
        <w:t>3、表格不够用，各供应商可按此表复制。</w:t>
      </w:r>
    </w:p>
    <w:p w14:paraId="13D145D6">
      <w:pPr>
        <w:pStyle w:val="5"/>
        <w:spacing w:before="3"/>
        <w:rPr>
          <w:sz w:val="25"/>
        </w:rPr>
      </w:pPr>
    </w:p>
    <w:p w14:paraId="4091E9FE">
      <w:pPr>
        <w:pStyle w:val="5"/>
        <w:tabs>
          <w:tab w:val="left" w:pos="6048"/>
          <w:tab w:val="left" w:pos="8009"/>
        </w:tabs>
        <w:spacing w:line="333" w:lineRule="auto"/>
        <w:ind w:left="3248" w:right="1173"/>
        <w:jc w:val="both"/>
      </w:pPr>
      <w:r>
        <w:t>供  应  商</w:t>
      </w:r>
      <w:r>
        <w:rPr>
          <w:spacing w:val="-3"/>
        </w:rPr>
        <w:t>：</w:t>
      </w:r>
      <w:r>
        <w:rPr>
          <w:spacing w:val="-3"/>
          <w:u w:val="single"/>
        </w:rPr>
        <w:t xml:space="preserve"> </w:t>
      </w:r>
      <w:r>
        <w:rPr>
          <w:spacing w:val="-3"/>
          <w:u w:val="single"/>
        </w:rPr>
        <w:tab/>
      </w:r>
      <w:r>
        <w:rPr>
          <w:spacing w:val="-3"/>
          <w:u w:val="single"/>
        </w:rPr>
        <w:tab/>
      </w:r>
      <w:r>
        <w:t>（ 公</w:t>
      </w:r>
      <w:r>
        <w:rPr>
          <w:spacing w:val="139"/>
        </w:rPr>
        <w:t xml:space="preserve"> </w:t>
      </w:r>
      <w:r>
        <w:t xml:space="preserve">章 </w:t>
      </w:r>
      <w:r>
        <w:rPr>
          <w:spacing w:val="-15"/>
        </w:rPr>
        <w:t xml:space="preserve">） </w:t>
      </w:r>
      <w:r>
        <w:t>法</w:t>
      </w:r>
      <w:r>
        <w:rPr>
          <w:spacing w:val="-3"/>
        </w:rPr>
        <w:t>定</w:t>
      </w:r>
      <w:r>
        <w:t>代表</w:t>
      </w:r>
      <w:r>
        <w:rPr>
          <w:spacing w:val="-3"/>
        </w:rPr>
        <w:t>人</w:t>
      </w:r>
      <w:r>
        <w:t>或被</w:t>
      </w:r>
      <w:r>
        <w:rPr>
          <w:spacing w:val="-3"/>
        </w:rPr>
        <w:t>授</w:t>
      </w:r>
      <w:r>
        <w:t>权委</w:t>
      </w:r>
      <w:r>
        <w:rPr>
          <w:spacing w:val="-3"/>
        </w:rPr>
        <w:t>托</w:t>
      </w:r>
      <w:r>
        <w:t>人：</w:t>
      </w:r>
      <w:r>
        <w:rPr>
          <w:u w:val="single"/>
        </w:rPr>
        <w:t xml:space="preserve"> </w:t>
      </w:r>
      <w:r>
        <w:rPr>
          <w:u w:val="single"/>
        </w:rPr>
        <w:tab/>
      </w:r>
      <w:r>
        <w:t>（</w:t>
      </w:r>
      <w:r>
        <w:rPr>
          <w:spacing w:val="-3"/>
        </w:rPr>
        <w:t>签</w:t>
      </w:r>
      <w:r>
        <w:t>字或</w:t>
      </w:r>
      <w:r>
        <w:rPr>
          <w:spacing w:val="-3"/>
        </w:rPr>
        <w:t>盖</w:t>
      </w:r>
      <w:r>
        <w:t>章</w:t>
      </w:r>
      <w:r>
        <w:rPr>
          <w:spacing w:val="-13"/>
        </w:rPr>
        <w:t xml:space="preserve">） </w:t>
      </w:r>
      <w:r>
        <w:t>日      期</w:t>
      </w:r>
      <w:r>
        <w:rPr>
          <w:spacing w:val="-3"/>
        </w:rPr>
        <w:t>：</w:t>
      </w:r>
      <w:r>
        <w:rPr>
          <w:spacing w:val="-3"/>
          <w:u w:val="single"/>
        </w:rPr>
        <w:t xml:space="preserve"> </w:t>
      </w:r>
      <w:r>
        <w:rPr>
          <w:spacing w:val="-3"/>
          <w:u w:val="single"/>
        </w:rPr>
        <w:tab/>
      </w:r>
      <w:r>
        <w:t>年</w:t>
      </w:r>
      <w:r>
        <w:rPr>
          <w:u w:val="single"/>
        </w:rPr>
        <w:t xml:space="preserve"> </w:t>
      </w:r>
      <w:r>
        <w:t>月</w:t>
      </w:r>
      <w:r>
        <w:rPr>
          <w:spacing w:val="139"/>
          <w:u w:val="single"/>
        </w:rPr>
        <w:t xml:space="preserve"> </w:t>
      </w:r>
      <w:r>
        <w:t>日</w:t>
      </w:r>
    </w:p>
    <w:p w14:paraId="6F7E9C28">
      <w:pPr>
        <w:spacing w:after="0" w:line="333" w:lineRule="auto"/>
        <w:jc w:val="both"/>
        <w:sectPr>
          <w:pgSz w:w="11910" w:h="16840"/>
          <w:pgMar w:top="1580" w:right="300" w:bottom="1160" w:left="460" w:header="0" w:footer="978" w:gutter="0"/>
          <w:cols w:space="720" w:num="1"/>
        </w:sectPr>
      </w:pPr>
    </w:p>
    <w:p w14:paraId="0A23DEA5">
      <w:pPr>
        <w:spacing w:before="24"/>
        <w:ind w:left="0" w:right="160" w:firstLine="0"/>
        <w:jc w:val="center"/>
        <w:rPr>
          <w:b/>
          <w:sz w:val="32"/>
        </w:rPr>
      </w:pPr>
      <w:r>
        <w:rPr>
          <w:b/>
          <w:sz w:val="32"/>
        </w:rPr>
        <w:t>商务要求响应表</w:t>
      </w:r>
    </w:p>
    <w:p w14:paraId="4F297D5D">
      <w:pPr>
        <w:pStyle w:val="5"/>
        <w:spacing w:before="6"/>
        <w:rPr>
          <w:b/>
          <w:sz w:val="16"/>
        </w:rPr>
      </w:pPr>
    </w:p>
    <w:tbl>
      <w:tblPr>
        <w:tblStyle w:val="10"/>
        <w:tblW w:w="0" w:type="auto"/>
        <w:tblInd w:w="8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40"/>
        <w:gridCol w:w="3525"/>
        <w:gridCol w:w="2985"/>
        <w:gridCol w:w="1740"/>
      </w:tblGrid>
      <w:tr w14:paraId="7F5A23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1" w:hRule="atLeast"/>
        </w:trPr>
        <w:tc>
          <w:tcPr>
            <w:tcW w:w="1140" w:type="dxa"/>
            <w:tcBorders>
              <w:right w:val="single" w:color="000000" w:sz="6" w:space="0"/>
            </w:tcBorders>
          </w:tcPr>
          <w:p w14:paraId="2E7DA190">
            <w:pPr>
              <w:pStyle w:val="12"/>
              <w:spacing w:before="4"/>
              <w:rPr>
                <w:b/>
                <w:sz w:val="29"/>
              </w:rPr>
            </w:pPr>
          </w:p>
          <w:p w14:paraId="63B593CF">
            <w:pPr>
              <w:pStyle w:val="12"/>
              <w:ind w:left="47" w:right="36"/>
              <w:jc w:val="center"/>
              <w:rPr>
                <w:b/>
                <w:sz w:val="24"/>
              </w:rPr>
            </w:pPr>
            <w:r>
              <w:rPr>
                <w:b/>
                <w:sz w:val="24"/>
              </w:rPr>
              <w:t>序号</w:t>
            </w:r>
          </w:p>
        </w:tc>
        <w:tc>
          <w:tcPr>
            <w:tcW w:w="3525" w:type="dxa"/>
            <w:tcBorders>
              <w:top w:val="single" w:color="000000" w:sz="6" w:space="0"/>
              <w:left w:val="single" w:color="000000" w:sz="6" w:space="0"/>
              <w:bottom w:val="single" w:color="000000" w:sz="6" w:space="0"/>
              <w:right w:val="single" w:color="000000" w:sz="6" w:space="0"/>
            </w:tcBorders>
          </w:tcPr>
          <w:p w14:paraId="0EF119A0">
            <w:pPr>
              <w:pStyle w:val="12"/>
              <w:spacing w:before="4"/>
              <w:rPr>
                <w:b/>
                <w:sz w:val="29"/>
              </w:rPr>
            </w:pPr>
          </w:p>
          <w:p w14:paraId="40E64092">
            <w:pPr>
              <w:pStyle w:val="12"/>
              <w:ind w:left="1123"/>
              <w:rPr>
                <w:b/>
                <w:sz w:val="24"/>
              </w:rPr>
            </w:pPr>
            <w:r>
              <w:rPr>
                <w:b/>
                <w:sz w:val="24"/>
              </w:rPr>
              <w:t>磋商文件商务要求</w:t>
            </w:r>
          </w:p>
        </w:tc>
        <w:tc>
          <w:tcPr>
            <w:tcW w:w="2985" w:type="dxa"/>
            <w:tcBorders>
              <w:top w:val="single" w:color="000000" w:sz="6" w:space="0"/>
              <w:left w:val="single" w:color="000000" w:sz="6" w:space="0"/>
              <w:bottom w:val="single" w:color="000000" w:sz="6" w:space="0"/>
              <w:right w:val="single" w:color="000000" w:sz="6" w:space="0"/>
            </w:tcBorders>
          </w:tcPr>
          <w:p w14:paraId="15CA442B">
            <w:pPr>
              <w:pStyle w:val="12"/>
              <w:spacing w:before="155" w:line="242" w:lineRule="auto"/>
              <w:ind w:left="850" w:right="120" w:hanging="723"/>
              <w:rPr>
                <w:b/>
                <w:sz w:val="24"/>
              </w:rPr>
            </w:pPr>
            <w:r>
              <w:rPr>
                <w:b/>
                <w:sz w:val="24"/>
              </w:rPr>
              <w:t>磋商响应文件商务响应</w:t>
            </w:r>
          </w:p>
        </w:tc>
        <w:tc>
          <w:tcPr>
            <w:tcW w:w="1740" w:type="dxa"/>
            <w:tcBorders>
              <w:top w:val="single" w:color="000000" w:sz="6" w:space="0"/>
              <w:left w:val="single" w:color="000000" w:sz="6" w:space="0"/>
              <w:bottom w:val="single" w:color="000000" w:sz="6" w:space="0"/>
              <w:right w:val="single" w:color="000000" w:sz="6" w:space="0"/>
            </w:tcBorders>
          </w:tcPr>
          <w:p w14:paraId="200D7BB6">
            <w:pPr>
              <w:pStyle w:val="12"/>
              <w:spacing w:before="3"/>
              <w:rPr>
                <w:b/>
                <w:sz w:val="24"/>
              </w:rPr>
            </w:pPr>
          </w:p>
          <w:p w14:paraId="09194665">
            <w:pPr>
              <w:pStyle w:val="12"/>
              <w:ind w:left="332"/>
              <w:rPr>
                <w:b/>
                <w:sz w:val="24"/>
              </w:rPr>
            </w:pPr>
            <w:r>
              <w:rPr>
                <w:b/>
                <w:sz w:val="24"/>
              </w:rPr>
              <w:t>偏离</w:t>
            </w:r>
          </w:p>
        </w:tc>
      </w:tr>
      <w:tr w14:paraId="7939E5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1" w:hRule="atLeast"/>
        </w:trPr>
        <w:tc>
          <w:tcPr>
            <w:tcW w:w="1140" w:type="dxa"/>
            <w:tcBorders>
              <w:right w:val="single" w:color="000000" w:sz="6" w:space="0"/>
            </w:tcBorders>
          </w:tcPr>
          <w:p w14:paraId="7EA93A2B">
            <w:pPr>
              <w:pStyle w:val="12"/>
              <w:spacing w:before="2"/>
              <w:rPr>
                <w:b/>
                <w:sz w:val="26"/>
              </w:rPr>
            </w:pPr>
          </w:p>
          <w:p w14:paraId="729687D4">
            <w:pPr>
              <w:pStyle w:val="12"/>
              <w:ind w:left="12"/>
              <w:jc w:val="center"/>
              <w:rPr>
                <w:sz w:val="28"/>
              </w:rPr>
            </w:pPr>
            <w:r>
              <w:rPr>
                <w:w w:val="100"/>
                <w:sz w:val="28"/>
              </w:rPr>
              <w:t>1</w:t>
            </w:r>
          </w:p>
        </w:tc>
        <w:tc>
          <w:tcPr>
            <w:tcW w:w="3525" w:type="dxa"/>
            <w:tcBorders>
              <w:top w:val="single" w:color="000000" w:sz="6" w:space="0"/>
              <w:left w:val="single" w:color="000000" w:sz="6" w:space="0"/>
              <w:bottom w:val="single" w:color="000000" w:sz="6" w:space="0"/>
              <w:right w:val="single" w:color="000000" w:sz="6" w:space="0"/>
            </w:tcBorders>
          </w:tcPr>
          <w:p w14:paraId="724EF903">
            <w:pPr>
              <w:pStyle w:val="12"/>
              <w:spacing w:before="2"/>
              <w:rPr>
                <w:b/>
                <w:sz w:val="26"/>
              </w:rPr>
            </w:pPr>
          </w:p>
          <w:p w14:paraId="30949304">
            <w:pPr>
              <w:pStyle w:val="12"/>
              <w:ind w:left="24"/>
              <w:rPr>
                <w:rFonts w:hint="default" w:eastAsia="仿宋"/>
                <w:sz w:val="28"/>
                <w:lang w:val="en-US" w:eastAsia="zh-CN"/>
              </w:rPr>
            </w:pPr>
          </w:p>
        </w:tc>
        <w:tc>
          <w:tcPr>
            <w:tcW w:w="2985" w:type="dxa"/>
            <w:tcBorders>
              <w:top w:val="single" w:color="000000" w:sz="6" w:space="0"/>
              <w:left w:val="single" w:color="000000" w:sz="6" w:space="0"/>
              <w:bottom w:val="single" w:color="000000" w:sz="6" w:space="0"/>
              <w:right w:val="single" w:color="000000" w:sz="6" w:space="0"/>
            </w:tcBorders>
          </w:tcPr>
          <w:p w14:paraId="4E953AEF">
            <w:pPr>
              <w:pStyle w:val="12"/>
              <w:rPr>
                <w:rFonts w:ascii="Times New Roman"/>
                <w:sz w:val="26"/>
              </w:rPr>
            </w:pPr>
          </w:p>
        </w:tc>
        <w:tc>
          <w:tcPr>
            <w:tcW w:w="1740" w:type="dxa"/>
            <w:tcBorders>
              <w:top w:val="single" w:color="000000" w:sz="6" w:space="0"/>
              <w:left w:val="single" w:color="000000" w:sz="6" w:space="0"/>
              <w:bottom w:val="single" w:color="000000" w:sz="6" w:space="0"/>
              <w:right w:val="single" w:color="000000" w:sz="6" w:space="0"/>
            </w:tcBorders>
          </w:tcPr>
          <w:p w14:paraId="2A9AA45E">
            <w:pPr>
              <w:pStyle w:val="12"/>
              <w:rPr>
                <w:rFonts w:ascii="Times New Roman"/>
                <w:sz w:val="26"/>
              </w:rPr>
            </w:pPr>
          </w:p>
        </w:tc>
      </w:tr>
      <w:tr w14:paraId="707266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5" w:hRule="atLeast"/>
        </w:trPr>
        <w:tc>
          <w:tcPr>
            <w:tcW w:w="1140" w:type="dxa"/>
            <w:tcBorders>
              <w:right w:val="single" w:color="000000" w:sz="6" w:space="0"/>
            </w:tcBorders>
          </w:tcPr>
          <w:p w14:paraId="42D935EE">
            <w:pPr>
              <w:pStyle w:val="12"/>
              <w:spacing w:before="202"/>
              <w:ind w:left="12"/>
              <w:jc w:val="center"/>
              <w:rPr>
                <w:sz w:val="28"/>
              </w:rPr>
            </w:pPr>
            <w:r>
              <w:rPr>
                <w:w w:val="100"/>
                <w:sz w:val="28"/>
              </w:rPr>
              <w:t>2</w:t>
            </w:r>
          </w:p>
        </w:tc>
        <w:tc>
          <w:tcPr>
            <w:tcW w:w="3525" w:type="dxa"/>
            <w:tcBorders>
              <w:top w:val="single" w:color="000000" w:sz="6" w:space="0"/>
              <w:left w:val="single" w:color="000000" w:sz="6" w:space="0"/>
              <w:bottom w:val="single" w:color="000000" w:sz="6" w:space="0"/>
              <w:right w:val="single" w:color="000000" w:sz="6" w:space="0"/>
            </w:tcBorders>
          </w:tcPr>
          <w:p w14:paraId="4A4A976A">
            <w:pPr>
              <w:pStyle w:val="12"/>
              <w:spacing w:before="202"/>
              <w:ind w:left="1788" w:right="1776"/>
              <w:jc w:val="center"/>
              <w:rPr>
                <w:sz w:val="28"/>
              </w:rPr>
            </w:pPr>
          </w:p>
        </w:tc>
        <w:tc>
          <w:tcPr>
            <w:tcW w:w="2985" w:type="dxa"/>
            <w:tcBorders>
              <w:top w:val="single" w:color="000000" w:sz="6" w:space="0"/>
              <w:left w:val="single" w:color="000000" w:sz="6" w:space="0"/>
              <w:bottom w:val="single" w:color="000000" w:sz="6" w:space="0"/>
              <w:right w:val="single" w:color="000000" w:sz="6" w:space="0"/>
            </w:tcBorders>
          </w:tcPr>
          <w:p w14:paraId="51D2AA6B">
            <w:pPr>
              <w:pStyle w:val="12"/>
              <w:rPr>
                <w:rFonts w:ascii="Times New Roman"/>
                <w:sz w:val="26"/>
              </w:rPr>
            </w:pPr>
          </w:p>
        </w:tc>
        <w:tc>
          <w:tcPr>
            <w:tcW w:w="1740" w:type="dxa"/>
            <w:tcBorders>
              <w:top w:val="single" w:color="000000" w:sz="6" w:space="0"/>
              <w:left w:val="single" w:color="000000" w:sz="6" w:space="0"/>
              <w:bottom w:val="single" w:color="000000" w:sz="6" w:space="0"/>
              <w:right w:val="single" w:color="000000" w:sz="6" w:space="0"/>
            </w:tcBorders>
          </w:tcPr>
          <w:p w14:paraId="1520D4AB">
            <w:pPr>
              <w:pStyle w:val="12"/>
              <w:rPr>
                <w:rFonts w:ascii="Times New Roman"/>
                <w:sz w:val="26"/>
              </w:rPr>
            </w:pPr>
          </w:p>
        </w:tc>
      </w:tr>
      <w:tr w14:paraId="4758E4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5" w:hRule="atLeast"/>
        </w:trPr>
        <w:tc>
          <w:tcPr>
            <w:tcW w:w="1140" w:type="dxa"/>
            <w:tcBorders>
              <w:right w:val="single" w:color="000000" w:sz="6" w:space="0"/>
            </w:tcBorders>
          </w:tcPr>
          <w:p w14:paraId="267BB87C">
            <w:pPr>
              <w:pStyle w:val="12"/>
              <w:spacing w:before="9"/>
              <w:rPr>
                <w:b/>
                <w:sz w:val="19"/>
              </w:rPr>
            </w:pPr>
          </w:p>
          <w:p w14:paraId="1C852517">
            <w:pPr>
              <w:pStyle w:val="12"/>
              <w:ind w:left="12"/>
              <w:jc w:val="center"/>
              <w:rPr>
                <w:rFonts w:hint="eastAsia" w:eastAsia="仿宋"/>
                <w:sz w:val="28"/>
                <w:lang w:eastAsia="zh-CN"/>
              </w:rPr>
            </w:pPr>
            <w:r>
              <w:rPr>
                <w:rFonts w:hint="eastAsia"/>
                <w:w w:val="100"/>
                <w:sz w:val="28"/>
                <w:lang w:val="en-US" w:eastAsia="zh-CN"/>
              </w:rPr>
              <w:t>3</w:t>
            </w:r>
          </w:p>
        </w:tc>
        <w:tc>
          <w:tcPr>
            <w:tcW w:w="3525" w:type="dxa"/>
            <w:tcBorders>
              <w:top w:val="single" w:color="000000" w:sz="6" w:space="0"/>
              <w:left w:val="single" w:color="000000" w:sz="6" w:space="0"/>
              <w:bottom w:val="single" w:color="000000" w:sz="6" w:space="0"/>
              <w:right w:val="single" w:color="000000" w:sz="6" w:space="0"/>
            </w:tcBorders>
          </w:tcPr>
          <w:p w14:paraId="4567B22C">
            <w:pPr>
              <w:pStyle w:val="12"/>
              <w:spacing w:before="9"/>
              <w:rPr>
                <w:b/>
                <w:sz w:val="19"/>
              </w:rPr>
            </w:pPr>
          </w:p>
          <w:p w14:paraId="5843E9D6">
            <w:pPr>
              <w:pStyle w:val="12"/>
              <w:tabs>
                <w:tab w:val="left" w:pos="2086"/>
              </w:tabs>
              <w:ind w:left="967" w:firstLine="280" w:firstLineChars="100"/>
              <w:rPr>
                <w:sz w:val="28"/>
              </w:rPr>
            </w:pPr>
          </w:p>
        </w:tc>
        <w:tc>
          <w:tcPr>
            <w:tcW w:w="2985" w:type="dxa"/>
            <w:tcBorders>
              <w:top w:val="single" w:color="000000" w:sz="6" w:space="0"/>
              <w:left w:val="single" w:color="000000" w:sz="6" w:space="0"/>
              <w:bottom w:val="single" w:color="000000" w:sz="6" w:space="0"/>
              <w:right w:val="single" w:color="000000" w:sz="6" w:space="0"/>
            </w:tcBorders>
          </w:tcPr>
          <w:p w14:paraId="7B6E9996">
            <w:pPr>
              <w:pStyle w:val="12"/>
              <w:rPr>
                <w:rFonts w:ascii="Times New Roman"/>
                <w:sz w:val="26"/>
              </w:rPr>
            </w:pPr>
          </w:p>
        </w:tc>
        <w:tc>
          <w:tcPr>
            <w:tcW w:w="1740" w:type="dxa"/>
            <w:tcBorders>
              <w:top w:val="single" w:color="000000" w:sz="6" w:space="0"/>
              <w:left w:val="single" w:color="000000" w:sz="6" w:space="0"/>
              <w:bottom w:val="single" w:color="000000" w:sz="6" w:space="0"/>
              <w:right w:val="single" w:color="000000" w:sz="6" w:space="0"/>
            </w:tcBorders>
          </w:tcPr>
          <w:p w14:paraId="5B513F58">
            <w:pPr>
              <w:pStyle w:val="12"/>
              <w:rPr>
                <w:rFonts w:ascii="Times New Roman"/>
                <w:sz w:val="26"/>
              </w:rPr>
            </w:pPr>
          </w:p>
        </w:tc>
      </w:tr>
      <w:tr w14:paraId="70924B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5" w:hRule="atLeast"/>
        </w:trPr>
        <w:tc>
          <w:tcPr>
            <w:tcW w:w="1140" w:type="dxa"/>
            <w:tcBorders>
              <w:right w:val="single" w:color="000000" w:sz="6" w:space="0"/>
            </w:tcBorders>
          </w:tcPr>
          <w:p w14:paraId="3DAF9056">
            <w:pPr>
              <w:pStyle w:val="12"/>
              <w:spacing w:before="202"/>
              <w:ind w:left="12"/>
              <w:jc w:val="center"/>
              <w:rPr>
                <w:rFonts w:hint="eastAsia" w:eastAsia="仿宋"/>
                <w:sz w:val="28"/>
                <w:lang w:eastAsia="zh-CN"/>
              </w:rPr>
            </w:pPr>
            <w:r>
              <w:rPr>
                <w:rFonts w:hint="eastAsia"/>
                <w:w w:val="100"/>
                <w:sz w:val="28"/>
                <w:lang w:val="en-US" w:eastAsia="zh-CN"/>
              </w:rPr>
              <w:t>4</w:t>
            </w:r>
          </w:p>
        </w:tc>
        <w:tc>
          <w:tcPr>
            <w:tcW w:w="3525" w:type="dxa"/>
            <w:tcBorders>
              <w:top w:val="single" w:color="000000" w:sz="6" w:space="0"/>
              <w:left w:val="single" w:color="000000" w:sz="6" w:space="0"/>
              <w:bottom w:val="single" w:color="000000" w:sz="6" w:space="0"/>
              <w:right w:val="single" w:color="000000" w:sz="6" w:space="0"/>
            </w:tcBorders>
          </w:tcPr>
          <w:p w14:paraId="280C6B78">
            <w:pPr>
              <w:pStyle w:val="12"/>
              <w:rPr>
                <w:rFonts w:ascii="Times New Roman"/>
                <w:sz w:val="26"/>
              </w:rPr>
            </w:pPr>
          </w:p>
        </w:tc>
        <w:tc>
          <w:tcPr>
            <w:tcW w:w="2985" w:type="dxa"/>
            <w:tcBorders>
              <w:top w:val="single" w:color="000000" w:sz="6" w:space="0"/>
              <w:left w:val="single" w:color="000000" w:sz="6" w:space="0"/>
              <w:bottom w:val="single" w:color="000000" w:sz="6" w:space="0"/>
              <w:right w:val="single" w:color="000000" w:sz="6" w:space="0"/>
            </w:tcBorders>
          </w:tcPr>
          <w:p w14:paraId="3868363A">
            <w:pPr>
              <w:pStyle w:val="12"/>
              <w:rPr>
                <w:rFonts w:ascii="Times New Roman"/>
                <w:sz w:val="26"/>
              </w:rPr>
            </w:pPr>
          </w:p>
        </w:tc>
        <w:tc>
          <w:tcPr>
            <w:tcW w:w="1740" w:type="dxa"/>
            <w:tcBorders>
              <w:top w:val="single" w:color="000000" w:sz="6" w:space="0"/>
              <w:left w:val="single" w:color="000000" w:sz="6" w:space="0"/>
              <w:bottom w:val="single" w:color="000000" w:sz="6" w:space="0"/>
              <w:right w:val="single" w:color="000000" w:sz="6" w:space="0"/>
            </w:tcBorders>
          </w:tcPr>
          <w:p w14:paraId="7684EE31">
            <w:pPr>
              <w:pStyle w:val="12"/>
              <w:rPr>
                <w:rFonts w:ascii="Times New Roman"/>
                <w:sz w:val="26"/>
              </w:rPr>
            </w:pPr>
          </w:p>
        </w:tc>
      </w:tr>
      <w:tr w14:paraId="01C2F8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5" w:hRule="atLeast"/>
        </w:trPr>
        <w:tc>
          <w:tcPr>
            <w:tcW w:w="1140" w:type="dxa"/>
            <w:tcBorders>
              <w:right w:val="single" w:color="000000" w:sz="6" w:space="0"/>
            </w:tcBorders>
          </w:tcPr>
          <w:p w14:paraId="63CC5296">
            <w:pPr>
              <w:pStyle w:val="12"/>
              <w:spacing w:before="202"/>
              <w:ind w:left="12"/>
              <w:jc w:val="center"/>
              <w:rPr>
                <w:rFonts w:hint="default"/>
                <w:w w:val="100"/>
                <w:sz w:val="28"/>
                <w:lang w:val="en-US" w:eastAsia="zh-CN"/>
              </w:rPr>
            </w:pPr>
            <w:r>
              <w:rPr>
                <w:rFonts w:hint="eastAsia"/>
                <w:w w:val="100"/>
                <w:sz w:val="28"/>
                <w:lang w:val="en-US" w:eastAsia="zh-CN"/>
              </w:rPr>
              <w:t>5</w:t>
            </w:r>
          </w:p>
        </w:tc>
        <w:tc>
          <w:tcPr>
            <w:tcW w:w="3525" w:type="dxa"/>
            <w:tcBorders>
              <w:top w:val="single" w:color="000000" w:sz="6" w:space="0"/>
              <w:left w:val="single" w:color="000000" w:sz="6" w:space="0"/>
              <w:bottom w:val="single" w:color="000000" w:sz="6" w:space="0"/>
              <w:right w:val="single" w:color="000000" w:sz="6" w:space="0"/>
            </w:tcBorders>
          </w:tcPr>
          <w:p w14:paraId="405EDE23">
            <w:pPr>
              <w:pStyle w:val="12"/>
              <w:rPr>
                <w:rFonts w:ascii="Times New Roman"/>
                <w:sz w:val="26"/>
              </w:rPr>
            </w:pPr>
          </w:p>
        </w:tc>
        <w:tc>
          <w:tcPr>
            <w:tcW w:w="2985" w:type="dxa"/>
            <w:tcBorders>
              <w:top w:val="single" w:color="000000" w:sz="6" w:space="0"/>
              <w:left w:val="single" w:color="000000" w:sz="6" w:space="0"/>
              <w:bottom w:val="single" w:color="000000" w:sz="6" w:space="0"/>
              <w:right w:val="single" w:color="000000" w:sz="6" w:space="0"/>
            </w:tcBorders>
          </w:tcPr>
          <w:p w14:paraId="2DB6F4E0">
            <w:pPr>
              <w:pStyle w:val="12"/>
              <w:rPr>
                <w:rFonts w:ascii="Times New Roman"/>
                <w:sz w:val="26"/>
              </w:rPr>
            </w:pPr>
          </w:p>
        </w:tc>
        <w:tc>
          <w:tcPr>
            <w:tcW w:w="1740" w:type="dxa"/>
            <w:tcBorders>
              <w:top w:val="single" w:color="000000" w:sz="6" w:space="0"/>
              <w:left w:val="single" w:color="000000" w:sz="6" w:space="0"/>
              <w:bottom w:val="single" w:color="000000" w:sz="6" w:space="0"/>
              <w:right w:val="single" w:color="000000" w:sz="6" w:space="0"/>
            </w:tcBorders>
          </w:tcPr>
          <w:p w14:paraId="104D117E">
            <w:pPr>
              <w:pStyle w:val="12"/>
              <w:rPr>
                <w:rFonts w:ascii="Times New Roman"/>
                <w:sz w:val="26"/>
              </w:rPr>
            </w:pPr>
          </w:p>
        </w:tc>
      </w:tr>
      <w:tr w14:paraId="2FFBE2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5" w:hRule="atLeast"/>
        </w:trPr>
        <w:tc>
          <w:tcPr>
            <w:tcW w:w="1140" w:type="dxa"/>
            <w:tcBorders>
              <w:right w:val="single" w:color="000000" w:sz="6" w:space="0"/>
            </w:tcBorders>
          </w:tcPr>
          <w:p w14:paraId="49B78443">
            <w:pPr>
              <w:pStyle w:val="12"/>
              <w:spacing w:before="202"/>
              <w:ind w:left="12"/>
              <w:jc w:val="center"/>
              <w:rPr>
                <w:rFonts w:hint="default"/>
                <w:w w:val="100"/>
                <w:sz w:val="28"/>
                <w:lang w:val="en-US" w:eastAsia="zh-CN"/>
              </w:rPr>
            </w:pPr>
            <w:r>
              <w:rPr>
                <w:rFonts w:hint="eastAsia"/>
                <w:w w:val="100"/>
                <w:sz w:val="28"/>
                <w:lang w:val="en-US" w:eastAsia="zh-CN"/>
              </w:rPr>
              <w:t>6</w:t>
            </w:r>
          </w:p>
        </w:tc>
        <w:tc>
          <w:tcPr>
            <w:tcW w:w="3525" w:type="dxa"/>
            <w:tcBorders>
              <w:top w:val="single" w:color="000000" w:sz="6" w:space="0"/>
              <w:left w:val="single" w:color="000000" w:sz="6" w:space="0"/>
              <w:bottom w:val="single" w:color="000000" w:sz="6" w:space="0"/>
              <w:right w:val="single" w:color="000000" w:sz="6" w:space="0"/>
            </w:tcBorders>
          </w:tcPr>
          <w:p w14:paraId="147DCFAF">
            <w:pPr>
              <w:pStyle w:val="12"/>
              <w:rPr>
                <w:rFonts w:ascii="Times New Roman"/>
                <w:sz w:val="26"/>
              </w:rPr>
            </w:pPr>
          </w:p>
        </w:tc>
        <w:tc>
          <w:tcPr>
            <w:tcW w:w="2985" w:type="dxa"/>
            <w:tcBorders>
              <w:top w:val="single" w:color="000000" w:sz="6" w:space="0"/>
              <w:left w:val="single" w:color="000000" w:sz="6" w:space="0"/>
              <w:bottom w:val="single" w:color="000000" w:sz="6" w:space="0"/>
              <w:right w:val="single" w:color="000000" w:sz="6" w:space="0"/>
            </w:tcBorders>
          </w:tcPr>
          <w:p w14:paraId="196633FA">
            <w:pPr>
              <w:pStyle w:val="12"/>
              <w:rPr>
                <w:rFonts w:ascii="Times New Roman"/>
                <w:sz w:val="26"/>
              </w:rPr>
            </w:pPr>
          </w:p>
        </w:tc>
        <w:tc>
          <w:tcPr>
            <w:tcW w:w="1740" w:type="dxa"/>
            <w:tcBorders>
              <w:top w:val="single" w:color="000000" w:sz="6" w:space="0"/>
              <w:left w:val="single" w:color="000000" w:sz="6" w:space="0"/>
              <w:bottom w:val="single" w:color="000000" w:sz="6" w:space="0"/>
              <w:right w:val="single" w:color="000000" w:sz="6" w:space="0"/>
            </w:tcBorders>
          </w:tcPr>
          <w:p w14:paraId="12C7D5FD">
            <w:pPr>
              <w:pStyle w:val="12"/>
              <w:rPr>
                <w:rFonts w:ascii="Times New Roman"/>
                <w:sz w:val="26"/>
              </w:rPr>
            </w:pPr>
          </w:p>
        </w:tc>
      </w:tr>
      <w:tr w14:paraId="3AF40B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5" w:hRule="atLeast"/>
        </w:trPr>
        <w:tc>
          <w:tcPr>
            <w:tcW w:w="1140" w:type="dxa"/>
            <w:tcBorders>
              <w:right w:val="single" w:color="000000" w:sz="6" w:space="0"/>
            </w:tcBorders>
          </w:tcPr>
          <w:p w14:paraId="1F3C8714">
            <w:pPr>
              <w:pStyle w:val="12"/>
              <w:spacing w:before="202"/>
              <w:ind w:left="12"/>
              <w:jc w:val="center"/>
              <w:rPr>
                <w:rFonts w:hint="eastAsia"/>
                <w:w w:val="100"/>
                <w:sz w:val="28"/>
                <w:lang w:val="en-US" w:eastAsia="zh-CN"/>
              </w:rPr>
            </w:pPr>
            <w:r>
              <w:rPr>
                <w:rFonts w:hint="eastAsia"/>
                <w:w w:val="100"/>
                <w:sz w:val="28"/>
                <w:lang w:val="en-US" w:eastAsia="zh-CN"/>
              </w:rPr>
              <w:t>...</w:t>
            </w:r>
          </w:p>
        </w:tc>
        <w:tc>
          <w:tcPr>
            <w:tcW w:w="3525" w:type="dxa"/>
            <w:tcBorders>
              <w:top w:val="single" w:color="000000" w:sz="6" w:space="0"/>
              <w:left w:val="single" w:color="000000" w:sz="6" w:space="0"/>
              <w:bottom w:val="single" w:color="000000" w:sz="6" w:space="0"/>
              <w:right w:val="single" w:color="000000" w:sz="6" w:space="0"/>
            </w:tcBorders>
          </w:tcPr>
          <w:p w14:paraId="36BE8FB9">
            <w:pPr>
              <w:pStyle w:val="12"/>
              <w:rPr>
                <w:rFonts w:ascii="Times New Roman"/>
                <w:sz w:val="26"/>
              </w:rPr>
            </w:pPr>
          </w:p>
        </w:tc>
        <w:tc>
          <w:tcPr>
            <w:tcW w:w="2985" w:type="dxa"/>
            <w:tcBorders>
              <w:top w:val="single" w:color="000000" w:sz="6" w:space="0"/>
              <w:left w:val="single" w:color="000000" w:sz="6" w:space="0"/>
              <w:bottom w:val="single" w:color="000000" w:sz="6" w:space="0"/>
              <w:right w:val="single" w:color="000000" w:sz="6" w:space="0"/>
            </w:tcBorders>
          </w:tcPr>
          <w:p w14:paraId="7B030C94">
            <w:pPr>
              <w:pStyle w:val="12"/>
              <w:rPr>
                <w:rFonts w:ascii="Times New Roman"/>
                <w:sz w:val="26"/>
              </w:rPr>
            </w:pPr>
          </w:p>
        </w:tc>
        <w:tc>
          <w:tcPr>
            <w:tcW w:w="1740" w:type="dxa"/>
            <w:tcBorders>
              <w:top w:val="single" w:color="000000" w:sz="6" w:space="0"/>
              <w:left w:val="single" w:color="000000" w:sz="6" w:space="0"/>
              <w:bottom w:val="single" w:color="000000" w:sz="6" w:space="0"/>
              <w:right w:val="single" w:color="000000" w:sz="6" w:space="0"/>
            </w:tcBorders>
          </w:tcPr>
          <w:p w14:paraId="1BAB32B3">
            <w:pPr>
              <w:pStyle w:val="12"/>
              <w:rPr>
                <w:rFonts w:ascii="Times New Roman"/>
                <w:sz w:val="26"/>
              </w:rPr>
            </w:pPr>
          </w:p>
        </w:tc>
      </w:tr>
    </w:tbl>
    <w:p w14:paraId="43B8EA92">
      <w:pPr>
        <w:pStyle w:val="5"/>
        <w:spacing w:before="9"/>
        <w:rPr>
          <w:b/>
          <w:sz w:val="42"/>
        </w:rPr>
      </w:pPr>
    </w:p>
    <w:p w14:paraId="03468CCD">
      <w:pPr>
        <w:pStyle w:val="5"/>
        <w:ind w:left="588"/>
      </w:pPr>
      <w:r>
        <w:t>注：</w:t>
      </w:r>
    </w:p>
    <w:p w14:paraId="077A9525">
      <w:pPr>
        <w:pStyle w:val="5"/>
        <w:spacing w:before="186"/>
        <w:ind w:left="1148"/>
      </w:pPr>
      <w:r>
        <w:t>1、偏离填写：有偏离（正/负）、无偏离。</w:t>
      </w:r>
    </w:p>
    <w:p w14:paraId="47528210">
      <w:pPr>
        <w:pStyle w:val="5"/>
        <w:spacing w:before="186"/>
        <w:ind w:left="1148"/>
      </w:pPr>
      <w:r>
        <w:t>2、表格不够用，各供应商可按此表复制。</w:t>
      </w:r>
    </w:p>
    <w:p w14:paraId="605D7B47">
      <w:pPr>
        <w:pStyle w:val="5"/>
        <w:ind w:left="560" w:hanging="560" w:hangingChars="200"/>
        <w:rPr>
          <w:rFonts w:hint="default" w:ascii="仿宋" w:hAnsi="仿宋" w:eastAsia="仿宋" w:cs="仿宋"/>
          <w:b w:val="0"/>
          <w:bCs w:val="0"/>
          <w:sz w:val="28"/>
          <w:szCs w:val="28"/>
          <w:lang w:val="en-US" w:eastAsia="zh-CN" w:bidi="zh-CN"/>
        </w:rPr>
      </w:pPr>
      <w:r>
        <w:rPr>
          <w:rFonts w:hint="eastAsia"/>
          <w:lang w:val="en-US" w:eastAsia="zh-CN"/>
        </w:rPr>
        <w:t xml:space="preserve">       </w:t>
      </w:r>
      <w:r>
        <w:rPr>
          <w:rFonts w:hint="eastAsia" w:ascii="仿宋" w:hAnsi="仿宋" w:eastAsia="仿宋" w:cs="仿宋"/>
          <w:b w:val="0"/>
          <w:bCs w:val="0"/>
          <w:sz w:val="28"/>
          <w:szCs w:val="28"/>
          <w:lang w:val="en-US" w:eastAsia="zh-CN" w:bidi="zh-CN"/>
        </w:rPr>
        <w:t xml:space="preserve"> 3、供应商根据采购项目的全部商务要求逐条填写此表，并按磋商文件要求提供响应的证明材料</w:t>
      </w:r>
    </w:p>
    <w:p w14:paraId="6D454C60">
      <w:pPr>
        <w:pStyle w:val="5"/>
      </w:pPr>
      <w:bookmarkStart w:id="9" w:name="_GoBack"/>
      <w:bookmarkEnd w:id="9"/>
    </w:p>
    <w:p w14:paraId="0DFC6F0E">
      <w:pPr>
        <w:pStyle w:val="5"/>
      </w:pPr>
    </w:p>
    <w:p w14:paraId="229F039A">
      <w:pPr>
        <w:pStyle w:val="5"/>
      </w:pPr>
    </w:p>
    <w:p w14:paraId="51B289A7">
      <w:pPr>
        <w:pStyle w:val="5"/>
        <w:spacing w:before="4"/>
        <w:rPr>
          <w:sz w:val="26"/>
        </w:rPr>
      </w:pPr>
    </w:p>
    <w:p w14:paraId="403B1308">
      <w:pPr>
        <w:pStyle w:val="5"/>
        <w:tabs>
          <w:tab w:val="left" w:pos="6048"/>
          <w:tab w:val="left" w:pos="8009"/>
        </w:tabs>
        <w:spacing w:before="1" w:line="333" w:lineRule="auto"/>
        <w:ind w:left="3248" w:right="1166" w:firstLine="9"/>
        <w:jc w:val="both"/>
        <w:rPr>
          <w:spacing w:val="-15"/>
        </w:rPr>
      </w:pPr>
      <w:r>
        <w:t>供  应</w:t>
      </w:r>
      <w:r>
        <w:rPr>
          <w:spacing w:val="137"/>
        </w:rPr>
        <w:t xml:space="preserve"> </w:t>
      </w:r>
      <w:r>
        <w:t>商：</w:t>
      </w:r>
      <w:r>
        <w:rPr>
          <w:u w:val="single"/>
        </w:rPr>
        <w:t xml:space="preserve"> </w:t>
      </w:r>
      <w:r>
        <w:rPr>
          <w:u w:val="single"/>
        </w:rPr>
        <w:tab/>
      </w:r>
      <w:r>
        <w:rPr>
          <w:u w:val="single"/>
        </w:rPr>
        <w:tab/>
      </w:r>
      <w:r>
        <w:t xml:space="preserve">（ 公  章 </w:t>
      </w:r>
      <w:r>
        <w:rPr>
          <w:spacing w:val="-15"/>
        </w:rPr>
        <w:t xml:space="preserve">） </w:t>
      </w:r>
    </w:p>
    <w:p w14:paraId="34E972C7">
      <w:pPr>
        <w:pStyle w:val="5"/>
        <w:tabs>
          <w:tab w:val="left" w:pos="6048"/>
          <w:tab w:val="left" w:pos="8009"/>
        </w:tabs>
        <w:spacing w:before="1" w:line="333" w:lineRule="auto"/>
        <w:ind w:left="3248" w:right="1166" w:firstLine="9"/>
        <w:jc w:val="both"/>
      </w:pPr>
      <w:r>
        <w:t>法</w:t>
      </w:r>
      <w:r>
        <w:rPr>
          <w:spacing w:val="-3"/>
        </w:rPr>
        <w:t>定</w:t>
      </w:r>
      <w:r>
        <w:t>代表</w:t>
      </w:r>
      <w:r>
        <w:rPr>
          <w:spacing w:val="-3"/>
        </w:rPr>
        <w:t>人</w:t>
      </w:r>
      <w:r>
        <w:t>或被</w:t>
      </w:r>
      <w:r>
        <w:rPr>
          <w:spacing w:val="-3"/>
        </w:rPr>
        <w:t>授</w:t>
      </w:r>
      <w:r>
        <w:t>权委</w:t>
      </w:r>
      <w:r>
        <w:rPr>
          <w:spacing w:val="-3"/>
        </w:rPr>
        <w:t>托</w:t>
      </w:r>
      <w:r>
        <w:t>人：</w:t>
      </w:r>
      <w:r>
        <w:rPr>
          <w:u w:val="single"/>
        </w:rPr>
        <w:t xml:space="preserve"> </w:t>
      </w:r>
      <w:r>
        <w:rPr>
          <w:u w:val="single"/>
        </w:rPr>
        <w:tab/>
      </w:r>
      <w:r>
        <w:t>（</w:t>
      </w:r>
      <w:r>
        <w:rPr>
          <w:spacing w:val="-3"/>
        </w:rPr>
        <w:t>签</w:t>
      </w:r>
      <w:r>
        <w:t>字或</w:t>
      </w:r>
      <w:r>
        <w:rPr>
          <w:spacing w:val="-3"/>
        </w:rPr>
        <w:t>盖</w:t>
      </w:r>
      <w:r>
        <w:t>章） 日      期</w:t>
      </w:r>
      <w:r>
        <w:rPr>
          <w:spacing w:val="-3"/>
        </w:rPr>
        <w:t>：</w:t>
      </w:r>
      <w:r>
        <w:rPr>
          <w:spacing w:val="-3"/>
          <w:u w:val="single"/>
        </w:rPr>
        <w:t xml:space="preserve"> </w:t>
      </w:r>
      <w:r>
        <w:rPr>
          <w:spacing w:val="-3"/>
          <w:u w:val="single"/>
        </w:rPr>
        <w:tab/>
      </w:r>
      <w:r>
        <w:t>年</w:t>
      </w:r>
      <w:r>
        <w:rPr>
          <w:u w:val="single"/>
        </w:rPr>
        <w:t xml:space="preserve"> </w:t>
      </w:r>
      <w:r>
        <w:rPr>
          <w:rFonts w:hint="eastAsia"/>
          <w:u w:val="single"/>
          <w:lang w:val="en-US" w:eastAsia="zh-CN"/>
        </w:rPr>
        <w:t xml:space="preserve">   </w:t>
      </w:r>
      <w:r>
        <w:t>月</w:t>
      </w:r>
      <w:bookmarkStart w:id="1" w:name="_bookmark9"/>
      <w:bookmarkEnd w:id="1"/>
      <w:r>
        <w:rPr>
          <w:spacing w:val="139"/>
          <w:u w:val="single"/>
        </w:rPr>
        <w:t xml:space="preserve"> </w:t>
      </w:r>
      <w:r>
        <w:t>日</w:t>
      </w:r>
    </w:p>
    <w:p w14:paraId="1D875E57">
      <w:pPr>
        <w:spacing w:after="0" w:line="333" w:lineRule="auto"/>
        <w:jc w:val="both"/>
        <w:sectPr>
          <w:pgSz w:w="11910" w:h="16840"/>
          <w:pgMar w:top="1400" w:right="300" w:bottom="1160" w:left="460" w:header="0" w:footer="978" w:gutter="0"/>
          <w:cols w:space="720" w:num="1"/>
        </w:sectPr>
      </w:pPr>
    </w:p>
    <w:p w14:paraId="76CC4D61">
      <w:pPr>
        <w:tabs>
          <w:tab w:val="left" w:pos="3504"/>
        </w:tabs>
        <w:spacing w:before="36"/>
        <w:ind w:left="1697" w:right="0" w:firstLine="0"/>
        <w:jc w:val="left"/>
        <w:rPr>
          <w:b/>
          <w:sz w:val="36"/>
        </w:rPr>
      </w:pPr>
      <w:r>
        <w:rPr>
          <w:b/>
          <w:sz w:val="36"/>
        </w:rPr>
        <w:t>第三部分</w:t>
      </w:r>
      <w:r>
        <w:rPr>
          <w:b/>
          <w:sz w:val="36"/>
        </w:rPr>
        <w:tab/>
      </w:r>
      <w:r>
        <w:rPr>
          <w:b/>
          <w:sz w:val="36"/>
        </w:rPr>
        <w:t>法定代表人身份证明书和授权委托书</w:t>
      </w:r>
    </w:p>
    <w:p w14:paraId="2045C417">
      <w:pPr>
        <w:tabs>
          <w:tab w:val="left" w:pos="1987"/>
          <w:tab w:val="left" w:pos="3389"/>
          <w:tab w:val="left" w:pos="4229"/>
          <w:tab w:val="left" w:pos="5069"/>
          <w:tab w:val="left" w:pos="7308"/>
        </w:tabs>
        <w:spacing w:before="145" w:line="333" w:lineRule="auto"/>
        <w:ind w:left="1148" w:right="3694" w:firstLine="2728"/>
        <w:jc w:val="left"/>
        <w:rPr>
          <w:b/>
          <w:sz w:val="28"/>
        </w:rPr>
      </w:pPr>
      <w:r>
        <w:rPr>
          <w:b/>
          <w:sz w:val="28"/>
        </w:rPr>
        <w:t xml:space="preserve">1、法定代表人身份证明书 </w:t>
      </w:r>
    </w:p>
    <w:p w14:paraId="5AA0840C">
      <w:pPr>
        <w:tabs>
          <w:tab w:val="left" w:pos="1987"/>
          <w:tab w:val="left" w:pos="3389"/>
          <w:tab w:val="left" w:pos="4229"/>
          <w:tab w:val="left" w:pos="5069"/>
          <w:tab w:val="left" w:pos="7308"/>
        </w:tabs>
        <w:spacing w:before="145" w:line="333" w:lineRule="auto"/>
        <w:ind w:right="3694" w:firstLine="1120" w:firstLineChars="400"/>
        <w:jc w:val="left"/>
        <w:rPr>
          <w:spacing w:val="-17"/>
          <w:sz w:val="28"/>
          <w:u w:val="single"/>
        </w:rPr>
      </w:pPr>
      <w:r>
        <w:rPr>
          <w:sz w:val="28"/>
        </w:rPr>
        <w:t>供</w:t>
      </w:r>
      <w:r>
        <w:rPr>
          <w:spacing w:val="-3"/>
          <w:sz w:val="28"/>
        </w:rPr>
        <w:t>应</w:t>
      </w:r>
      <w:r>
        <w:rPr>
          <w:sz w:val="28"/>
        </w:rPr>
        <w:t>商名</w:t>
      </w:r>
      <w:r>
        <w:rPr>
          <w:spacing w:val="-3"/>
          <w:sz w:val="28"/>
        </w:rPr>
        <w:t>称</w:t>
      </w:r>
      <w:r>
        <w:rPr>
          <w:sz w:val="28"/>
        </w:rPr>
        <w:t>：</w:t>
      </w:r>
      <w:r>
        <w:rPr>
          <w:sz w:val="28"/>
          <w:u w:val="single"/>
        </w:rPr>
        <w:t xml:space="preserve"> </w:t>
      </w:r>
      <w:r>
        <w:rPr>
          <w:sz w:val="28"/>
          <w:u w:val="single"/>
        </w:rPr>
        <w:tab/>
      </w:r>
      <w:r>
        <w:rPr>
          <w:sz w:val="28"/>
          <w:u w:val="single"/>
        </w:rPr>
        <w:tab/>
      </w:r>
      <w:r>
        <w:rPr>
          <w:sz w:val="28"/>
          <w:u w:val="single"/>
        </w:rPr>
        <w:tab/>
      </w:r>
      <w:r>
        <w:rPr>
          <w:sz w:val="28"/>
          <w:u w:val="single"/>
        </w:rPr>
        <w:tab/>
      </w:r>
      <w:r>
        <w:rPr>
          <w:spacing w:val="-17"/>
          <w:sz w:val="28"/>
          <w:u w:val="single"/>
        </w:rPr>
        <w:t xml:space="preserve">. </w:t>
      </w:r>
    </w:p>
    <w:p w14:paraId="51A40C34">
      <w:pPr>
        <w:tabs>
          <w:tab w:val="left" w:pos="1987"/>
          <w:tab w:val="left" w:pos="3389"/>
          <w:tab w:val="left" w:pos="4229"/>
          <w:tab w:val="left" w:pos="5069"/>
          <w:tab w:val="left" w:pos="7308"/>
        </w:tabs>
        <w:spacing w:before="145" w:line="333" w:lineRule="auto"/>
        <w:ind w:right="3694" w:firstLine="1120" w:firstLineChars="400"/>
        <w:jc w:val="left"/>
        <w:rPr>
          <w:spacing w:val="-17"/>
          <w:sz w:val="28"/>
          <w:u w:val="single"/>
        </w:rPr>
      </w:pPr>
      <w:r>
        <w:rPr>
          <w:sz w:val="28"/>
        </w:rPr>
        <w:t>单</w:t>
      </w:r>
      <w:r>
        <w:rPr>
          <w:spacing w:val="-3"/>
          <w:sz w:val="28"/>
        </w:rPr>
        <w:t>位</w:t>
      </w:r>
      <w:r>
        <w:rPr>
          <w:sz w:val="28"/>
        </w:rPr>
        <w:t>性质：</w:t>
      </w:r>
      <w:r>
        <w:rPr>
          <w:sz w:val="28"/>
          <w:u w:val="single"/>
        </w:rPr>
        <w:t xml:space="preserve"> </w:t>
      </w:r>
      <w:r>
        <w:rPr>
          <w:sz w:val="28"/>
          <w:u w:val="single"/>
        </w:rPr>
        <w:tab/>
      </w:r>
      <w:r>
        <w:rPr>
          <w:sz w:val="28"/>
          <w:u w:val="single"/>
        </w:rPr>
        <w:tab/>
      </w:r>
      <w:r>
        <w:rPr>
          <w:sz w:val="28"/>
          <w:u w:val="single"/>
        </w:rPr>
        <w:tab/>
      </w:r>
      <w:r>
        <w:rPr>
          <w:sz w:val="28"/>
          <w:u w:val="single"/>
        </w:rPr>
        <w:tab/>
      </w:r>
      <w:r>
        <w:rPr>
          <w:spacing w:val="-17"/>
          <w:sz w:val="28"/>
          <w:u w:val="single"/>
        </w:rPr>
        <w:t xml:space="preserve">. </w:t>
      </w:r>
    </w:p>
    <w:p w14:paraId="3EBF323E">
      <w:pPr>
        <w:tabs>
          <w:tab w:val="left" w:pos="1987"/>
          <w:tab w:val="left" w:pos="3389"/>
          <w:tab w:val="left" w:pos="4229"/>
          <w:tab w:val="left" w:pos="5069"/>
          <w:tab w:val="left" w:pos="7308"/>
        </w:tabs>
        <w:spacing w:before="145" w:line="333" w:lineRule="auto"/>
        <w:ind w:left="1118" w:leftChars="508" w:right="3694" w:firstLine="0" w:firstLineChars="0"/>
        <w:jc w:val="left"/>
        <w:rPr>
          <w:sz w:val="28"/>
        </w:rPr>
      </w:pPr>
      <w:r>
        <w:rPr>
          <w:sz w:val="28"/>
        </w:rPr>
        <w:t>地</w:t>
      </w:r>
      <w:r>
        <w:rPr>
          <w:sz w:val="28"/>
        </w:rPr>
        <w:tab/>
      </w:r>
      <w:r>
        <w:rPr>
          <w:sz w:val="28"/>
        </w:rPr>
        <w:t>址：</w:t>
      </w:r>
      <w:r>
        <w:rPr>
          <w:sz w:val="28"/>
          <w:u w:val="single"/>
        </w:rPr>
        <w:t xml:space="preserve"> </w:t>
      </w:r>
      <w:r>
        <w:rPr>
          <w:sz w:val="28"/>
          <w:u w:val="single"/>
        </w:rPr>
        <w:tab/>
      </w:r>
      <w:r>
        <w:rPr>
          <w:sz w:val="28"/>
          <w:u w:val="single"/>
        </w:rPr>
        <w:tab/>
      </w:r>
      <w:r>
        <w:rPr>
          <w:sz w:val="28"/>
          <w:u w:val="single"/>
        </w:rPr>
        <w:tab/>
      </w:r>
      <w:r>
        <w:rPr>
          <w:sz w:val="28"/>
          <w:u w:val="single"/>
        </w:rPr>
        <w:tab/>
      </w:r>
      <w:r>
        <w:rPr>
          <w:spacing w:val="-17"/>
          <w:sz w:val="28"/>
          <w:u w:val="single"/>
        </w:rPr>
        <w:t xml:space="preserve">. </w:t>
      </w:r>
      <w:r>
        <w:rPr>
          <w:sz w:val="28"/>
        </w:rPr>
        <w:t>成</w:t>
      </w:r>
      <w:r>
        <w:rPr>
          <w:spacing w:val="-3"/>
          <w:sz w:val="28"/>
        </w:rPr>
        <w:t>立</w:t>
      </w:r>
      <w:r>
        <w:rPr>
          <w:sz w:val="28"/>
        </w:rPr>
        <w:t>时间：</w:t>
      </w:r>
      <w:r>
        <w:rPr>
          <w:sz w:val="28"/>
          <w:u w:val="single"/>
        </w:rPr>
        <w:t xml:space="preserve"> </w:t>
      </w:r>
      <w:r>
        <w:rPr>
          <w:sz w:val="28"/>
          <w:u w:val="single"/>
        </w:rPr>
        <w:tab/>
      </w:r>
      <w:r>
        <w:rPr>
          <w:spacing w:val="-3"/>
          <w:sz w:val="28"/>
        </w:rPr>
        <w:t>年</w:t>
      </w:r>
      <w:r>
        <w:rPr>
          <w:spacing w:val="-3"/>
          <w:sz w:val="28"/>
          <w:u w:val="single"/>
        </w:rPr>
        <w:t xml:space="preserve"> </w:t>
      </w:r>
      <w:r>
        <w:rPr>
          <w:spacing w:val="-3"/>
          <w:sz w:val="28"/>
          <w:u w:val="single"/>
        </w:rPr>
        <w:tab/>
      </w:r>
      <w:r>
        <w:rPr>
          <w:spacing w:val="-3"/>
          <w:sz w:val="28"/>
        </w:rPr>
        <w:t>月</w:t>
      </w:r>
      <w:r>
        <w:rPr>
          <w:spacing w:val="-3"/>
          <w:sz w:val="28"/>
          <w:u w:val="single"/>
        </w:rPr>
        <w:t xml:space="preserve"> </w:t>
      </w:r>
      <w:r>
        <w:rPr>
          <w:spacing w:val="-3"/>
          <w:sz w:val="28"/>
          <w:u w:val="single"/>
        </w:rPr>
        <w:tab/>
      </w:r>
      <w:r>
        <w:rPr>
          <w:sz w:val="28"/>
        </w:rPr>
        <w:t>日</w:t>
      </w:r>
    </w:p>
    <w:p w14:paraId="554B8707">
      <w:pPr>
        <w:pStyle w:val="5"/>
        <w:tabs>
          <w:tab w:val="left" w:pos="3528"/>
        </w:tabs>
        <w:spacing w:before="7"/>
        <w:ind w:left="1148"/>
      </w:pPr>
      <w:r>
        <w:t>经</w:t>
      </w:r>
      <w:r>
        <w:rPr>
          <w:spacing w:val="-3"/>
        </w:rPr>
        <w:t>营</w:t>
      </w:r>
      <w:r>
        <w:t>期限：</w:t>
      </w:r>
      <w:r>
        <w:rPr>
          <w:u w:val="single"/>
        </w:rPr>
        <w:t xml:space="preserve"> </w:t>
      </w:r>
      <w:r>
        <w:rPr>
          <w:u w:val="single"/>
        </w:rPr>
        <w:tab/>
      </w:r>
      <w:r>
        <w:rPr>
          <w:u w:val="single"/>
        </w:rPr>
        <w:t>.</w:t>
      </w:r>
    </w:p>
    <w:p w14:paraId="0462870E">
      <w:pPr>
        <w:pStyle w:val="5"/>
        <w:tabs>
          <w:tab w:val="left" w:pos="3878"/>
          <w:tab w:val="left" w:pos="5628"/>
          <w:tab w:val="left" w:pos="7169"/>
          <w:tab w:val="left" w:pos="7728"/>
          <w:tab w:val="left" w:pos="9127"/>
        </w:tabs>
        <w:spacing w:before="141" w:line="333" w:lineRule="auto"/>
        <w:ind w:left="1148" w:right="1454"/>
      </w:pPr>
      <w:r>
        <w:t>姓</w:t>
      </w:r>
      <w:r>
        <w:rPr>
          <w:spacing w:val="-3"/>
        </w:rPr>
        <w:t>名</w:t>
      </w:r>
      <w:r>
        <w:t>：</w:t>
      </w:r>
      <w:r>
        <w:rPr>
          <w:u w:val="single"/>
        </w:rPr>
        <w:t xml:space="preserve"> </w:t>
      </w:r>
      <w:r>
        <w:rPr>
          <w:u w:val="single"/>
        </w:rPr>
        <w:tab/>
      </w:r>
      <w:r>
        <w:t>性</w:t>
      </w:r>
      <w:r>
        <w:rPr>
          <w:spacing w:val="-3"/>
        </w:rPr>
        <w:t>别</w:t>
      </w:r>
      <w:r>
        <w:t>：</w:t>
      </w:r>
      <w:r>
        <w:rPr>
          <w:u w:val="single"/>
        </w:rPr>
        <w:t xml:space="preserve"> </w:t>
      </w:r>
      <w:r>
        <w:rPr>
          <w:u w:val="single"/>
        </w:rPr>
        <w:tab/>
      </w:r>
      <w:r>
        <w:t>年</w:t>
      </w:r>
      <w:r>
        <w:rPr>
          <w:spacing w:val="-3"/>
        </w:rPr>
        <w:t>龄</w:t>
      </w:r>
      <w:r>
        <w:t>：</w:t>
      </w:r>
      <w:r>
        <w:rPr>
          <w:u w:val="single"/>
        </w:rPr>
        <w:t xml:space="preserve"> </w:t>
      </w:r>
      <w:r>
        <w:rPr>
          <w:u w:val="single"/>
        </w:rPr>
        <w:tab/>
      </w:r>
      <w:r>
        <w:t>职</w:t>
      </w:r>
      <w:r>
        <w:rPr>
          <w:spacing w:val="-3"/>
        </w:rPr>
        <w:t>务</w:t>
      </w:r>
      <w:r>
        <w:t>：</w:t>
      </w:r>
      <w:r>
        <w:rPr>
          <w:u w:val="single"/>
        </w:rPr>
        <w:t xml:space="preserve"> </w:t>
      </w:r>
      <w:r>
        <w:rPr>
          <w:u w:val="single"/>
        </w:rPr>
        <w:tab/>
      </w:r>
      <w:r>
        <w:rPr>
          <w:u w:val="single"/>
        </w:rPr>
        <w:t>.</w:t>
      </w:r>
      <w:r>
        <w:t xml:space="preserve">  系</w:t>
      </w:r>
      <w:r>
        <w:rPr>
          <w:u w:val="single"/>
        </w:rPr>
        <w:t xml:space="preserve"> </w:t>
      </w:r>
      <w:r>
        <w:rPr>
          <w:u w:val="single"/>
        </w:rPr>
        <w:tab/>
      </w:r>
      <w:r>
        <w:rPr>
          <w:u w:val="single"/>
        </w:rPr>
        <w:tab/>
      </w:r>
      <w:r>
        <w:rPr>
          <w:u w:val="single"/>
        </w:rPr>
        <w:tab/>
      </w:r>
      <w:r>
        <w:rPr>
          <w:u w:val="single"/>
        </w:rPr>
        <w:tab/>
      </w:r>
      <w:r>
        <w:t>的</w:t>
      </w:r>
      <w:r>
        <w:rPr>
          <w:spacing w:val="-3"/>
        </w:rPr>
        <w:t>法</w:t>
      </w:r>
      <w:r>
        <w:t>定代</w:t>
      </w:r>
      <w:r>
        <w:rPr>
          <w:spacing w:val="-3"/>
        </w:rPr>
        <w:t>表</w:t>
      </w:r>
      <w:r>
        <w:t>人</w:t>
      </w:r>
      <w:r>
        <w:rPr>
          <w:spacing w:val="-13"/>
        </w:rPr>
        <w:t>。</w:t>
      </w:r>
    </w:p>
    <w:p w14:paraId="6700F381">
      <w:pPr>
        <w:pStyle w:val="5"/>
        <w:spacing w:before="2"/>
        <w:rPr>
          <w:sz w:val="39"/>
        </w:rPr>
      </w:pPr>
    </w:p>
    <w:p w14:paraId="634D7E34">
      <w:pPr>
        <w:pStyle w:val="5"/>
        <w:spacing w:before="1"/>
        <w:ind w:left="1148"/>
      </w:pPr>
      <w:r>
        <w:t>特此证明</w:t>
      </w:r>
    </w:p>
    <w:p w14:paraId="3E50AF39">
      <w:pPr>
        <w:pStyle w:val="5"/>
      </w:pPr>
    </w:p>
    <w:p w14:paraId="751CB1A3">
      <w:pPr>
        <w:pStyle w:val="5"/>
        <w:spacing w:before="1"/>
        <w:rPr>
          <w:sz w:val="22"/>
        </w:rPr>
      </w:pPr>
    </w:p>
    <w:p w14:paraId="43192AD1">
      <w:pPr>
        <w:pStyle w:val="5"/>
        <w:ind w:left="1148"/>
      </w:pPr>
      <w:r>
        <w:t>法定代表人身份证复印件</w:t>
      </w:r>
    </w:p>
    <w:p w14:paraId="64A75839">
      <w:pPr>
        <w:pStyle w:val="5"/>
        <w:ind w:left="1428"/>
        <w:rPr>
          <w:sz w:val="20"/>
        </w:rPr>
      </w:pPr>
      <w:r>
        <w:rPr>
          <w:sz w:val="20"/>
        </w:rPr>
        <mc:AlternateContent>
          <mc:Choice Requires="wps">
            <w:drawing>
              <wp:inline distT="0" distB="0" distL="114300" distR="114300">
                <wp:extent cx="5156200" cy="1933575"/>
                <wp:effectExtent l="4445" t="4445" r="20955" b="5080"/>
                <wp:docPr id="3" name="文本框 3"/>
                <wp:cNvGraphicFramePr/>
                <a:graphic xmlns:a="http://schemas.openxmlformats.org/drawingml/2006/main">
                  <a:graphicData uri="http://schemas.microsoft.com/office/word/2010/wordprocessingShape">
                    <wps:wsp>
                      <wps:cNvSpPr txBox="1"/>
                      <wps:spPr>
                        <a:xfrm>
                          <a:off x="0" y="0"/>
                          <a:ext cx="5156200" cy="1933575"/>
                        </a:xfrm>
                        <a:prstGeom prst="rect">
                          <a:avLst/>
                        </a:prstGeom>
                        <a:noFill/>
                        <a:ln w="6096" cap="flat" cmpd="sng">
                          <a:solidFill>
                            <a:srgbClr val="000000"/>
                          </a:solidFill>
                          <a:prstDash val="solid"/>
                          <a:miter/>
                          <a:headEnd type="none" w="med" len="med"/>
                          <a:tailEnd type="none" w="med" len="med"/>
                        </a:ln>
                      </wps:spPr>
                      <wps:txbx>
                        <w:txbxContent>
                          <w:p w14:paraId="37CA2212">
                            <w:pPr>
                              <w:pStyle w:val="5"/>
                            </w:pPr>
                          </w:p>
                          <w:p w14:paraId="2C65FBD2">
                            <w:pPr>
                              <w:pStyle w:val="5"/>
                            </w:pPr>
                          </w:p>
                          <w:p w14:paraId="4416681E">
                            <w:pPr>
                              <w:pStyle w:val="5"/>
                              <w:spacing w:before="190" w:line="333" w:lineRule="auto"/>
                              <w:ind w:left="3634" w:right="2510" w:hanging="1119"/>
                            </w:pPr>
                            <w:r>
                              <w:t>法定代表人身份证复印件正反面</w:t>
                            </w:r>
                          </w:p>
                        </w:txbxContent>
                      </wps:txbx>
                      <wps:bodyPr lIns="0" tIns="0" rIns="0" bIns="0" upright="1"/>
                    </wps:wsp>
                  </a:graphicData>
                </a:graphic>
              </wp:inline>
            </w:drawing>
          </mc:Choice>
          <mc:Fallback>
            <w:pict>
              <v:shape id="_x0000_s1026" o:spid="_x0000_s1026" o:spt="202" type="#_x0000_t202" style="height:152.25pt;width:406pt;" filled="f" stroked="t" coordsize="21600,21600" o:gfxdata="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4lP9N0wAAAAUBAAAPAAAAAAAAAAEA&#10;IAAAACIAAABkcnMvZG93bnJldi54bWxQSwECFAAUAAAACACHTuJAsh534BQCAAAyBAAADgAAAAAA&#10;AAABACAAAAAiAQAAZHJzL2Uyb0RvYy54bWxQSwUGAAAAAAYABgBZAQAAqAUAAAAA&#10;">
                <v:fill on="f" focussize="0,0"/>
                <v:stroke weight="0.48pt" color="#000000" joinstyle="miter"/>
                <v:imagedata o:title=""/>
                <o:lock v:ext="edit" aspectratio="f"/>
                <v:textbox inset="0mm,0mm,0mm,0mm">
                  <w:txbxContent>
                    <w:p w14:paraId="37CA2212">
                      <w:pPr>
                        <w:pStyle w:val="5"/>
                      </w:pPr>
                    </w:p>
                    <w:p w14:paraId="2C65FBD2">
                      <w:pPr>
                        <w:pStyle w:val="5"/>
                      </w:pPr>
                    </w:p>
                    <w:p w14:paraId="4416681E">
                      <w:pPr>
                        <w:pStyle w:val="5"/>
                        <w:spacing w:before="190" w:line="333" w:lineRule="auto"/>
                        <w:ind w:left="3634" w:right="2510" w:hanging="1119"/>
                      </w:pPr>
                      <w:r>
                        <w:t>法定代表人身份证复印件正反面</w:t>
                      </w:r>
                    </w:p>
                  </w:txbxContent>
                </v:textbox>
                <w10:wrap type="none"/>
                <w10:anchorlock/>
              </v:shape>
            </w:pict>
          </mc:Fallback>
        </mc:AlternateContent>
      </w:r>
    </w:p>
    <w:p w14:paraId="095DE314">
      <w:pPr>
        <w:pStyle w:val="5"/>
        <w:rPr>
          <w:sz w:val="20"/>
        </w:rPr>
      </w:pPr>
    </w:p>
    <w:p w14:paraId="0DBC8392">
      <w:pPr>
        <w:pStyle w:val="5"/>
        <w:rPr>
          <w:sz w:val="20"/>
        </w:rPr>
      </w:pPr>
    </w:p>
    <w:p w14:paraId="6CC4A0A2">
      <w:pPr>
        <w:pStyle w:val="5"/>
        <w:rPr>
          <w:sz w:val="20"/>
        </w:rPr>
      </w:pPr>
    </w:p>
    <w:p w14:paraId="225534FF">
      <w:pPr>
        <w:pStyle w:val="5"/>
        <w:rPr>
          <w:sz w:val="21"/>
        </w:rPr>
      </w:pPr>
    </w:p>
    <w:p w14:paraId="12675888">
      <w:pPr>
        <w:pStyle w:val="5"/>
        <w:tabs>
          <w:tab w:val="left" w:pos="9276"/>
        </w:tabs>
        <w:spacing w:before="70"/>
        <w:ind w:left="3116"/>
      </w:pPr>
      <w:r>
        <w:t>供</w:t>
      </w:r>
      <w:r>
        <w:rPr>
          <w:spacing w:val="-3"/>
        </w:rPr>
        <w:t>应</w:t>
      </w:r>
      <w:r>
        <w:t>商：</w:t>
      </w:r>
      <w:r>
        <w:rPr>
          <w:u w:val="single"/>
        </w:rPr>
        <w:t xml:space="preserve"> </w:t>
      </w:r>
      <w:r>
        <w:rPr>
          <w:u w:val="single"/>
        </w:rPr>
        <w:tab/>
      </w:r>
      <w:r>
        <w:rPr>
          <w:spacing w:val="-1"/>
        </w:rPr>
        <w:t>（</w:t>
      </w:r>
      <w:r>
        <w:rPr>
          <w:spacing w:val="-3"/>
        </w:rPr>
        <w:t>公</w:t>
      </w:r>
      <w:r>
        <w:rPr>
          <w:spacing w:val="-1"/>
        </w:rPr>
        <w:t>章</w:t>
      </w:r>
      <w:r>
        <w:t>）</w:t>
      </w:r>
    </w:p>
    <w:p w14:paraId="64E55363">
      <w:pPr>
        <w:pStyle w:val="5"/>
        <w:rPr>
          <w:sz w:val="20"/>
        </w:rPr>
      </w:pPr>
    </w:p>
    <w:p w14:paraId="30F1105D">
      <w:pPr>
        <w:pStyle w:val="5"/>
        <w:rPr>
          <w:sz w:val="20"/>
        </w:rPr>
      </w:pPr>
    </w:p>
    <w:p w14:paraId="479627DB">
      <w:pPr>
        <w:pStyle w:val="5"/>
        <w:spacing w:before="4"/>
        <w:rPr>
          <w:sz w:val="24"/>
        </w:rPr>
      </w:pPr>
    </w:p>
    <w:p w14:paraId="423698DD">
      <w:pPr>
        <w:pStyle w:val="5"/>
        <w:tabs>
          <w:tab w:val="left" w:pos="8155"/>
          <w:tab w:val="left" w:pos="9137"/>
          <w:tab w:val="left" w:pos="10116"/>
        </w:tabs>
        <w:spacing w:before="61"/>
        <w:ind w:left="7316"/>
      </w:pPr>
      <w:r>
        <w:rPr>
          <w:rFonts w:ascii="Times New Roman" w:eastAsia="Times New Roman"/>
          <w:w w:val="100"/>
          <w:u w:val="single"/>
        </w:rPr>
        <w:t xml:space="preserve"> </w:t>
      </w:r>
      <w:r>
        <w:rPr>
          <w:rFonts w:ascii="Times New Roman" w:eastAsia="Times New Roman"/>
          <w:u w:val="single"/>
        </w:rPr>
        <w:tab/>
      </w:r>
      <w:r>
        <w:t>年</w:t>
      </w:r>
      <w:r>
        <w:rPr>
          <w:u w:val="single"/>
        </w:rPr>
        <w:t xml:space="preserve"> </w:t>
      </w:r>
      <w:r>
        <w:rPr>
          <w:u w:val="single"/>
        </w:rPr>
        <w:tab/>
      </w:r>
      <w:r>
        <w:rPr>
          <w:spacing w:val="-3"/>
        </w:rPr>
        <w:t>月</w:t>
      </w:r>
      <w:r>
        <w:rPr>
          <w:spacing w:val="-3"/>
          <w:u w:val="single"/>
        </w:rPr>
        <w:t xml:space="preserve"> </w:t>
      </w:r>
      <w:r>
        <w:rPr>
          <w:spacing w:val="-3"/>
          <w:u w:val="single"/>
        </w:rPr>
        <w:tab/>
      </w:r>
      <w:r>
        <w:t>日</w:t>
      </w:r>
    </w:p>
    <w:p w14:paraId="34486E0F">
      <w:pPr>
        <w:pStyle w:val="5"/>
        <w:tabs>
          <w:tab w:val="left" w:pos="8155"/>
          <w:tab w:val="left" w:pos="9137"/>
          <w:tab w:val="left" w:pos="10116"/>
        </w:tabs>
        <w:spacing w:before="61"/>
      </w:pPr>
    </w:p>
    <w:p w14:paraId="3129AC20">
      <w:pPr>
        <w:pStyle w:val="5"/>
        <w:tabs>
          <w:tab w:val="left" w:pos="8155"/>
          <w:tab w:val="left" w:pos="9137"/>
          <w:tab w:val="left" w:pos="10116"/>
        </w:tabs>
        <w:spacing w:before="61"/>
      </w:pPr>
    </w:p>
    <w:p w14:paraId="06FA32C6">
      <w:pPr>
        <w:spacing w:after="0"/>
        <w:ind w:firstLine="940" w:firstLineChars="400"/>
        <w:rPr>
          <w:rFonts w:hint="default"/>
          <w:lang w:val="en-US"/>
        </w:rPr>
        <w:sectPr>
          <w:pgSz w:w="11910" w:h="16840"/>
          <w:pgMar w:top="1420" w:right="300" w:bottom="1160" w:left="460" w:header="0" w:footer="978" w:gutter="0"/>
          <w:cols w:space="720" w:num="1"/>
        </w:sectPr>
      </w:pPr>
      <w:r>
        <w:rPr>
          <w:rFonts w:hint="eastAsia"/>
          <w:b/>
          <w:bCs/>
          <w:spacing w:val="-3"/>
          <w:sz w:val="24"/>
          <w:szCs w:val="24"/>
          <w:lang w:val="en-US" w:eastAsia="zh-CN"/>
        </w:rPr>
        <w:t>（注：法定代表人提供投标前三个月内任一月在本单位的社保缴纳记录)</w:t>
      </w:r>
    </w:p>
    <w:p w14:paraId="46989262">
      <w:pPr>
        <w:pStyle w:val="4"/>
        <w:spacing w:before="43"/>
        <w:ind w:left="3980"/>
      </w:pPr>
      <w:bookmarkStart w:id="2" w:name="_bookmark10"/>
      <w:bookmarkEnd w:id="2"/>
      <w:r>
        <w:t>2、法定代表人授权委托书</w:t>
      </w:r>
    </w:p>
    <w:p w14:paraId="15973BC5">
      <w:pPr>
        <w:pStyle w:val="5"/>
        <w:spacing w:before="140" w:line="333" w:lineRule="auto"/>
        <w:ind w:left="588" w:right="608" w:firstLine="559"/>
      </w:pPr>
      <w:r>
        <w:rPr>
          <w:spacing w:val="-9"/>
        </w:rPr>
        <w:t>注册于</w:t>
      </w:r>
      <w:r>
        <w:rPr>
          <w:u w:val="single"/>
        </w:rPr>
        <w:t>（</w:t>
      </w:r>
      <w:r>
        <w:rPr>
          <w:spacing w:val="-3"/>
          <w:u w:val="single"/>
        </w:rPr>
        <w:t>工商行政管理局名称</w:t>
      </w:r>
      <w:r>
        <w:rPr>
          <w:spacing w:val="-25"/>
          <w:u w:val="single"/>
        </w:rPr>
        <w:t>）</w:t>
      </w:r>
      <w:r>
        <w:rPr>
          <w:spacing w:val="-22"/>
        </w:rPr>
        <w:t>之</w:t>
      </w:r>
      <w:r>
        <w:rPr>
          <w:u w:val="single"/>
        </w:rPr>
        <w:t>（</w:t>
      </w:r>
      <w:r>
        <w:rPr>
          <w:spacing w:val="-3"/>
          <w:u w:val="single"/>
        </w:rPr>
        <w:t>供应商全称</w:t>
      </w:r>
      <w:r>
        <w:rPr>
          <w:spacing w:val="-25"/>
          <w:u w:val="single"/>
        </w:rPr>
        <w:t>）</w:t>
      </w:r>
      <w:r>
        <w:rPr>
          <w:spacing w:val="-6"/>
        </w:rPr>
        <w:t>法定代表人</w:t>
      </w:r>
      <w:r>
        <w:rPr>
          <w:spacing w:val="-3"/>
          <w:u w:val="single"/>
        </w:rPr>
        <w:t>（</w:t>
      </w:r>
      <w:r>
        <w:rPr>
          <w:spacing w:val="-7"/>
          <w:u w:val="single"/>
        </w:rPr>
        <w:t>姓名、职务</w:t>
      </w:r>
      <w:r>
        <w:rPr>
          <w:u w:val="single"/>
        </w:rPr>
        <w:t xml:space="preserve">） </w:t>
      </w:r>
      <w:r>
        <w:rPr>
          <w:spacing w:val="-2"/>
        </w:rPr>
        <w:t>授权</w:t>
      </w:r>
      <w:r>
        <w:rPr>
          <w:u w:val="single"/>
        </w:rPr>
        <w:t>（</w:t>
      </w:r>
      <w:r>
        <w:rPr>
          <w:spacing w:val="-3"/>
          <w:u w:val="single"/>
        </w:rPr>
        <w:t>被授权委托人姓名、职务</w:t>
      </w:r>
      <w:r>
        <w:rPr>
          <w:u w:val="single"/>
        </w:rPr>
        <w:t>）</w:t>
      </w:r>
      <w:r>
        <w:rPr>
          <w:spacing w:val="-3"/>
        </w:rPr>
        <w:t>为本公司的合法代理人，就</w:t>
      </w:r>
      <w:r>
        <w:rPr>
          <w:u w:val="single"/>
        </w:rPr>
        <w:t>（</w:t>
      </w:r>
      <w:r>
        <w:rPr>
          <w:spacing w:val="-2"/>
          <w:u w:val="single"/>
        </w:rPr>
        <w:t>项目名称</w:t>
      </w:r>
      <w:r>
        <w:rPr>
          <w:spacing w:val="-3"/>
          <w:u w:val="single"/>
        </w:rPr>
        <w:t>）</w:t>
      </w:r>
      <w:r>
        <w:t>的磋</w:t>
      </w:r>
      <w:r>
        <w:rPr>
          <w:spacing w:val="-3"/>
        </w:rPr>
        <w:t>商及合同的执行和完成，以本公司的名义处理一切与之有关的事宜。</w:t>
      </w:r>
    </w:p>
    <w:p w14:paraId="4C7F4182">
      <w:pPr>
        <w:pStyle w:val="5"/>
        <w:tabs>
          <w:tab w:val="left" w:pos="4438"/>
          <w:tab w:val="left" w:pos="5069"/>
          <w:tab w:val="left" w:pos="8429"/>
          <w:tab w:val="left" w:pos="8499"/>
        </w:tabs>
        <w:spacing w:before="4" w:line="333" w:lineRule="auto"/>
        <w:ind w:left="1220" w:right="2504" w:hanging="632"/>
        <w:jc w:val="both"/>
      </w:pPr>
      <w:r>
        <mc:AlternateContent>
          <mc:Choice Requires="wps">
            <w:drawing>
              <wp:anchor distT="0" distB="0" distL="114300" distR="114300" simplePos="0" relativeHeight="251660288" behindDoc="1" locked="0" layoutInCell="1" allowOverlap="1">
                <wp:simplePos x="0" y="0"/>
                <wp:positionH relativeFrom="page">
                  <wp:posOffset>1954530</wp:posOffset>
                </wp:positionH>
                <wp:positionV relativeFrom="paragraph">
                  <wp:posOffset>832485</wp:posOffset>
                </wp:positionV>
                <wp:extent cx="3822065" cy="0"/>
                <wp:effectExtent l="0" t="5080" r="0" b="4445"/>
                <wp:wrapNone/>
                <wp:docPr id="4" name="直接连接符 4"/>
                <wp:cNvGraphicFramePr/>
                <a:graphic xmlns:a="http://schemas.openxmlformats.org/drawingml/2006/main">
                  <a:graphicData uri="http://schemas.microsoft.com/office/word/2010/wordprocessingShape">
                    <wps:wsp>
                      <wps:cNvCnPr/>
                      <wps:spPr>
                        <a:xfrm>
                          <a:off x="0" y="0"/>
                          <a:ext cx="3822065" cy="0"/>
                        </a:xfrm>
                        <a:prstGeom prst="line">
                          <a:avLst/>
                        </a:prstGeom>
                        <a:ln w="762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53.9pt;margin-top:65.55pt;height:0pt;width:300.95pt;mso-position-horizontal-relative:page;z-index:-251656192;mso-width-relative:page;mso-height-relative:page;" filled="f" stroked="t" coordsize="21600,21600" o:gfxdata="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VTcktcAAAALAQAADwAAAAAAAAABACAAAAAiAAAAZHJzL2Rvd25yZXYueG1sUEsB&#10;AhQAFAAAAAgAh07iQOpTKln2AQAA5AMAAA4AAAAAAAAAAQAgAAAAJgEAAGRycy9lMm9Eb2MueG1s&#10;UEsFBgAAAAAGAAYAWQEAAI4FAAAAAA==&#10;">
                <v:fill on="f" focussize="0,0"/>
                <v:stroke weight="0.6pt" color="#000000" joinstyle="round"/>
                <v:imagedata o:title=""/>
                <o:lock v:ext="edit" aspectratio="f"/>
              </v:line>
            </w:pict>
          </mc:Fallback>
        </mc:AlternateContent>
      </w:r>
      <w:r>
        <w:t>附</w:t>
      </w:r>
      <w:r>
        <w:rPr>
          <w:spacing w:val="-3"/>
        </w:rPr>
        <w:t>：</w:t>
      </w:r>
      <w:r>
        <w:t>被授</w:t>
      </w:r>
      <w:r>
        <w:rPr>
          <w:spacing w:val="-3"/>
        </w:rPr>
        <w:t>权</w:t>
      </w:r>
      <w:r>
        <w:t>委托</w:t>
      </w:r>
      <w:r>
        <w:rPr>
          <w:spacing w:val="-3"/>
        </w:rPr>
        <w:t>人</w:t>
      </w:r>
      <w:r>
        <w:t>姓名</w:t>
      </w:r>
      <w:r>
        <w:rPr>
          <w:spacing w:val="-3"/>
        </w:rPr>
        <w:t>：</w:t>
      </w:r>
      <w:r>
        <w:rPr>
          <w:spacing w:val="-3"/>
          <w:u w:val="single"/>
        </w:rPr>
        <w:t xml:space="preserve"> </w:t>
      </w:r>
      <w:r>
        <w:rPr>
          <w:spacing w:val="-3"/>
          <w:u w:val="single"/>
        </w:rPr>
        <w:tab/>
      </w:r>
      <w:r>
        <w:rPr>
          <w:spacing w:val="-3"/>
          <w:u w:val="single"/>
        </w:rPr>
        <w:tab/>
      </w:r>
      <w:r>
        <w:t>性</w:t>
      </w:r>
      <w:r>
        <w:rPr>
          <w:spacing w:val="-3"/>
        </w:rPr>
        <w:t>别</w:t>
      </w:r>
      <w:r>
        <w:t>：</w:t>
      </w:r>
      <w:r>
        <w:rPr>
          <w:u w:val="single"/>
        </w:rPr>
        <w:t xml:space="preserve">    </w:t>
      </w:r>
      <w:r>
        <w:t>年</w:t>
      </w:r>
      <w:r>
        <w:rPr>
          <w:spacing w:val="-3"/>
        </w:rPr>
        <w:t>龄</w:t>
      </w:r>
      <w:r>
        <w:t>：</w:t>
      </w:r>
      <w:r>
        <w:rPr>
          <w:u w:val="single"/>
        </w:rPr>
        <w:t xml:space="preserve"> </w:t>
      </w:r>
      <w:r>
        <w:rPr>
          <w:u w:val="single"/>
        </w:rPr>
        <w:tab/>
      </w:r>
      <w:r>
        <w:rPr>
          <w:u w:val="single"/>
        </w:rPr>
        <w:t xml:space="preserve">. </w:t>
      </w:r>
      <w:r>
        <w:t>职    务</w:t>
      </w:r>
      <w:r>
        <w:rPr>
          <w:spacing w:val="-3"/>
        </w:rPr>
        <w:t>：</w:t>
      </w:r>
      <w:r>
        <w:rPr>
          <w:spacing w:val="-3"/>
          <w:u w:val="single"/>
        </w:rPr>
        <w:t xml:space="preserve"> </w:t>
      </w:r>
      <w:r>
        <w:rPr>
          <w:spacing w:val="-3"/>
          <w:u w:val="single"/>
        </w:rPr>
        <w:tab/>
      </w:r>
      <w:r>
        <w:t>身</w:t>
      </w:r>
      <w:r>
        <w:rPr>
          <w:spacing w:val="-3"/>
        </w:rPr>
        <w:t>份</w:t>
      </w:r>
      <w:r>
        <w:t>证号</w:t>
      </w:r>
      <w:r>
        <w:rPr>
          <w:spacing w:val="-3"/>
        </w:rPr>
        <w:t>码</w:t>
      </w:r>
      <w:r>
        <w:t>：</w:t>
      </w:r>
      <w:r>
        <w:rPr>
          <w:u w:val="single"/>
        </w:rPr>
        <w:t xml:space="preserve"> </w:t>
      </w:r>
      <w:r>
        <w:rPr>
          <w:u w:val="single"/>
        </w:rPr>
        <w:tab/>
      </w:r>
      <w:r>
        <w:rPr>
          <w:u w:val="single"/>
        </w:rPr>
        <w:tab/>
      </w:r>
      <w:r>
        <w:rPr>
          <w:spacing w:val="-18"/>
          <w:u w:val="single"/>
        </w:rPr>
        <w:t xml:space="preserve">. </w:t>
      </w:r>
      <w:r>
        <w:t>通</w:t>
      </w:r>
      <w:r>
        <w:rPr>
          <w:spacing w:val="-3"/>
        </w:rPr>
        <w:t>讯</w:t>
      </w:r>
      <w:r>
        <w:t>地址：</w:t>
      </w:r>
      <w:r>
        <w:tab/>
      </w:r>
      <w:r>
        <w:tab/>
      </w:r>
      <w:r>
        <w:tab/>
      </w:r>
      <w:r>
        <w:tab/>
      </w:r>
      <w:r>
        <w:rPr>
          <w:spacing w:val="-18"/>
        </w:rPr>
        <w:t>.</w:t>
      </w:r>
    </w:p>
    <w:p w14:paraId="5134FDEA">
      <w:pPr>
        <w:pStyle w:val="5"/>
        <w:tabs>
          <w:tab w:val="left" w:pos="8499"/>
        </w:tabs>
        <w:spacing w:before="4"/>
        <w:ind w:left="1220"/>
        <w:jc w:val="both"/>
      </w:pPr>
      <w:r>
        <mc:AlternateContent>
          <mc:Choice Requires="wps">
            <w:drawing>
              <wp:anchor distT="0" distB="0" distL="114300" distR="114300" simplePos="0" relativeHeight="251661312" behindDoc="1" locked="0" layoutInCell="1" allowOverlap="1">
                <wp:simplePos x="0" y="0"/>
                <wp:positionH relativeFrom="page">
                  <wp:posOffset>1954530</wp:posOffset>
                </wp:positionH>
                <wp:positionV relativeFrom="paragraph">
                  <wp:posOffset>200025</wp:posOffset>
                </wp:positionV>
                <wp:extent cx="3822065" cy="0"/>
                <wp:effectExtent l="0" t="5080" r="0" b="4445"/>
                <wp:wrapNone/>
                <wp:docPr id="7" name="直接连接符 7"/>
                <wp:cNvGraphicFramePr/>
                <a:graphic xmlns:a="http://schemas.openxmlformats.org/drawingml/2006/main">
                  <a:graphicData uri="http://schemas.microsoft.com/office/word/2010/wordprocessingShape">
                    <wps:wsp>
                      <wps:cNvCnPr/>
                      <wps:spPr>
                        <a:xfrm>
                          <a:off x="0" y="0"/>
                          <a:ext cx="3822065" cy="0"/>
                        </a:xfrm>
                        <a:prstGeom prst="line">
                          <a:avLst/>
                        </a:prstGeom>
                        <a:ln w="762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53.9pt;margin-top:15.75pt;height:0pt;width:300.95pt;mso-position-horizontal-relative:page;z-index:-251655168;mso-width-relative:page;mso-height-relative:page;" filled="f" stroked="t" coordsize="21600,21600" o:gfxdata="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ZyCzWAAAACQEAAA8AAAAAAAAAAQAgAAAAIgAAAGRycy9kb3ducmV2LnhtbFBLAQIU&#10;ABQAAAAIAIdO4kDZ7obu9QEAAOQDAAAOAAAAAAAAAAEAIAAAACUBAABkcnMvZTJvRG9jLnhtbFBL&#10;BQYAAAAABgAGAFkBAACMBQAAAAA=&#10;">
                <v:fill on="f" focussize="0,0"/>
                <v:stroke weight="0.6pt" color="#000000" joinstyle="round"/>
                <v:imagedata o:title=""/>
                <o:lock v:ext="edit" aspectratio="f"/>
              </v:line>
            </w:pict>
          </mc:Fallback>
        </mc:AlternateContent>
      </w:r>
      <w:r>
        <w:t>邮</w:t>
      </w:r>
      <w:r>
        <w:rPr>
          <w:spacing w:val="-3"/>
        </w:rPr>
        <w:t>政</w:t>
      </w:r>
      <w:r>
        <w:t>编码：</w:t>
      </w:r>
      <w:r>
        <w:tab/>
      </w:r>
      <w:r>
        <w:t>.</w:t>
      </w:r>
    </w:p>
    <w:p w14:paraId="548DF4D3">
      <w:pPr>
        <w:pStyle w:val="5"/>
        <w:tabs>
          <w:tab w:val="left" w:pos="5559"/>
          <w:tab w:val="left" w:pos="8499"/>
        </w:tabs>
        <w:spacing w:before="141"/>
        <w:ind w:left="1220"/>
        <w:jc w:val="both"/>
      </w:pPr>
      <w:r>
        <w:t>电    话</w:t>
      </w:r>
      <w:r>
        <w:rPr>
          <w:spacing w:val="-3"/>
        </w:rPr>
        <w:t>：</w:t>
      </w:r>
      <w:r>
        <w:rPr>
          <w:spacing w:val="-3"/>
          <w:u w:val="single"/>
        </w:rPr>
        <w:t xml:space="preserve"> </w:t>
      </w:r>
      <w:r>
        <w:rPr>
          <w:spacing w:val="-3"/>
          <w:u w:val="single"/>
        </w:rPr>
        <w:tab/>
      </w:r>
      <w:r>
        <w:t>传</w:t>
      </w:r>
      <w:r>
        <w:rPr>
          <w:spacing w:val="-3"/>
        </w:rPr>
        <w:t>真</w:t>
      </w:r>
      <w:r>
        <w:t>：</w:t>
      </w:r>
      <w:r>
        <w:rPr>
          <w:u w:val="single"/>
        </w:rPr>
        <w:t xml:space="preserve"> </w:t>
      </w:r>
      <w:r>
        <w:rPr>
          <w:u w:val="single"/>
        </w:rPr>
        <w:tab/>
      </w:r>
      <w:r>
        <w:rPr>
          <w:u w:val="single"/>
        </w:rPr>
        <w:t>.</w:t>
      </w:r>
    </w:p>
    <w:p w14:paraId="6593328F">
      <w:pPr>
        <w:pStyle w:val="5"/>
        <w:rPr>
          <w:sz w:val="20"/>
        </w:rPr>
      </w:pPr>
    </w:p>
    <w:p w14:paraId="0FF11CAF">
      <w:pPr>
        <w:pStyle w:val="5"/>
        <w:spacing w:before="3"/>
        <w:rPr>
          <w:sz w:val="25"/>
        </w:rPr>
      </w:pPr>
    </w:p>
    <w:p w14:paraId="76085053">
      <w:pPr>
        <w:pStyle w:val="5"/>
        <w:spacing w:before="62"/>
        <w:ind w:left="1220"/>
      </w:pPr>
      <w:r>
        <mc:AlternateContent>
          <mc:Choice Requires="wps">
            <w:drawing>
              <wp:anchor distT="0" distB="0" distL="114300" distR="114300" simplePos="0" relativeHeight="251662336" behindDoc="0" locked="0" layoutInCell="1" allowOverlap="1">
                <wp:simplePos x="0" y="0"/>
                <wp:positionH relativeFrom="page">
                  <wp:posOffset>782955</wp:posOffset>
                </wp:positionH>
                <wp:positionV relativeFrom="paragraph">
                  <wp:posOffset>270510</wp:posOffset>
                </wp:positionV>
                <wp:extent cx="2996565" cy="1746885"/>
                <wp:effectExtent l="4445" t="4445" r="8890" b="20320"/>
                <wp:wrapNone/>
                <wp:docPr id="5" name="文本框 5"/>
                <wp:cNvGraphicFramePr/>
                <a:graphic xmlns:a="http://schemas.openxmlformats.org/drawingml/2006/main">
                  <a:graphicData uri="http://schemas.microsoft.com/office/word/2010/wordprocessingShape">
                    <wps:wsp>
                      <wps:cNvSpPr txBox="1"/>
                      <wps:spPr>
                        <a:xfrm>
                          <a:off x="0" y="0"/>
                          <a:ext cx="2996565" cy="1746885"/>
                        </a:xfrm>
                        <a:prstGeom prst="rect">
                          <a:avLst/>
                        </a:prstGeom>
                        <a:noFill/>
                        <a:ln w="6096" cap="flat" cmpd="sng">
                          <a:solidFill>
                            <a:srgbClr val="000000"/>
                          </a:solidFill>
                          <a:prstDash val="solid"/>
                          <a:miter/>
                          <a:headEnd type="none" w="med" len="med"/>
                          <a:tailEnd type="none" w="med" len="med"/>
                        </a:ln>
                      </wps:spPr>
                      <wps:txbx>
                        <w:txbxContent>
                          <w:p w14:paraId="562A287C">
                            <w:pPr>
                              <w:pStyle w:val="5"/>
                              <w:rPr>
                                <w:b/>
                              </w:rPr>
                            </w:pPr>
                          </w:p>
                          <w:p w14:paraId="2D82F521">
                            <w:pPr>
                              <w:pStyle w:val="5"/>
                              <w:spacing w:before="5"/>
                              <w:rPr>
                                <w:b/>
                                <w:sz w:val="31"/>
                              </w:rPr>
                            </w:pPr>
                          </w:p>
                          <w:p w14:paraId="2D9265E8">
                            <w:pPr>
                              <w:pStyle w:val="5"/>
                              <w:spacing w:line="333" w:lineRule="auto"/>
                              <w:ind w:left="1934" w:right="811" w:hanging="1121"/>
                            </w:pPr>
                            <w:r>
                              <w:t>法定代表人身份证复印件正反面</w:t>
                            </w:r>
                          </w:p>
                        </w:txbxContent>
                      </wps:txbx>
                      <wps:bodyPr lIns="0" tIns="0" rIns="0" bIns="0" upright="1"/>
                    </wps:wsp>
                  </a:graphicData>
                </a:graphic>
              </wp:anchor>
            </w:drawing>
          </mc:Choice>
          <mc:Fallback>
            <w:pict>
              <v:shape id="_x0000_s1026" o:spid="_x0000_s1026" o:spt="202" type="#_x0000_t202" style="position:absolute;left:0pt;margin-left:61.65pt;margin-top:21.3pt;height:137.55pt;width:235.95pt;mso-position-horizontal-relative:page;z-index:251662336;mso-width-relative:page;mso-height-relative:page;" filled="f" stroked="t" coordsize="21600,21600" o:gfxdata="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Jobzw9gAAAAKAQAADwAA&#10;AAAAAAABACAAAAAiAAAAZHJzL2Rvd25yZXYueG1sUEsBAhQAFAAAAAgAh07iQOQFot0WAgAAMgQA&#10;AA4AAAAAAAAAAQAgAAAAJwEAAGRycy9lMm9Eb2MueG1sUEsFBgAAAAAGAAYAWQEAAK8FAAAAAA==&#10;">
                <v:fill on="f" focussize="0,0"/>
                <v:stroke weight="0.48pt" color="#000000" joinstyle="miter"/>
                <v:imagedata o:title=""/>
                <o:lock v:ext="edit" aspectratio="f"/>
                <v:textbox inset="0mm,0mm,0mm,0mm">
                  <w:txbxContent>
                    <w:p w14:paraId="562A287C">
                      <w:pPr>
                        <w:pStyle w:val="5"/>
                        <w:rPr>
                          <w:b/>
                        </w:rPr>
                      </w:pPr>
                    </w:p>
                    <w:p w14:paraId="2D82F521">
                      <w:pPr>
                        <w:pStyle w:val="5"/>
                        <w:spacing w:before="5"/>
                        <w:rPr>
                          <w:b/>
                          <w:sz w:val="31"/>
                        </w:rPr>
                      </w:pPr>
                    </w:p>
                    <w:p w14:paraId="2D9265E8">
                      <w:pPr>
                        <w:pStyle w:val="5"/>
                        <w:spacing w:line="333" w:lineRule="auto"/>
                        <w:ind w:left="1934" w:right="811" w:hanging="1121"/>
                      </w:pPr>
                      <w:r>
                        <w:t>法定代表人身份证复印件正反面</w:t>
                      </w:r>
                    </w:p>
                  </w:txbxContent>
                </v:textbox>
              </v:shape>
            </w:pict>
          </mc:Fallback>
        </mc:AlternateContent>
      </w:r>
      <w:r>
        <w:t>法定代表人、被授权委托人身份证复印件</w:t>
      </w:r>
    </w:p>
    <w:p w14:paraId="3D5E73D9">
      <w:pPr>
        <w:pStyle w:val="5"/>
        <w:ind w:left="5487"/>
        <w:rPr>
          <w:sz w:val="20"/>
        </w:rPr>
      </w:pPr>
      <w:r>
        <w:rPr>
          <w:sz w:val="20"/>
        </w:rPr>
        <mc:AlternateContent>
          <mc:Choice Requires="wps">
            <w:drawing>
              <wp:inline distT="0" distB="0" distL="114300" distR="114300">
                <wp:extent cx="2997835" cy="1746885"/>
                <wp:effectExtent l="4445" t="4445" r="7620" b="20320"/>
                <wp:docPr id="6" name="文本框 6"/>
                <wp:cNvGraphicFramePr/>
                <a:graphic xmlns:a="http://schemas.openxmlformats.org/drawingml/2006/main">
                  <a:graphicData uri="http://schemas.microsoft.com/office/word/2010/wordprocessingShape">
                    <wps:wsp>
                      <wps:cNvSpPr txBox="1"/>
                      <wps:spPr>
                        <a:xfrm>
                          <a:off x="0" y="0"/>
                          <a:ext cx="2997835" cy="1746885"/>
                        </a:xfrm>
                        <a:prstGeom prst="rect">
                          <a:avLst/>
                        </a:prstGeom>
                        <a:noFill/>
                        <a:ln w="6096" cap="flat" cmpd="sng">
                          <a:solidFill>
                            <a:srgbClr val="000000"/>
                          </a:solidFill>
                          <a:prstDash val="solid"/>
                          <a:miter/>
                          <a:headEnd type="none" w="med" len="med"/>
                          <a:tailEnd type="none" w="med" len="med"/>
                        </a:ln>
                      </wps:spPr>
                      <wps:txbx>
                        <w:txbxContent>
                          <w:p w14:paraId="3DAF06E7">
                            <w:pPr>
                              <w:pStyle w:val="5"/>
                            </w:pPr>
                          </w:p>
                          <w:p w14:paraId="03644A09">
                            <w:pPr>
                              <w:pStyle w:val="5"/>
                              <w:spacing w:before="5"/>
                              <w:rPr>
                                <w:sz w:val="31"/>
                              </w:rPr>
                            </w:pPr>
                          </w:p>
                          <w:p w14:paraId="6436D42C">
                            <w:pPr>
                              <w:pStyle w:val="5"/>
                              <w:spacing w:line="333" w:lineRule="auto"/>
                              <w:ind w:left="1934" w:right="674" w:hanging="1260"/>
                            </w:pPr>
                            <w:r>
                              <w:t>被授权委托人身份证复印件正反面</w:t>
                            </w:r>
                          </w:p>
                        </w:txbxContent>
                      </wps:txbx>
                      <wps:bodyPr lIns="0" tIns="0" rIns="0" bIns="0" upright="1"/>
                    </wps:wsp>
                  </a:graphicData>
                </a:graphic>
              </wp:inline>
            </w:drawing>
          </mc:Choice>
          <mc:Fallback>
            <w:pict>
              <v:shape id="_x0000_s1026" o:spid="_x0000_s1026" o:spt="202" type="#_x0000_t202" style="height:137.55pt;width:236.05pt;" filled="f" stroked="t" coordsize="21600,21600" o:gfxdata="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OUSaHvUAAAABQEAAA8AAAAAAAAA&#10;AQAgAAAAIgAAAGRycy9kb3ducmV2LnhtbFBLAQIUABQAAAAIAIdO4kCWo5rHFQIAADIEAAAOAAAA&#10;AAAAAAEAIAAAACMBAABkcnMvZTJvRG9jLnhtbFBLBQYAAAAABgAGAFkBAACqBQAAAAA=&#10;">
                <v:fill on="f" focussize="0,0"/>
                <v:stroke weight="0.48pt" color="#000000" joinstyle="miter"/>
                <v:imagedata o:title=""/>
                <o:lock v:ext="edit" aspectratio="f"/>
                <v:textbox inset="0mm,0mm,0mm,0mm">
                  <w:txbxContent>
                    <w:p w14:paraId="3DAF06E7">
                      <w:pPr>
                        <w:pStyle w:val="5"/>
                      </w:pPr>
                    </w:p>
                    <w:p w14:paraId="03644A09">
                      <w:pPr>
                        <w:pStyle w:val="5"/>
                        <w:spacing w:before="5"/>
                        <w:rPr>
                          <w:sz w:val="31"/>
                        </w:rPr>
                      </w:pPr>
                    </w:p>
                    <w:p w14:paraId="6436D42C">
                      <w:pPr>
                        <w:pStyle w:val="5"/>
                        <w:spacing w:line="333" w:lineRule="auto"/>
                        <w:ind w:left="1934" w:right="674" w:hanging="1260"/>
                      </w:pPr>
                      <w:r>
                        <w:t>被授权委托人身份证复印件正反面</w:t>
                      </w:r>
                    </w:p>
                  </w:txbxContent>
                </v:textbox>
                <w10:wrap type="none"/>
                <w10:anchorlock/>
              </v:shape>
            </w:pict>
          </mc:Fallback>
        </mc:AlternateContent>
      </w:r>
    </w:p>
    <w:p w14:paraId="1E138C61">
      <w:pPr>
        <w:pStyle w:val="5"/>
        <w:rPr>
          <w:sz w:val="20"/>
        </w:rPr>
      </w:pPr>
    </w:p>
    <w:p w14:paraId="7954F97E">
      <w:pPr>
        <w:pStyle w:val="5"/>
        <w:rPr>
          <w:sz w:val="20"/>
        </w:rPr>
      </w:pPr>
    </w:p>
    <w:p w14:paraId="49DAC65D">
      <w:pPr>
        <w:pStyle w:val="5"/>
        <w:rPr>
          <w:sz w:val="20"/>
        </w:rPr>
      </w:pPr>
    </w:p>
    <w:p w14:paraId="15EA72B9">
      <w:pPr>
        <w:pStyle w:val="5"/>
        <w:rPr>
          <w:sz w:val="20"/>
        </w:rPr>
      </w:pPr>
    </w:p>
    <w:p w14:paraId="260932B3">
      <w:pPr>
        <w:pStyle w:val="5"/>
        <w:rPr>
          <w:sz w:val="20"/>
        </w:rPr>
      </w:pPr>
    </w:p>
    <w:p w14:paraId="2A5EE5C1">
      <w:pPr>
        <w:pStyle w:val="5"/>
        <w:spacing w:before="6"/>
        <w:rPr>
          <w:sz w:val="19"/>
        </w:rPr>
      </w:pPr>
    </w:p>
    <w:p w14:paraId="1678B4E6">
      <w:pPr>
        <w:pStyle w:val="5"/>
        <w:tabs>
          <w:tab w:val="left" w:pos="7099"/>
        </w:tabs>
        <w:spacing w:before="71" w:line="333" w:lineRule="auto"/>
        <w:ind w:left="1220" w:right="2083"/>
        <w:jc w:val="both"/>
      </w:pPr>
      <w:r>
        <w:t>供</w:t>
      </w:r>
      <w:r>
        <w:rPr>
          <w:spacing w:val="-3"/>
        </w:rPr>
        <w:t>应</w:t>
      </w:r>
      <w:r>
        <w:t>商名</w:t>
      </w:r>
      <w:r>
        <w:rPr>
          <w:spacing w:val="-3"/>
        </w:rPr>
        <w:t>称</w:t>
      </w:r>
      <w:r>
        <w:t>：</w:t>
      </w:r>
      <w:r>
        <w:rPr>
          <w:u w:val="single"/>
        </w:rPr>
        <w:t xml:space="preserve"> </w:t>
      </w:r>
      <w:r>
        <w:rPr>
          <w:u w:val="single"/>
        </w:rPr>
        <w:tab/>
      </w:r>
      <w:r>
        <w:t>（ 公</w:t>
      </w:r>
      <w:r>
        <w:rPr>
          <w:spacing w:val="138"/>
        </w:rPr>
        <w:t xml:space="preserve"> </w:t>
      </w:r>
      <w:r>
        <w:t xml:space="preserve">章 </w:t>
      </w:r>
      <w:r>
        <w:rPr>
          <w:spacing w:val="-15"/>
        </w:rPr>
        <w:t xml:space="preserve">） </w:t>
      </w:r>
      <w:r>
        <w:t>法</w:t>
      </w:r>
      <w:r>
        <w:rPr>
          <w:spacing w:val="-3"/>
        </w:rPr>
        <w:t>定</w:t>
      </w:r>
      <w:r>
        <w:t>代表</w:t>
      </w:r>
      <w:r>
        <w:rPr>
          <w:spacing w:val="-3"/>
        </w:rPr>
        <w:t>人</w:t>
      </w:r>
      <w:r>
        <w:t>：</w:t>
      </w:r>
      <w:r>
        <w:rPr>
          <w:u w:val="single"/>
        </w:rPr>
        <w:t xml:space="preserve"> </w:t>
      </w:r>
      <w:r>
        <w:rPr>
          <w:u w:val="single"/>
        </w:rPr>
        <w:tab/>
      </w:r>
      <w:r>
        <w:t>（</w:t>
      </w:r>
      <w:r>
        <w:rPr>
          <w:spacing w:val="-3"/>
        </w:rPr>
        <w:t>签</w:t>
      </w:r>
      <w:r>
        <w:t>字或</w:t>
      </w:r>
      <w:r>
        <w:rPr>
          <w:spacing w:val="-3"/>
        </w:rPr>
        <w:t>盖</w:t>
      </w:r>
      <w:r>
        <w:t>章</w:t>
      </w:r>
      <w:r>
        <w:rPr>
          <w:spacing w:val="-13"/>
        </w:rPr>
        <w:t xml:space="preserve">） </w:t>
      </w:r>
      <w:r>
        <w:t>被</w:t>
      </w:r>
      <w:r>
        <w:rPr>
          <w:spacing w:val="-3"/>
        </w:rPr>
        <w:t>授</w:t>
      </w:r>
      <w:r>
        <w:t>权委</w:t>
      </w:r>
      <w:r>
        <w:rPr>
          <w:spacing w:val="-3"/>
        </w:rPr>
        <w:t>托</w:t>
      </w:r>
      <w:r>
        <w:t>人</w:t>
      </w:r>
      <w:r>
        <w:rPr>
          <w:spacing w:val="-3"/>
        </w:rPr>
        <w:t>：</w:t>
      </w:r>
      <w:r>
        <w:rPr>
          <w:spacing w:val="-3"/>
          <w:u w:val="single"/>
        </w:rPr>
        <w:t xml:space="preserve"> </w:t>
      </w:r>
      <w:r>
        <w:rPr>
          <w:spacing w:val="-3"/>
          <w:u w:val="single"/>
        </w:rPr>
        <w:tab/>
      </w:r>
      <w:r>
        <w:t xml:space="preserve">（ 签  </w:t>
      </w:r>
      <w:r>
        <w:rPr>
          <w:spacing w:val="139"/>
        </w:rPr>
        <w:t xml:space="preserve"> </w:t>
      </w:r>
      <w:r>
        <w:t xml:space="preserve">字 </w:t>
      </w:r>
      <w:r>
        <w:rPr>
          <w:spacing w:val="-15"/>
        </w:rPr>
        <w:t>）</w:t>
      </w:r>
    </w:p>
    <w:p w14:paraId="405F7A03">
      <w:pPr>
        <w:pStyle w:val="5"/>
        <w:tabs>
          <w:tab w:val="left" w:pos="6473"/>
          <w:tab w:val="left" w:pos="7733"/>
          <w:tab w:val="left" w:pos="8851"/>
        </w:tabs>
        <w:spacing w:before="4"/>
        <w:ind w:left="3812"/>
      </w:pPr>
      <w:r>
        <w:t>授</w:t>
      </w:r>
      <w:r>
        <w:rPr>
          <w:spacing w:val="-3"/>
        </w:rPr>
        <w:t>权</w:t>
      </w:r>
      <w:r>
        <w:t>日期：</w:t>
      </w:r>
      <w:r>
        <w:rPr>
          <w:u w:val="single"/>
        </w:rPr>
        <w:t xml:space="preserve"> </w:t>
      </w:r>
      <w:r>
        <w:rPr>
          <w:u w:val="single"/>
        </w:rPr>
        <w:tab/>
      </w:r>
      <w:r>
        <w:rPr>
          <w:spacing w:val="-3"/>
        </w:rPr>
        <w:t>年</w:t>
      </w:r>
      <w:r>
        <w:rPr>
          <w:spacing w:val="-3"/>
          <w:u w:val="single"/>
        </w:rPr>
        <w:t xml:space="preserve"> </w:t>
      </w:r>
      <w:r>
        <w:rPr>
          <w:spacing w:val="-3"/>
          <w:u w:val="single"/>
        </w:rPr>
        <w:tab/>
      </w:r>
      <w:r>
        <w:rPr>
          <w:spacing w:val="-3"/>
        </w:rPr>
        <w:t>月</w:t>
      </w:r>
      <w:r>
        <w:rPr>
          <w:spacing w:val="-3"/>
          <w:u w:val="single"/>
        </w:rPr>
        <w:t xml:space="preserve"> </w:t>
      </w:r>
      <w:r>
        <w:rPr>
          <w:spacing w:val="-3"/>
          <w:u w:val="single"/>
        </w:rPr>
        <w:tab/>
      </w:r>
      <w:r>
        <w:t>日</w:t>
      </w:r>
    </w:p>
    <w:p w14:paraId="168D3B2C">
      <w:pPr>
        <w:pStyle w:val="4"/>
        <w:spacing w:before="260"/>
        <w:ind w:left="0" w:right="162"/>
        <w:jc w:val="left"/>
      </w:pPr>
      <w:r>
        <w:t>（</w:t>
      </w:r>
      <w:r>
        <w:rPr>
          <w:sz w:val="24"/>
          <w:szCs w:val="24"/>
        </w:rPr>
        <w:t>注：本授权有效期为自授权之日起至投标有效期结束之日止</w:t>
      </w:r>
      <w:r>
        <w:rPr>
          <w:rFonts w:hint="eastAsia"/>
          <w:sz w:val="24"/>
          <w:szCs w:val="24"/>
          <w:lang w:eastAsia="zh-CN"/>
        </w:rPr>
        <w:t>，</w:t>
      </w:r>
      <w:r>
        <w:rPr>
          <w:rFonts w:hint="eastAsia"/>
          <w:sz w:val="24"/>
          <w:szCs w:val="24"/>
          <w:lang w:val="en-US" w:eastAsia="zh-CN"/>
        </w:rPr>
        <w:t>被授权人</w:t>
      </w:r>
      <w:r>
        <w:rPr>
          <w:rFonts w:hint="eastAsia"/>
          <w:spacing w:val="-3"/>
          <w:sz w:val="24"/>
          <w:szCs w:val="24"/>
          <w:lang w:val="en-US" w:eastAsia="zh-CN"/>
        </w:rPr>
        <w:t>提供投标前三个月内任一月在本单位的社保缴纳记录</w:t>
      </w:r>
      <w:r>
        <w:t>）</w:t>
      </w:r>
    </w:p>
    <w:p w14:paraId="1A02DB2E">
      <w:pPr>
        <w:spacing w:after="0"/>
        <w:jc w:val="left"/>
        <w:sectPr>
          <w:pgSz w:w="11910" w:h="16840"/>
          <w:pgMar w:top="1520" w:right="300" w:bottom="1160" w:left="460" w:header="0" w:footer="978" w:gutter="0"/>
          <w:cols w:space="720" w:num="1"/>
        </w:sectPr>
      </w:pPr>
    </w:p>
    <w:p w14:paraId="618F5E73">
      <w:pPr>
        <w:tabs>
          <w:tab w:val="left" w:pos="1807"/>
        </w:tabs>
        <w:spacing w:before="37"/>
        <w:ind w:left="0" w:right="160" w:firstLine="0"/>
        <w:jc w:val="center"/>
        <w:rPr>
          <w:b/>
          <w:sz w:val="36"/>
        </w:rPr>
      </w:pPr>
      <w:r>
        <w:rPr>
          <w:b/>
          <w:sz w:val="36"/>
        </w:rPr>
        <w:t>第四部分</w:t>
      </w:r>
      <w:r>
        <w:rPr>
          <w:b/>
          <w:sz w:val="36"/>
        </w:rPr>
        <w:tab/>
      </w:r>
      <w:r>
        <w:rPr>
          <w:b/>
          <w:sz w:val="36"/>
        </w:rPr>
        <w:t>供应商资格声明文件</w:t>
      </w:r>
    </w:p>
    <w:p w14:paraId="2D114E99">
      <w:pPr>
        <w:pStyle w:val="5"/>
        <w:spacing w:before="6"/>
        <w:rPr>
          <w:b/>
          <w:sz w:val="7"/>
        </w:rPr>
      </w:pPr>
    </w:p>
    <w:tbl>
      <w:tblPr>
        <w:tblStyle w:val="10"/>
        <w:tblW w:w="0" w:type="auto"/>
        <w:tblInd w:w="70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85"/>
        <w:gridCol w:w="1508"/>
        <w:gridCol w:w="1235"/>
        <w:gridCol w:w="1476"/>
        <w:gridCol w:w="1235"/>
        <w:gridCol w:w="1140"/>
      </w:tblGrid>
      <w:tr w14:paraId="7ED1AA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3185" w:type="dxa"/>
          </w:tcPr>
          <w:p w14:paraId="7305D73C">
            <w:pPr>
              <w:pStyle w:val="12"/>
              <w:spacing w:before="115"/>
              <w:ind w:left="131" w:right="124"/>
              <w:jc w:val="center"/>
              <w:rPr>
                <w:sz w:val="24"/>
              </w:rPr>
            </w:pPr>
            <w:r>
              <w:rPr>
                <w:sz w:val="24"/>
              </w:rPr>
              <w:t>供应商名称</w:t>
            </w:r>
          </w:p>
        </w:tc>
        <w:tc>
          <w:tcPr>
            <w:tcW w:w="6594" w:type="dxa"/>
            <w:gridSpan w:val="5"/>
          </w:tcPr>
          <w:p w14:paraId="746E7FE9">
            <w:pPr>
              <w:pStyle w:val="12"/>
              <w:rPr>
                <w:rFonts w:ascii="Times New Roman"/>
                <w:sz w:val="24"/>
              </w:rPr>
            </w:pPr>
          </w:p>
        </w:tc>
      </w:tr>
      <w:tr w14:paraId="4B8663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3185" w:type="dxa"/>
          </w:tcPr>
          <w:p w14:paraId="0C528899">
            <w:pPr>
              <w:pStyle w:val="12"/>
              <w:spacing w:before="113"/>
              <w:ind w:left="131" w:right="124"/>
              <w:jc w:val="center"/>
              <w:rPr>
                <w:sz w:val="24"/>
              </w:rPr>
            </w:pPr>
            <w:r>
              <w:rPr>
                <w:sz w:val="24"/>
              </w:rPr>
              <w:t>注册地址</w:t>
            </w:r>
          </w:p>
        </w:tc>
        <w:tc>
          <w:tcPr>
            <w:tcW w:w="6594" w:type="dxa"/>
            <w:gridSpan w:val="5"/>
          </w:tcPr>
          <w:p w14:paraId="611636A2">
            <w:pPr>
              <w:pStyle w:val="12"/>
              <w:rPr>
                <w:rFonts w:ascii="Times New Roman"/>
                <w:sz w:val="24"/>
              </w:rPr>
            </w:pPr>
          </w:p>
        </w:tc>
      </w:tr>
      <w:tr w14:paraId="6E54FD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3185" w:type="dxa"/>
          </w:tcPr>
          <w:p w14:paraId="2257D080">
            <w:pPr>
              <w:pStyle w:val="12"/>
              <w:spacing w:before="114"/>
              <w:ind w:left="131" w:right="124"/>
              <w:jc w:val="center"/>
              <w:rPr>
                <w:sz w:val="24"/>
              </w:rPr>
            </w:pPr>
            <w:r>
              <w:rPr>
                <w:sz w:val="24"/>
              </w:rPr>
              <w:t>成立时间</w:t>
            </w:r>
          </w:p>
        </w:tc>
        <w:tc>
          <w:tcPr>
            <w:tcW w:w="6594" w:type="dxa"/>
            <w:gridSpan w:val="5"/>
          </w:tcPr>
          <w:p w14:paraId="0E7F65CF">
            <w:pPr>
              <w:pStyle w:val="12"/>
              <w:rPr>
                <w:rFonts w:ascii="Times New Roman"/>
                <w:sz w:val="24"/>
              </w:rPr>
            </w:pPr>
          </w:p>
        </w:tc>
      </w:tr>
      <w:tr w14:paraId="23DA8D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3185" w:type="dxa"/>
          </w:tcPr>
          <w:p w14:paraId="4ACB6413">
            <w:pPr>
              <w:pStyle w:val="12"/>
              <w:spacing w:before="114"/>
              <w:ind w:left="131" w:right="124"/>
              <w:jc w:val="center"/>
              <w:rPr>
                <w:sz w:val="24"/>
              </w:rPr>
            </w:pPr>
            <w:r>
              <w:rPr>
                <w:sz w:val="24"/>
              </w:rPr>
              <w:t>经营范围</w:t>
            </w:r>
          </w:p>
        </w:tc>
        <w:tc>
          <w:tcPr>
            <w:tcW w:w="6594" w:type="dxa"/>
            <w:gridSpan w:val="5"/>
          </w:tcPr>
          <w:p w14:paraId="5762B683">
            <w:pPr>
              <w:pStyle w:val="12"/>
              <w:rPr>
                <w:rFonts w:ascii="Times New Roman"/>
                <w:sz w:val="24"/>
              </w:rPr>
            </w:pPr>
          </w:p>
        </w:tc>
      </w:tr>
      <w:tr w14:paraId="6DD2CD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3185" w:type="dxa"/>
          </w:tcPr>
          <w:p w14:paraId="329B76A2">
            <w:pPr>
              <w:pStyle w:val="12"/>
              <w:spacing w:before="115"/>
              <w:ind w:left="131" w:right="124"/>
              <w:jc w:val="center"/>
              <w:rPr>
                <w:sz w:val="24"/>
              </w:rPr>
            </w:pPr>
            <w:r>
              <w:rPr>
                <w:sz w:val="24"/>
              </w:rPr>
              <w:t>开户银行</w:t>
            </w:r>
          </w:p>
        </w:tc>
        <w:tc>
          <w:tcPr>
            <w:tcW w:w="6594" w:type="dxa"/>
            <w:gridSpan w:val="5"/>
          </w:tcPr>
          <w:p w14:paraId="0AF8900C">
            <w:pPr>
              <w:pStyle w:val="12"/>
              <w:rPr>
                <w:rFonts w:ascii="Times New Roman"/>
                <w:sz w:val="24"/>
              </w:rPr>
            </w:pPr>
          </w:p>
        </w:tc>
      </w:tr>
      <w:tr w14:paraId="3C70C3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3185" w:type="dxa"/>
          </w:tcPr>
          <w:p w14:paraId="7B446D65">
            <w:pPr>
              <w:pStyle w:val="12"/>
              <w:spacing w:before="113"/>
              <w:ind w:left="131" w:right="124"/>
              <w:jc w:val="center"/>
              <w:rPr>
                <w:sz w:val="24"/>
              </w:rPr>
            </w:pPr>
            <w:r>
              <w:rPr>
                <w:sz w:val="24"/>
              </w:rPr>
              <w:t>账号</w:t>
            </w:r>
          </w:p>
        </w:tc>
        <w:tc>
          <w:tcPr>
            <w:tcW w:w="6594" w:type="dxa"/>
            <w:gridSpan w:val="5"/>
          </w:tcPr>
          <w:p w14:paraId="4B1527B5">
            <w:pPr>
              <w:pStyle w:val="12"/>
              <w:rPr>
                <w:rFonts w:ascii="Times New Roman"/>
                <w:sz w:val="24"/>
              </w:rPr>
            </w:pPr>
          </w:p>
        </w:tc>
      </w:tr>
      <w:tr w14:paraId="53A224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3185" w:type="dxa"/>
          </w:tcPr>
          <w:p w14:paraId="6FC5894B">
            <w:pPr>
              <w:pStyle w:val="12"/>
              <w:spacing w:before="114"/>
              <w:ind w:left="131" w:right="124"/>
              <w:jc w:val="center"/>
              <w:rPr>
                <w:sz w:val="24"/>
              </w:rPr>
            </w:pPr>
            <w:r>
              <w:rPr>
                <w:sz w:val="24"/>
              </w:rPr>
              <w:t>法定代表人</w:t>
            </w:r>
          </w:p>
        </w:tc>
        <w:tc>
          <w:tcPr>
            <w:tcW w:w="6594" w:type="dxa"/>
            <w:gridSpan w:val="5"/>
          </w:tcPr>
          <w:p w14:paraId="037E1ECB">
            <w:pPr>
              <w:pStyle w:val="12"/>
              <w:rPr>
                <w:rFonts w:ascii="Times New Roman"/>
                <w:sz w:val="24"/>
              </w:rPr>
            </w:pPr>
          </w:p>
        </w:tc>
      </w:tr>
      <w:tr w14:paraId="2C0895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2" w:hRule="atLeast"/>
        </w:trPr>
        <w:tc>
          <w:tcPr>
            <w:tcW w:w="3185" w:type="dxa"/>
          </w:tcPr>
          <w:p w14:paraId="54BDFE7A">
            <w:pPr>
              <w:pStyle w:val="12"/>
              <w:spacing w:before="34" w:line="400" w:lineRule="atLeast"/>
              <w:ind w:left="871" w:right="141" w:hanging="720"/>
              <w:rPr>
                <w:sz w:val="24"/>
              </w:rPr>
            </w:pPr>
            <w:r>
              <w:rPr>
                <w:sz w:val="24"/>
              </w:rPr>
              <w:t>近三年内在经营活动中有无重大违法纪录</w:t>
            </w:r>
          </w:p>
        </w:tc>
        <w:tc>
          <w:tcPr>
            <w:tcW w:w="6594" w:type="dxa"/>
            <w:gridSpan w:val="5"/>
          </w:tcPr>
          <w:p w14:paraId="7DE76EA7">
            <w:pPr>
              <w:pStyle w:val="12"/>
              <w:rPr>
                <w:rFonts w:ascii="Times New Roman"/>
                <w:sz w:val="24"/>
              </w:rPr>
            </w:pPr>
          </w:p>
        </w:tc>
      </w:tr>
      <w:tr w14:paraId="28BAF8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3185" w:type="dxa"/>
          </w:tcPr>
          <w:p w14:paraId="60D9B00D">
            <w:pPr>
              <w:pStyle w:val="12"/>
              <w:spacing w:before="114"/>
              <w:ind w:left="131" w:right="124"/>
              <w:jc w:val="center"/>
              <w:rPr>
                <w:sz w:val="24"/>
              </w:rPr>
            </w:pPr>
            <w:r>
              <w:rPr>
                <w:sz w:val="24"/>
              </w:rPr>
              <w:t>是否依法缴纳税收</w:t>
            </w:r>
          </w:p>
        </w:tc>
        <w:tc>
          <w:tcPr>
            <w:tcW w:w="6594" w:type="dxa"/>
            <w:gridSpan w:val="5"/>
          </w:tcPr>
          <w:p w14:paraId="6D531A1A">
            <w:pPr>
              <w:pStyle w:val="12"/>
              <w:rPr>
                <w:rFonts w:ascii="Times New Roman"/>
                <w:sz w:val="24"/>
              </w:rPr>
            </w:pPr>
          </w:p>
        </w:tc>
      </w:tr>
      <w:tr w14:paraId="46BB70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3185" w:type="dxa"/>
          </w:tcPr>
          <w:p w14:paraId="4B44FD94">
            <w:pPr>
              <w:pStyle w:val="12"/>
              <w:spacing w:before="114"/>
              <w:ind w:left="131" w:right="124"/>
              <w:jc w:val="center"/>
              <w:rPr>
                <w:sz w:val="24"/>
              </w:rPr>
            </w:pPr>
            <w:r>
              <w:rPr>
                <w:sz w:val="24"/>
              </w:rPr>
              <w:t>是否依法缴纳社会保障资金</w:t>
            </w:r>
          </w:p>
        </w:tc>
        <w:tc>
          <w:tcPr>
            <w:tcW w:w="6594" w:type="dxa"/>
            <w:gridSpan w:val="5"/>
          </w:tcPr>
          <w:p w14:paraId="4A953837">
            <w:pPr>
              <w:pStyle w:val="12"/>
              <w:rPr>
                <w:rFonts w:ascii="Times New Roman"/>
                <w:sz w:val="24"/>
              </w:rPr>
            </w:pPr>
          </w:p>
        </w:tc>
      </w:tr>
      <w:tr w14:paraId="7170A8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3185" w:type="dxa"/>
            <w:vMerge w:val="restart"/>
          </w:tcPr>
          <w:p w14:paraId="59A5130F">
            <w:pPr>
              <w:pStyle w:val="12"/>
              <w:rPr>
                <w:b/>
                <w:sz w:val="24"/>
              </w:rPr>
            </w:pPr>
          </w:p>
          <w:p w14:paraId="6AF63DE2">
            <w:pPr>
              <w:pStyle w:val="12"/>
              <w:spacing w:before="1"/>
              <w:rPr>
                <w:b/>
                <w:sz w:val="22"/>
              </w:rPr>
            </w:pPr>
          </w:p>
          <w:p w14:paraId="2F7D7492">
            <w:pPr>
              <w:pStyle w:val="12"/>
              <w:ind w:left="131" w:right="124"/>
              <w:jc w:val="center"/>
              <w:rPr>
                <w:sz w:val="24"/>
              </w:rPr>
            </w:pPr>
            <w:r>
              <w:rPr>
                <w:sz w:val="24"/>
              </w:rPr>
              <w:t>单位概况</w:t>
            </w:r>
          </w:p>
        </w:tc>
        <w:tc>
          <w:tcPr>
            <w:tcW w:w="1508" w:type="dxa"/>
          </w:tcPr>
          <w:p w14:paraId="62BBD6B5">
            <w:pPr>
              <w:pStyle w:val="12"/>
              <w:spacing w:before="115"/>
              <w:ind w:left="253" w:right="245"/>
              <w:jc w:val="center"/>
              <w:rPr>
                <w:sz w:val="24"/>
              </w:rPr>
            </w:pPr>
            <w:r>
              <w:rPr>
                <w:sz w:val="24"/>
              </w:rPr>
              <w:t>注册资本</w:t>
            </w:r>
          </w:p>
        </w:tc>
        <w:tc>
          <w:tcPr>
            <w:tcW w:w="1235" w:type="dxa"/>
          </w:tcPr>
          <w:p w14:paraId="40CD0A4B">
            <w:pPr>
              <w:pStyle w:val="12"/>
              <w:spacing w:before="81"/>
              <w:ind w:right="156"/>
              <w:jc w:val="right"/>
              <w:rPr>
                <w:sz w:val="24"/>
              </w:rPr>
            </w:pPr>
            <w:r>
              <w:rPr>
                <w:sz w:val="24"/>
              </w:rPr>
              <w:t>万元</w:t>
            </w:r>
          </w:p>
        </w:tc>
        <w:tc>
          <w:tcPr>
            <w:tcW w:w="1476" w:type="dxa"/>
          </w:tcPr>
          <w:p w14:paraId="6E5256F7">
            <w:pPr>
              <w:pStyle w:val="12"/>
              <w:spacing w:before="115"/>
              <w:ind w:left="236" w:right="229"/>
              <w:jc w:val="center"/>
              <w:rPr>
                <w:sz w:val="24"/>
              </w:rPr>
            </w:pPr>
            <w:r>
              <w:rPr>
                <w:sz w:val="24"/>
              </w:rPr>
              <w:t>占地面积</w:t>
            </w:r>
          </w:p>
        </w:tc>
        <w:tc>
          <w:tcPr>
            <w:tcW w:w="2375" w:type="dxa"/>
            <w:gridSpan w:val="2"/>
          </w:tcPr>
          <w:p w14:paraId="05F301F3">
            <w:pPr>
              <w:pStyle w:val="12"/>
              <w:spacing w:before="81"/>
              <w:ind w:left="1307"/>
              <w:rPr>
                <w:sz w:val="24"/>
              </w:rPr>
            </w:pPr>
            <w:r>
              <w:rPr>
                <w:sz w:val="24"/>
              </w:rPr>
              <w:t>平方米</w:t>
            </w:r>
          </w:p>
        </w:tc>
      </w:tr>
      <w:tr w14:paraId="7E0125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3185" w:type="dxa"/>
            <w:vMerge w:val="continue"/>
            <w:tcBorders>
              <w:top w:val="nil"/>
            </w:tcBorders>
          </w:tcPr>
          <w:p w14:paraId="6F7E6CAA">
            <w:pPr>
              <w:rPr>
                <w:sz w:val="2"/>
                <w:szCs w:val="2"/>
              </w:rPr>
            </w:pPr>
          </w:p>
        </w:tc>
        <w:tc>
          <w:tcPr>
            <w:tcW w:w="1508" w:type="dxa"/>
          </w:tcPr>
          <w:p w14:paraId="5BC44EC3">
            <w:pPr>
              <w:pStyle w:val="12"/>
              <w:spacing w:before="113"/>
              <w:ind w:left="253" w:right="245"/>
              <w:jc w:val="center"/>
              <w:rPr>
                <w:sz w:val="24"/>
              </w:rPr>
            </w:pPr>
            <w:r>
              <w:rPr>
                <w:sz w:val="24"/>
              </w:rPr>
              <w:t>固定资产</w:t>
            </w:r>
          </w:p>
        </w:tc>
        <w:tc>
          <w:tcPr>
            <w:tcW w:w="1235" w:type="dxa"/>
          </w:tcPr>
          <w:p w14:paraId="48E5F422">
            <w:pPr>
              <w:pStyle w:val="12"/>
              <w:spacing w:before="82"/>
              <w:ind w:right="156"/>
              <w:jc w:val="right"/>
              <w:rPr>
                <w:sz w:val="24"/>
              </w:rPr>
            </w:pPr>
            <w:r>
              <w:rPr>
                <w:sz w:val="24"/>
              </w:rPr>
              <w:t>万元</w:t>
            </w:r>
          </w:p>
        </w:tc>
        <w:tc>
          <w:tcPr>
            <w:tcW w:w="1476" w:type="dxa"/>
          </w:tcPr>
          <w:p w14:paraId="1F0E77FD">
            <w:pPr>
              <w:pStyle w:val="12"/>
              <w:spacing w:before="113"/>
              <w:ind w:left="236" w:right="229"/>
              <w:jc w:val="center"/>
              <w:rPr>
                <w:sz w:val="24"/>
              </w:rPr>
            </w:pPr>
            <w:r>
              <w:rPr>
                <w:sz w:val="24"/>
              </w:rPr>
              <w:t>建筑面积</w:t>
            </w:r>
          </w:p>
        </w:tc>
        <w:tc>
          <w:tcPr>
            <w:tcW w:w="2375" w:type="dxa"/>
            <w:gridSpan w:val="2"/>
          </w:tcPr>
          <w:p w14:paraId="4F175B52">
            <w:pPr>
              <w:pStyle w:val="12"/>
              <w:spacing w:before="82"/>
              <w:ind w:left="1307"/>
              <w:rPr>
                <w:sz w:val="24"/>
              </w:rPr>
            </w:pPr>
            <w:r>
              <w:rPr>
                <w:sz w:val="24"/>
              </w:rPr>
              <w:t>平方米</w:t>
            </w:r>
          </w:p>
        </w:tc>
      </w:tr>
      <w:tr w14:paraId="519B22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3185" w:type="dxa"/>
            <w:vMerge w:val="continue"/>
            <w:tcBorders>
              <w:top w:val="nil"/>
            </w:tcBorders>
          </w:tcPr>
          <w:p w14:paraId="75CF1AAF">
            <w:pPr>
              <w:rPr>
                <w:sz w:val="2"/>
                <w:szCs w:val="2"/>
              </w:rPr>
            </w:pPr>
          </w:p>
        </w:tc>
        <w:tc>
          <w:tcPr>
            <w:tcW w:w="1508" w:type="dxa"/>
          </w:tcPr>
          <w:p w14:paraId="0AEDB4E1">
            <w:pPr>
              <w:pStyle w:val="12"/>
              <w:spacing w:before="114"/>
              <w:ind w:left="253" w:right="245"/>
              <w:jc w:val="center"/>
              <w:rPr>
                <w:sz w:val="24"/>
              </w:rPr>
            </w:pPr>
            <w:r>
              <w:rPr>
                <w:sz w:val="24"/>
              </w:rPr>
              <w:t>净资产</w:t>
            </w:r>
          </w:p>
        </w:tc>
        <w:tc>
          <w:tcPr>
            <w:tcW w:w="1235" w:type="dxa"/>
          </w:tcPr>
          <w:p w14:paraId="716F649B">
            <w:pPr>
              <w:pStyle w:val="12"/>
              <w:spacing w:before="114"/>
              <w:ind w:right="156"/>
              <w:jc w:val="right"/>
              <w:rPr>
                <w:sz w:val="24"/>
              </w:rPr>
            </w:pPr>
            <w:r>
              <w:rPr>
                <w:sz w:val="24"/>
              </w:rPr>
              <w:t>万元</w:t>
            </w:r>
          </w:p>
        </w:tc>
        <w:tc>
          <w:tcPr>
            <w:tcW w:w="1476" w:type="dxa"/>
          </w:tcPr>
          <w:p w14:paraId="2DA33DBF">
            <w:pPr>
              <w:pStyle w:val="12"/>
              <w:spacing w:before="114"/>
              <w:ind w:left="236" w:right="229"/>
              <w:jc w:val="center"/>
              <w:rPr>
                <w:sz w:val="24"/>
              </w:rPr>
            </w:pPr>
            <w:r>
              <w:rPr>
                <w:sz w:val="24"/>
              </w:rPr>
              <w:t>职工总数</w:t>
            </w:r>
          </w:p>
        </w:tc>
        <w:tc>
          <w:tcPr>
            <w:tcW w:w="2375" w:type="dxa"/>
            <w:gridSpan w:val="2"/>
          </w:tcPr>
          <w:p w14:paraId="57387B15">
            <w:pPr>
              <w:pStyle w:val="12"/>
              <w:spacing w:before="114"/>
              <w:ind w:left="1365"/>
              <w:rPr>
                <w:sz w:val="24"/>
              </w:rPr>
            </w:pPr>
            <w:r>
              <w:rPr>
                <w:sz w:val="24"/>
              </w:rPr>
              <w:t>人</w:t>
            </w:r>
          </w:p>
        </w:tc>
      </w:tr>
      <w:tr w14:paraId="576FFE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2" w:hRule="atLeast"/>
        </w:trPr>
        <w:tc>
          <w:tcPr>
            <w:tcW w:w="3185" w:type="dxa"/>
            <w:vMerge w:val="restart"/>
          </w:tcPr>
          <w:p w14:paraId="7FE7E4B7">
            <w:pPr>
              <w:pStyle w:val="12"/>
              <w:rPr>
                <w:b/>
                <w:sz w:val="24"/>
              </w:rPr>
            </w:pPr>
          </w:p>
          <w:p w14:paraId="59D08CAE">
            <w:pPr>
              <w:pStyle w:val="12"/>
              <w:rPr>
                <w:b/>
                <w:sz w:val="24"/>
              </w:rPr>
            </w:pPr>
          </w:p>
          <w:p w14:paraId="438A2D54">
            <w:pPr>
              <w:pStyle w:val="12"/>
              <w:spacing w:before="5"/>
              <w:rPr>
                <w:b/>
                <w:sz w:val="33"/>
              </w:rPr>
            </w:pPr>
          </w:p>
          <w:p w14:paraId="06574E09">
            <w:pPr>
              <w:pStyle w:val="12"/>
              <w:ind w:left="131" w:right="124"/>
              <w:jc w:val="center"/>
              <w:rPr>
                <w:sz w:val="24"/>
              </w:rPr>
            </w:pPr>
            <w:r>
              <w:rPr>
                <w:sz w:val="24"/>
              </w:rPr>
              <w:t>财务状况</w:t>
            </w:r>
          </w:p>
        </w:tc>
        <w:tc>
          <w:tcPr>
            <w:tcW w:w="1508" w:type="dxa"/>
          </w:tcPr>
          <w:p w14:paraId="72F977FC">
            <w:pPr>
              <w:pStyle w:val="12"/>
              <w:spacing w:before="7"/>
              <w:rPr>
                <w:b/>
                <w:sz w:val="25"/>
              </w:rPr>
            </w:pPr>
          </w:p>
          <w:p w14:paraId="64B437EC">
            <w:pPr>
              <w:pStyle w:val="12"/>
              <w:spacing w:before="1"/>
              <w:ind w:left="253" w:right="245"/>
              <w:jc w:val="center"/>
              <w:rPr>
                <w:sz w:val="24"/>
              </w:rPr>
            </w:pPr>
            <w:r>
              <w:rPr>
                <w:sz w:val="24"/>
              </w:rPr>
              <w:t>年份</w:t>
            </w:r>
          </w:p>
        </w:tc>
        <w:tc>
          <w:tcPr>
            <w:tcW w:w="1235" w:type="dxa"/>
          </w:tcPr>
          <w:p w14:paraId="0C36EF1A">
            <w:pPr>
              <w:pStyle w:val="12"/>
              <w:spacing w:before="126"/>
              <w:ind w:left="135"/>
              <w:rPr>
                <w:sz w:val="24"/>
              </w:rPr>
            </w:pPr>
            <w:r>
              <w:rPr>
                <w:sz w:val="24"/>
              </w:rPr>
              <w:t>主营收入</w:t>
            </w:r>
          </w:p>
          <w:p w14:paraId="67870A54">
            <w:pPr>
              <w:pStyle w:val="12"/>
              <w:spacing w:before="94"/>
              <w:ind w:left="135"/>
              <w:rPr>
                <w:sz w:val="24"/>
              </w:rPr>
            </w:pPr>
            <w:r>
              <w:rPr>
                <w:sz w:val="24"/>
              </w:rPr>
              <w:t>（万元）</w:t>
            </w:r>
          </w:p>
        </w:tc>
        <w:tc>
          <w:tcPr>
            <w:tcW w:w="1476" w:type="dxa"/>
          </w:tcPr>
          <w:p w14:paraId="0E1559A9">
            <w:pPr>
              <w:pStyle w:val="12"/>
              <w:spacing w:before="126"/>
              <w:ind w:left="256"/>
              <w:rPr>
                <w:sz w:val="24"/>
              </w:rPr>
            </w:pPr>
            <w:r>
              <w:rPr>
                <w:sz w:val="24"/>
              </w:rPr>
              <w:t>收入总额</w:t>
            </w:r>
          </w:p>
          <w:p w14:paraId="25C6CFE0">
            <w:pPr>
              <w:pStyle w:val="12"/>
              <w:spacing w:before="94"/>
              <w:ind w:left="256"/>
              <w:rPr>
                <w:sz w:val="24"/>
              </w:rPr>
            </w:pPr>
            <w:r>
              <w:rPr>
                <w:sz w:val="24"/>
              </w:rPr>
              <w:t>（万元）</w:t>
            </w:r>
          </w:p>
        </w:tc>
        <w:tc>
          <w:tcPr>
            <w:tcW w:w="1235" w:type="dxa"/>
          </w:tcPr>
          <w:p w14:paraId="5B3A078F">
            <w:pPr>
              <w:pStyle w:val="12"/>
              <w:spacing w:before="126"/>
              <w:ind w:left="136"/>
              <w:rPr>
                <w:sz w:val="24"/>
              </w:rPr>
            </w:pPr>
            <w:r>
              <w:rPr>
                <w:sz w:val="24"/>
              </w:rPr>
              <w:t>利润总额</w:t>
            </w:r>
          </w:p>
          <w:p w14:paraId="68C88B33">
            <w:pPr>
              <w:pStyle w:val="12"/>
              <w:spacing w:before="94"/>
              <w:ind w:left="136"/>
              <w:rPr>
                <w:sz w:val="24"/>
              </w:rPr>
            </w:pPr>
            <w:r>
              <w:rPr>
                <w:sz w:val="24"/>
              </w:rPr>
              <w:t>（万元）</w:t>
            </w:r>
          </w:p>
        </w:tc>
        <w:tc>
          <w:tcPr>
            <w:tcW w:w="1140" w:type="dxa"/>
          </w:tcPr>
          <w:p w14:paraId="56F630B7">
            <w:pPr>
              <w:pStyle w:val="12"/>
              <w:spacing w:before="126"/>
              <w:ind w:left="209"/>
              <w:rPr>
                <w:sz w:val="24"/>
              </w:rPr>
            </w:pPr>
            <w:r>
              <w:rPr>
                <w:sz w:val="24"/>
              </w:rPr>
              <w:t>净利润</w:t>
            </w:r>
          </w:p>
          <w:p w14:paraId="37FBFF41">
            <w:pPr>
              <w:pStyle w:val="12"/>
              <w:spacing w:before="94"/>
              <w:ind w:left="106"/>
              <w:rPr>
                <w:sz w:val="24"/>
              </w:rPr>
            </w:pPr>
            <w:r>
              <w:rPr>
                <w:sz w:val="24"/>
              </w:rPr>
              <w:t>（万元）</w:t>
            </w:r>
          </w:p>
        </w:tc>
      </w:tr>
      <w:tr w14:paraId="5F5005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3185" w:type="dxa"/>
            <w:vMerge w:val="continue"/>
            <w:tcBorders>
              <w:top w:val="nil"/>
            </w:tcBorders>
          </w:tcPr>
          <w:p w14:paraId="03709D63">
            <w:pPr>
              <w:rPr>
                <w:sz w:val="2"/>
                <w:szCs w:val="2"/>
              </w:rPr>
            </w:pPr>
          </w:p>
        </w:tc>
        <w:tc>
          <w:tcPr>
            <w:tcW w:w="1508" w:type="dxa"/>
          </w:tcPr>
          <w:p w14:paraId="37797EA8">
            <w:pPr>
              <w:pStyle w:val="12"/>
              <w:spacing w:before="114"/>
              <w:ind w:left="253" w:right="242"/>
              <w:jc w:val="center"/>
              <w:rPr>
                <w:sz w:val="24"/>
              </w:rPr>
            </w:pPr>
            <w:r>
              <w:rPr>
                <w:sz w:val="24"/>
              </w:rPr>
              <w:t>2022 年</w:t>
            </w:r>
          </w:p>
        </w:tc>
        <w:tc>
          <w:tcPr>
            <w:tcW w:w="1235" w:type="dxa"/>
          </w:tcPr>
          <w:p w14:paraId="660D671E">
            <w:pPr>
              <w:pStyle w:val="12"/>
              <w:rPr>
                <w:rFonts w:ascii="Times New Roman"/>
                <w:sz w:val="24"/>
              </w:rPr>
            </w:pPr>
          </w:p>
        </w:tc>
        <w:tc>
          <w:tcPr>
            <w:tcW w:w="1476" w:type="dxa"/>
          </w:tcPr>
          <w:p w14:paraId="3F1C8F49">
            <w:pPr>
              <w:pStyle w:val="12"/>
              <w:rPr>
                <w:rFonts w:ascii="Times New Roman"/>
                <w:sz w:val="24"/>
              </w:rPr>
            </w:pPr>
          </w:p>
        </w:tc>
        <w:tc>
          <w:tcPr>
            <w:tcW w:w="1235" w:type="dxa"/>
          </w:tcPr>
          <w:p w14:paraId="65F511D3">
            <w:pPr>
              <w:pStyle w:val="12"/>
              <w:rPr>
                <w:rFonts w:ascii="Times New Roman"/>
                <w:sz w:val="24"/>
              </w:rPr>
            </w:pPr>
          </w:p>
        </w:tc>
        <w:tc>
          <w:tcPr>
            <w:tcW w:w="1140" w:type="dxa"/>
          </w:tcPr>
          <w:p w14:paraId="5B61FC43">
            <w:pPr>
              <w:pStyle w:val="12"/>
              <w:rPr>
                <w:rFonts w:ascii="Times New Roman"/>
                <w:sz w:val="24"/>
              </w:rPr>
            </w:pPr>
          </w:p>
        </w:tc>
      </w:tr>
      <w:tr w14:paraId="5039B5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3185" w:type="dxa"/>
            <w:vMerge w:val="continue"/>
            <w:tcBorders>
              <w:top w:val="nil"/>
            </w:tcBorders>
          </w:tcPr>
          <w:p w14:paraId="6EAF69A7">
            <w:pPr>
              <w:rPr>
                <w:sz w:val="2"/>
                <w:szCs w:val="2"/>
              </w:rPr>
            </w:pPr>
          </w:p>
        </w:tc>
        <w:tc>
          <w:tcPr>
            <w:tcW w:w="1508" w:type="dxa"/>
          </w:tcPr>
          <w:p w14:paraId="0686A73F">
            <w:pPr>
              <w:pStyle w:val="12"/>
              <w:spacing w:before="114"/>
              <w:ind w:left="253" w:right="242"/>
              <w:jc w:val="center"/>
              <w:rPr>
                <w:sz w:val="24"/>
              </w:rPr>
            </w:pPr>
            <w:r>
              <w:rPr>
                <w:sz w:val="24"/>
              </w:rPr>
              <w:t>2023 年</w:t>
            </w:r>
          </w:p>
        </w:tc>
        <w:tc>
          <w:tcPr>
            <w:tcW w:w="1235" w:type="dxa"/>
          </w:tcPr>
          <w:p w14:paraId="53B3B69A">
            <w:pPr>
              <w:pStyle w:val="12"/>
              <w:rPr>
                <w:rFonts w:ascii="Times New Roman"/>
                <w:sz w:val="24"/>
              </w:rPr>
            </w:pPr>
          </w:p>
        </w:tc>
        <w:tc>
          <w:tcPr>
            <w:tcW w:w="1476" w:type="dxa"/>
          </w:tcPr>
          <w:p w14:paraId="6669AD47">
            <w:pPr>
              <w:pStyle w:val="12"/>
              <w:rPr>
                <w:rFonts w:ascii="Times New Roman"/>
                <w:sz w:val="24"/>
              </w:rPr>
            </w:pPr>
          </w:p>
        </w:tc>
        <w:tc>
          <w:tcPr>
            <w:tcW w:w="1235" w:type="dxa"/>
          </w:tcPr>
          <w:p w14:paraId="286C9261">
            <w:pPr>
              <w:pStyle w:val="12"/>
              <w:rPr>
                <w:rFonts w:ascii="Times New Roman"/>
                <w:sz w:val="24"/>
              </w:rPr>
            </w:pPr>
          </w:p>
        </w:tc>
        <w:tc>
          <w:tcPr>
            <w:tcW w:w="1140" w:type="dxa"/>
          </w:tcPr>
          <w:p w14:paraId="443B332D">
            <w:pPr>
              <w:pStyle w:val="12"/>
              <w:rPr>
                <w:rFonts w:ascii="Times New Roman"/>
                <w:sz w:val="24"/>
              </w:rPr>
            </w:pPr>
          </w:p>
        </w:tc>
      </w:tr>
      <w:tr w14:paraId="2A71CE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3185" w:type="dxa"/>
            <w:vMerge w:val="continue"/>
            <w:tcBorders>
              <w:top w:val="nil"/>
            </w:tcBorders>
          </w:tcPr>
          <w:p w14:paraId="34A3994D">
            <w:pPr>
              <w:rPr>
                <w:sz w:val="2"/>
                <w:szCs w:val="2"/>
              </w:rPr>
            </w:pPr>
          </w:p>
        </w:tc>
        <w:tc>
          <w:tcPr>
            <w:tcW w:w="1508" w:type="dxa"/>
          </w:tcPr>
          <w:p w14:paraId="4BB85498">
            <w:pPr>
              <w:pStyle w:val="12"/>
              <w:spacing w:before="115"/>
              <w:ind w:left="253" w:right="242"/>
              <w:jc w:val="center"/>
              <w:rPr>
                <w:sz w:val="24"/>
              </w:rPr>
            </w:pPr>
            <w:r>
              <w:rPr>
                <w:sz w:val="24"/>
              </w:rPr>
              <w:t>2024 年</w:t>
            </w:r>
          </w:p>
        </w:tc>
        <w:tc>
          <w:tcPr>
            <w:tcW w:w="1235" w:type="dxa"/>
          </w:tcPr>
          <w:p w14:paraId="52C1F50C">
            <w:pPr>
              <w:pStyle w:val="12"/>
              <w:rPr>
                <w:rFonts w:ascii="Times New Roman"/>
                <w:sz w:val="24"/>
              </w:rPr>
            </w:pPr>
          </w:p>
        </w:tc>
        <w:tc>
          <w:tcPr>
            <w:tcW w:w="1476" w:type="dxa"/>
          </w:tcPr>
          <w:p w14:paraId="2C1F6ACD">
            <w:pPr>
              <w:pStyle w:val="12"/>
              <w:rPr>
                <w:rFonts w:ascii="Times New Roman"/>
                <w:sz w:val="24"/>
              </w:rPr>
            </w:pPr>
          </w:p>
        </w:tc>
        <w:tc>
          <w:tcPr>
            <w:tcW w:w="1235" w:type="dxa"/>
          </w:tcPr>
          <w:p w14:paraId="6C98DBE8">
            <w:pPr>
              <w:pStyle w:val="12"/>
              <w:rPr>
                <w:rFonts w:ascii="Times New Roman"/>
                <w:sz w:val="24"/>
              </w:rPr>
            </w:pPr>
          </w:p>
        </w:tc>
        <w:tc>
          <w:tcPr>
            <w:tcW w:w="1140" w:type="dxa"/>
          </w:tcPr>
          <w:p w14:paraId="038404C1">
            <w:pPr>
              <w:pStyle w:val="12"/>
              <w:rPr>
                <w:rFonts w:ascii="Times New Roman"/>
                <w:sz w:val="24"/>
              </w:rPr>
            </w:pPr>
          </w:p>
        </w:tc>
      </w:tr>
      <w:tr w14:paraId="2C1C78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3185" w:type="dxa"/>
          </w:tcPr>
          <w:p w14:paraId="5CE16744">
            <w:pPr>
              <w:pStyle w:val="12"/>
              <w:spacing w:before="135"/>
              <w:ind w:left="131" w:right="124"/>
              <w:jc w:val="center"/>
              <w:rPr>
                <w:sz w:val="24"/>
              </w:rPr>
            </w:pPr>
            <w:r>
              <w:rPr>
                <w:sz w:val="24"/>
              </w:rPr>
              <w:t>其他补充说明</w:t>
            </w:r>
          </w:p>
        </w:tc>
        <w:tc>
          <w:tcPr>
            <w:tcW w:w="6594" w:type="dxa"/>
            <w:gridSpan w:val="5"/>
          </w:tcPr>
          <w:p w14:paraId="1F60810F">
            <w:pPr>
              <w:pStyle w:val="12"/>
              <w:rPr>
                <w:rFonts w:ascii="Times New Roman"/>
                <w:sz w:val="24"/>
              </w:rPr>
            </w:pPr>
          </w:p>
        </w:tc>
      </w:tr>
    </w:tbl>
    <w:p w14:paraId="2505F2DC">
      <w:pPr>
        <w:pStyle w:val="5"/>
        <w:spacing w:before="42" w:line="268" w:lineRule="auto"/>
        <w:ind w:left="588" w:right="746" w:firstLine="559"/>
      </w:pPr>
      <w:r>
        <w:t>我们保证上述声明中的资料和数据是真实的、正确的。如有虚假，我方愿承担相关法律责任。</w:t>
      </w:r>
    </w:p>
    <w:p w14:paraId="0DF1EEC7">
      <w:pPr>
        <w:pStyle w:val="5"/>
        <w:tabs>
          <w:tab w:val="left" w:pos="1709"/>
          <w:tab w:val="left" w:pos="1987"/>
          <w:tab w:val="left" w:pos="2268"/>
          <w:tab w:val="left" w:pos="3948"/>
          <w:tab w:val="left" w:pos="5069"/>
          <w:tab w:val="left" w:pos="5208"/>
          <w:tab w:val="left" w:pos="6329"/>
          <w:tab w:val="left" w:pos="6468"/>
          <w:tab w:val="left" w:pos="6749"/>
        </w:tabs>
        <w:spacing w:before="77" w:line="333" w:lineRule="auto"/>
        <w:ind w:left="1148" w:right="4113"/>
      </w:pPr>
      <w:r>
        <w:t>供</w:t>
      </w:r>
      <w:r>
        <w:tab/>
      </w:r>
      <w:r>
        <w:t>应</w:t>
      </w:r>
      <w:r>
        <w:tab/>
      </w:r>
      <w:r>
        <w:t>商</w:t>
      </w:r>
      <w:r>
        <w:rPr>
          <w:spacing w:val="-3"/>
        </w:rPr>
        <w:t>：</w:t>
      </w:r>
      <w:r>
        <w:rPr>
          <w:spacing w:val="-3"/>
          <w:u w:val="single"/>
        </w:rPr>
        <w:t xml:space="preserve"> </w:t>
      </w:r>
      <w:r>
        <w:rPr>
          <w:spacing w:val="-3"/>
          <w:u w:val="single"/>
        </w:rPr>
        <w:tab/>
      </w:r>
      <w:r>
        <w:rPr>
          <w:spacing w:val="-3"/>
          <w:u w:val="single"/>
        </w:rPr>
        <w:tab/>
      </w:r>
      <w:r>
        <w:rPr>
          <w:spacing w:val="-3"/>
          <w:u w:val="single"/>
        </w:rPr>
        <w:t>（</w:t>
      </w:r>
      <w:r>
        <w:t>公</w:t>
      </w:r>
      <w:r>
        <w:tab/>
      </w:r>
      <w:r>
        <w:tab/>
      </w:r>
      <w:r>
        <w:t>章</w:t>
      </w:r>
      <w:r>
        <w:rPr>
          <w:spacing w:val="-16"/>
        </w:rPr>
        <w:t xml:space="preserve">） </w:t>
      </w:r>
      <w:r>
        <w:t>法</w:t>
      </w:r>
      <w:r>
        <w:rPr>
          <w:spacing w:val="-3"/>
        </w:rPr>
        <w:t>定</w:t>
      </w:r>
      <w:r>
        <w:t>代表</w:t>
      </w:r>
      <w:r>
        <w:rPr>
          <w:spacing w:val="-3"/>
        </w:rPr>
        <w:t>人</w:t>
      </w:r>
      <w:r>
        <w:t>：</w:t>
      </w:r>
      <w:r>
        <w:rPr>
          <w:u w:val="single"/>
        </w:rPr>
        <w:t xml:space="preserve"> </w:t>
      </w:r>
      <w:r>
        <w:rPr>
          <w:u w:val="single"/>
        </w:rPr>
        <w:tab/>
      </w:r>
      <w:r>
        <w:rPr>
          <w:u w:val="single"/>
        </w:rPr>
        <w:tab/>
      </w:r>
      <w:r>
        <w:rPr>
          <w:spacing w:val="-3"/>
          <w:u w:val="single"/>
        </w:rPr>
        <w:t>（</w:t>
      </w:r>
      <w:r>
        <w:t>签</w:t>
      </w:r>
      <w:r>
        <w:rPr>
          <w:spacing w:val="-3"/>
        </w:rPr>
        <w:t>字</w:t>
      </w:r>
      <w:r>
        <w:t>或盖</w:t>
      </w:r>
      <w:r>
        <w:rPr>
          <w:spacing w:val="-3"/>
        </w:rPr>
        <w:t>章</w:t>
      </w:r>
      <w:r>
        <w:rPr>
          <w:spacing w:val="-11"/>
        </w:rPr>
        <w:t xml:space="preserve">） </w:t>
      </w:r>
      <w:r>
        <w:t>电</w:t>
      </w:r>
      <w:r>
        <w:rPr>
          <w:spacing w:val="-3"/>
        </w:rPr>
        <w:t>话</w:t>
      </w:r>
      <w:r>
        <w:t>号码：</w:t>
      </w:r>
      <w:r>
        <w:rPr>
          <w:u w:val="single"/>
        </w:rPr>
        <w:t xml:space="preserve"> </w:t>
      </w:r>
      <w:r>
        <w:rPr>
          <w:u w:val="single"/>
        </w:rPr>
        <w:tab/>
      </w:r>
      <w:r>
        <w:rPr>
          <w:u w:val="single"/>
        </w:rPr>
        <w:tab/>
      </w:r>
      <w:r>
        <w:rPr>
          <w:u w:val="single"/>
        </w:rPr>
        <w:tab/>
      </w:r>
      <w:r>
        <w:rPr>
          <w:u w:val="single"/>
        </w:rPr>
        <w:tab/>
      </w:r>
      <w:r>
        <w:rPr>
          <w:u w:val="single"/>
        </w:rPr>
        <w:tab/>
      </w:r>
      <w:r>
        <w:rPr>
          <w:u w:val="single"/>
        </w:rPr>
        <w:tab/>
      </w:r>
      <w:r>
        <w:rPr>
          <w:u w:val="single"/>
        </w:rPr>
        <w:t xml:space="preserve">. </w:t>
      </w:r>
      <w:r>
        <w:t>传</w:t>
      </w:r>
      <w:r>
        <w:tab/>
      </w:r>
      <w:r>
        <w:tab/>
      </w:r>
      <w:r>
        <w:t>真：</w:t>
      </w:r>
      <w:r>
        <w:rPr>
          <w:u w:val="single"/>
        </w:rPr>
        <w:t xml:space="preserve"> </w:t>
      </w:r>
      <w:r>
        <w:rPr>
          <w:u w:val="single"/>
        </w:rPr>
        <w:tab/>
      </w:r>
      <w:r>
        <w:rPr>
          <w:u w:val="single"/>
        </w:rPr>
        <w:tab/>
      </w:r>
      <w:r>
        <w:rPr>
          <w:u w:val="single"/>
        </w:rPr>
        <w:tab/>
      </w:r>
      <w:r>
        <w:rPr>
          <w:u w:val="single"/>
        </w:rPr>
        <w:tab/>
      </w:r>
      <w:r>
        <w:rPr>
          <w:u w:val="single"/>
        </w:rPr>
        <w:tab/>
      </w:r>
      <w:r>
        <w:rPr>
          <w:u w:val="single"/>
        </w:rPr>
        <w:tab/>
      </w:r>
      <w:r>
        <w:rPr>
          <w:u w:val="single"/>
        </w:rPr>
        <w:t xml:space="preserve">. </w:t>
      </w:r>
      <w:r>
        <w:t>日</w:t>
      </w:r>
      <w:r>
        <w:tab/>
      </w:r>
      <w:r>
        <w:tab/>
      </w:r>
      <w:r>
        <w:t>期：</w:t>
      </w:r>
      <w:r>
        <w:rPr>
          <w:u w:val="single"/>
        </w:rPr>
        <w:t xml:space="preserve"> </w:t>
      </w:r>
      <w:r>
        <w:rPr>
          <w:u w:val="single"/>
        </w:rPr>
        <w:tab/>
      </w:r>
      <w:r>
        <w:t>年</w:t>
      </w:r>
      <w:r>
        <w:rPr>
          <w:u w:val="single"/>
        </w:rPr>
        <w:t xml:space="preserve"> </w:t>
      </w:r>
      <w:r>
        <w:rPr>
          <w:u w:val="single"/>
        </w:rPr>
        <w:tab/>
      </w:r>
      <w:r>
        <w:rPr>
          <w:u w:val="single"/>
        </w:rPr>
        <w:tab/>
      </w:r>
      <w:r>
        <w:t>月</w:t>
      </w:r>
      <w:r>
        <w:rPr>
          <w:u w:val="single"/>
        </w:rPr>
        <w:t xml:space="preserve"> </w:t>
      </w:r>
      <w:r>
        <w:rPr>
          <w:u w:val="single"/>
        </w:rPr>
        <w:tab/>
      </w:r>
      <w:r>
        <w:t>日</w:t>
      </w:r>
    </w:p>
    <w:p w14:paraId="16AF24D1">
      <w:pPr>
        <w:spacing w:after="0" w:line="333" w:lineRule="auto"/>
        <w:sectPr>
          <w:pgSz w:w="11910" w:h="16840"/>
          <w:pgMar w:top="1400" w:right="300" w:bottom="1160" w:left="460" w:header="0" w:footer="978" w:gutter="0"/>
          <w:cols w:space="720" w:num="1"/>
        </w:sectPr>
      </w:pPr>
    </w:p>
    <w:p w14:paraId="35AE9114">
      <w:pPr>
        <w:tabs>
          <w:tab w:val="left" w:pos="1807"/>
        </w:tabs>
        <w:spacing w:before="36"/>
        <w:ind w:left="0" w:right="160" w:firstLine="0"/>
        <w:jc w:val="center"/>
        <w:rPr>
          <w:b/>
          <w:sz w:val="50"/>
        </w:rPr>
      </w:pPr>
      <w:bookmarkStart w:id="3" w:name="_bookmark11"/>
      <w:bookmarkEnd w:id="3"/>
      <w:r>
        <w:rPr>
          <w:b/>
          <w:sz w:val="36"/>
        </w:rPr>
        <w:t>第五部分</w:t>
      </w:r>
      <w:r>
        <w:rPr>
          <w:b/>
          <w:sz w:val="36"/>
        </w:rPr>
        <w:tab/>
      </w:r>
      <w:r>
        <w:rPr>
          <w:b/>
          <w:sz w:val="36"/>
        </w:rPr>
        <w:t>供应商资格证明文件</w:t>
      </w:r>
    </w:p>
    <w:p w14:paraId="40C9B5F3">
      <w:pPr>
        <w:pStyle w:val="13"/>
        <w:numPr>
          <w:ilvl w:val="0"/>
          <w:numId w:val="0"/>
        </w:numPr>
        <w:tabs>
          <w:tab w:val="left" w:pos="1571"/>
        </w:tabs>
        <w:spacing w:before="2" w:after="0" w:line="400" w:lineRule="auto"/>
        <w:ind w:left="1147" w:leftChars="0" w:right="746" w:rightChars="0"/>
        <w:jc w:val="both"/>
        <w:rPr>
          <w:rFonts w:hint="eastAsia"/>
          <w:spacing w:val="-3"/>
          <w:sz w:val="24"/>
          <w:szCs w:val="24"/>
        </w:rPr>
      </w:pPr>
      <w:r>
        <w:rPr>
          <w:rFonts w:hint="eastAsia"/>
          <w:spacing w:val="-3"/>
          <w:sz w:val="24"/>
          <w:szCs w:val="24"/>
          <w:lang w:val="en-US" w:eastAsia="zh-CN"/>
        </w:rPr>
        <w:t>一、</w:t>
      </w:r>
      <w:r>
        <w:rPr>
          <w:rFonts w:hint="eastAsia"/>
          <w:spacing w:val="-3"/>
          <w:sz w:val="24"/>
          <w:szCs w:val="24"/>
        </w:rPr>
        <w:t>满足《中华人民共和国政府采购法》第二十二条规定；</w:t>
      </w:r>
    </w:p>
    <w:p w14:paraId="60C759D1">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default" w:ascii="仿宋" w:hAnsi="仿宋" w:eastAsia="仿宋" w:cs="仿宋"/>
          <w:spacing w:val="-2"/>
          <w:w w:val="100"/>
          <w:sz w:val="26"/>
          <w:szCs w:val="26"/>
          <w:lang w:val="zh-CN" w:eastAsia="zh-CN" w:bidi="zh-CN"/>
        </w:rPr>
        <w:t>(</w:t>
      </w:r>
      <w:r>
        <w:rPr>
          <w:rFonts w:hint="eastAsia" w:cs="仿宋"/>
          <w:spacing w:val="-2"/>
          <w:w w:val="100"/>
          <w:sz w:val="26"/>
          <w:szCs w:val="26"/>
          <w:lang w:val="en-US" w:eastAsia="zh-CN" w:bidi="zh-CN"/>
        </w:rPr>
        <w:t>1</w:t>
      </w:r>
      <w:r>
        <w:rPr>
          <w:rFonts w:hint="default" w:ascii="仿宋" w:hAnsi="仿宋" w:eastAsia="仿宋" w:cs="仿宋"/>
          <w:spacing w:val="-2"/>
          <w:w w:val="100"/>
          <w:sz w:val="26"/>
          <w:szCs w:val="26"/>
          <w:lang w:val="zh-CN" w:eastAsia="zh-CN" w:bidi="zh-CN"/>
        </w:rPr>
        <w:t>)</w:t>
      </w:r>
      <w:r>
        <w:rPr>
          <w:rFonts w:hint="eastAsia"/>
          <w:spacing w:val="-3"/>
          <w:sz w:val="24"/>
          <w:szCs w:val="24"/>
          <w:lang w:val="en-US" w:eastAsia="zh-CN"/>
        </w:rPr>
        <w:t>投标人应是合法注册的法人或其他组织，并出具合法有效的营业执照、组织机构代码证、税务登记证或三证合一的营业执照，自然人参与的提供其身份证；</w:t>
      </w:r>
    </w:p>
    <w:p w14:paraId="364EFDA2">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default" w:ascii="仿宋" w:hAnsi="仿宋" w:eastAsia="仿宋" w:cs="仿宋"/>
          <w:spacing w:val="-2"/>
          <w:w w:val="100"/>
          <w:sz w:val="26"/>
          <w:szCs w:val="26"/>
          <w:lang w:val="zh-CN" w:eastAsia="zh-CN" w:bidi="zh-CN"/>
        </w:rPr>
        <w:t>(</w:t>
      </w:r>
      <w:r>
        <w:rPr>
          <w:rFonts w:hint="eastAsia" w:cs="仿宋"/>
          <w:spacing w:val="-2"/>
          <w:w w:val="100"/>
          <w:sz w:val="26"/>
          <w:szCs w:val="26"/>
          <w:lang w:val="en-US" w:eastAsia="zh-CN" w:bidi="zh-CN"/>
        </w:rPr>
        <w:t>2</w:t>
      </w:r>
      <w:r>
        <w:rPr>
          <w:rFonts w:hint="default" w:ascii="仿宋" w:hAnsi="仿宋" w:eastAsia="仿宋" w:cs="仿宋"/>
          <w:spacing w:val="-2"/>
          <w:w w:val="100"/>
          <w:sz w:val="26"/>
          <w:szCs w:val="26"/>
          <w:lang w:val="zh-CN" w:eastAsia="zh-CN" w:bidi="zh-CN"/>
        </w:rPr>
        <w:t>)</w:t>
      </w:r>
      <w:r>
        <w:rPr>
          <w:rFonts w:hint="eastAsia"/>
          <w:spacing w:val="-3"/>
          <w:sz w:val="24"/>
          <w:szCs w:val="24"/>
          <w:lang w:val="en-US" w:eastAsia="zh-CN"/>
        </w:rPr>
        <w:t>财务状况报告：投标人提供2024年度经审计的财务报告或其开标前三个月内银行出具的资信证明；</w:t>
      </w:r>
    </w:p>
    <w:p w14:paraId="24D1B6C2">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default" w:ascii="仿宋" w:hAnsi="仿宋" w:eastAsia="仿宋" w:cs="仿宋"/>
          <w:spacing w:val="-2"/>
          <w:w w:val="100"/>
          <w:sz w:val="26"/>
          <w:szCs w:val="26"/>
          <w:lang w:val="zh-CN" w:eastAsia="zh-CN" w:bidi="zh-CN"/>
        </w:rPr>
        <w:t>(</w:t>
      </w:r>
      <w:r>
        <w:rPr>
          <w:rFonts w:hint="eastAsia" w:cs="仿宋"/>
          <w:spacing w:val="-2"/>
          <w:w w:val="100"/>
          <w:sz w:val="26"/>
          <w:szCs w:val="26"/>
          <w:lang w:val="en-US" w:eastAsia="zh-CN" w:bidi="zh-CN"/>
        </w:rPr>
        <w:t>3</w:t>
      </w:r>
      <w:r>
        <w:rPr>
          <w:rFonts w:hint="default" w:ascii="仿宋" w:hAnsi="仿宋" w:eastAsia="仿宋" w:cs="仿宋"/>
          <w:spacing w:val="-2"/>
          <w:w w:val="100"/>
          <w:sz w:val="26"/>
          <w:szCs w:val="26"/>
          <w:lang w:val="zh-CN" w:eastAsia="zh-CN" w:bidi="zh-CN"/>
        </w:rPr>
        <w:t>)</w:t>
      </w:r>
      <w:r>
        <w:rPr>
          <w:rFonts w:hint="eastAsia"/>
          <w:spacing w:val="-3"/>
          <w:sz w:val="24"/>
          <w:szCs w:val="24"/>
          <w:lang w:val="en-US" w:eastAsia="zh-CN"/>
        </w:rPr>
        <w:t>社会保障资金缴纳证明：投标人提供近半年内任意一个月已缴纳的社会保障资金缴存单据或社保机构开具的社会保险参保缴费情况证明；税收缴纳证明：提供近半年内任意一个月已缴纳的纳税证明或完税证明（依法免税的投标人应提供相关文件证明）；</w:t>
      </w:r>
    </w:p>
    <w:p w14:paraId="2BC0B01B">
      <w:pPr>
        <w:pStyle w:val="13"/>
        <w:numPr>
          <w:ilvl w:val="0"/>
          <w:numId w:val="0"/>
        </w:numPr>
        <w:tabs>
          <w:tab w:val="left" w:pos="1571"/>
        </w:tabs>
        <w:spacing w:before="2" w:after="0" w:line="400" w:lineRule="auto"/>
        <w:ind w:left="588" w:leftChars="0" w:right="746" w:rightChars="0" w:firstLine="559" w:firstLineChars="0"/>
        <w:jc w:val="both"/>
        <w:rPr>
          <w:rFonts w:hint="default" w:ascii="仿宋" w:hAnsi="仿宋" w:eastAsia="仿宋" w:cs="仿宋"/>
          <w:spacing w:val="-2"/>
          <w:w w:val="100"/>
          <w:sz w:val="26"/>
          <w:szCs w:val="26"/>
          <w:lang w:val="zh-CN" w:eastAsia="zh-CN" w:bidi="zh-CN"/>
        </w:rPr>
      </w:pPr>
      <w:r>
        <w:rPr>
          <w:rFonts w:hint="default" w:ascii="仿宋" w:hAnsi="仿宋" w:eastAsia="仿宋" w:cs="仿宋"/>
          <w:spacing w:val="-2"/>
          <w:w w:val="100"/>
          <w:sz w:val="26"/>
          <w:szCs w:val="26"/>
          <w:lang w:val="zh-CN" w:eastAsia="zh-CN" w:bidi="zh-CN"/>
        </w:rPr>
        <w:t>(</w:t>
      </w:r>
      <w:r>
        <w:rPr>
          <w:rFonts w:hint="eastAsia" w:cs="仿宋"/>
          <w:spacing w:val="-2"/>
          <w:w w:val="100"/>
          <w:sz w:val="26"/>
          <w:szCs w:val="26"/>
          <w:lang w:val="en-US" w:eastAsia="zh-CN" w:bidi="zh-CN"/>
        </w:rPr>
        <w:t>4</w:t>
      </w:r>
      <w:r>
        <w:rPr>
          <w:rFonts w:hint="default" w:ascii="仿宋" w:hAnsi="仿宋" w:eastAsia="仿宋" w:cs="仿宋"/>
          <w:spacing w:val="-2"/>
          <w:w w:val="100"/>
          <w:sz w:val="26"/>
          <w:szCs w:val="26"/>
          <w:lang w:val="zh-CN" w:eastAsia="zh-CN" w:bidi="zh-CN"/>
        </w:rPr>
        <w:t>)</w:t>
      </w:r>
      <w:r>
        <w:rPr>
          <w:rFonts w:hint="eastAsia" w:ascii="仿宋" w:hAnsi="仿宋" w:eastAsia="仿宋" w:cs="仿宋"/>
          <w:b w:val="0"/>
          <w:bCs/>
          <w:color w:val="auto"/>
          <w:kern w:val="0"/>
          <w:sz w:val="24"/>
          <w:szCs w:val="24"/>
          <w:highlight w:val="none"/>
          <w:lang w:val="en-US" w:eastAsia="zh-CN" w:bidi="ar-SA"/>
        </w:rPr>
        <w:t>具有履行合同所必需的设备和专业技术能力（提供承诺函）</w:t>
      </w:r>
    </w:p>
    <w:p w14:paraId="268180AE">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default" w:ascii="仿宋" w:hAnsi="仿宋" w:eastAsia="仿宋" w:cs="仿宋"/>
          <w:spacing w:val="-2"/>
          <w:w w:val="100"/>
          <w:sz w:val="26"/>
          <w:szCs w:val="26"/>
          <w:lang w:val="zh-CN" w:eastAsia="zh-CN" w:bidi="zh-CN"/>
        </w:rPr>
        <w:t>(</w:t>
      </w:r>
      <w:r>
        <w:rPr>
          <w:rFonts w:hint="eastAsia" w:cs="仿宋"/>
          <w:spacing w:val="-2"/>
          <w:w w:val="100"/>
          <w:sz w:val="26"/>
          <w:szCs w:val="26"/>
          <w:lang w:val="en-US" w:eastAsia="zh-CN" w:bidi="zh-CN"/>
        </w:rPr>
        <w:t>5</w:t>
      </w:r>
      <w:r>
        <w:rPr>
          <w:rFonts w:hint="default" w:ascii="仿宋" w:hAnsi="仿宋" w:eastAsia="仿宋" w:cs="仿宋"/>
          <w:spacing w:val="-2"/>
          <w:w w:val="100"/>
          <w:sz w:val="26"/>
          <w:szCs w:val="26"/>
          <w:lang w:val="zh-CN" w:eastAsia="zh-CN" w:bidi="zh-CN"/>
        </w:rPr>
        <w:t>)</w:t>
      </w:r>
      <w:r>
        <w:rPr>
          <w:rFonts w:hint="eastAsia"/>
          <w:spacing w:val="-3"/>
          <w:sz w:val="24"/>
          <w:szCs w:val="24"/>
          <w:lang w:val="en-US" w:eastAsia="zh-CN"/>
        </w:rPr>
        <w:t xml:space="preserve">参加政府采购活动前三年内， 在经营活动中没有重大违法记录（提供书面声明）； </w:t>
      </w:r>
    </w:p>
    <w:p w14:paraId="27588332">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rPr>
      </w:pPr>
      <w:r>
        <w:rPr>
          <w:rFonts w:hint="default" w:ascii="仿宋" w:hAnsi="仿宋" w:eastAsia="仿宋" w:cs="仿宋"/>
          <w:spacing w:val="-2"/>
          <w:w w:val="100"/>
          <w:sz w:val="26"/>
          <w:szCs w:val="26"/>
          <w:lang w:val="zh-CN" w:eastAsia="zh-CN" w:bidi="zh-CN"/>
        </w:rPr>
        <w:t>(</w:t>
      </w:r>
      <w:r>
        <w:rPr>
          <w:rFonts w:hint="eastAsia" w:cs="仿宋"/>
          <w:spacing w:val="-2"/>
          <w:w w:val="100"/>
          <w:sz w:val="26"/>
          <w:szCs w:val="26"/>
          <w:lang w:val="en-US" w:eastAsia="zh-CN" w:bidi="zh-CN"/>
        </w:rPr>
        <w:t>6</w:t>
      </w:r>
      <w:r>
        <w:rPr>
          <w:rFonts w:hint="default" w:ascii="仿宋" w:hAnsi="仿宋" w:eastAsia="仿宋" w:cs="仿宋"/>
          <w:spacing w:val="-2"/>
          <w:w w:val="100"/>
          <w:sz w:val="26"/>
          <w:szCs w:val="26"/>
          <w:lang w:val="zh-CN" w:eastAsia="zh-CN" w:bidi="zh-CN"/>
        </w:rPr>
        <w:t>)</w:t>
      </w:r>
      <w:r>
        <w:rPr>
          <w:rFonts w:hint="eastAsia"/>
          <w:spacing w:val="-3"/>
          <w:sz w:val="24"/>
          <w:szCs w:val="24"/>
          <w:lang w:val="en-US" w:eastAsia="zh-CN"/>
        </w:rPr>
        <w:t>法律、行政法规规定的其他条件（提供承诺函）；</w:t>
      </w:r>
    </w:p>
    <w:p w14:paraId="583C71B7">
      <w:pPr>
        <w:pStyle w:val="13"/>
        <w:numPr>
          <w:ilvl w:val="0"/>
          <w:numId w:val="0"/>
        </w:numPr>
        <w:tabs>
          <w:tab w:val="left" w:pos="1571"/>
        </w:tabs>
        <w:spacing w:before="2" w:after="0" w:line="400" w:lineRule="auto"/>
        <w:ind w:left="1147" w:leftChars="0" w:right="746" w:rightChars="0"/>
        <w:jc w:val="both"/>
        <w:rPr>
          <w:rFonts w:hint="eastAsia"/>
          <w:spacing w:val="-3"/>
          <w:sz w:val="24"/>
          <w:szCs w:val="24"/>
        </w:rPr>
      </w:pPr>
      <w:r>
        <w:rPr>
          <w:rFonts w:hint="eastAsia"/>
          <w:spacing w:val="-3"/>
          <w:sz w:val="24"/>
          <w:szCs w:val="24"/>
          <w:lang w:val="en-US" w:eastAsia="zh-CN"/>
        </w:rPr>
        <w:t>二、特定资格要求：</w:t>
      </w:r>
    </w:p>
    <w:p w14:paraId="40E1DF74">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default" w:ascii="仿宋" w:hAnsi="仿宋" w:eastAsia="仿宋" w:cs="仿宋"/>
          <w:spacing w:val="-2"/>
          <w:w w:val="100"/>
          <w:sz w:val="26"/>
          <w:szCs w:val="26"/>
          <w:lang w:val="zh-CN" w:eastAsia="zh-CN" w:bidi="zh-CN"/>
        </w:rPr>
        <w:t>(</w:t>
      </w:r>
      <w:r>
        <w:rPr>
          <w:rFonts w:hint="eastAsia" w:cs="仿宋"/>
          <w:spacing w:val="-2"/>
          <w:w w:val="100"/>
          <w:sz w:val="26"/>
          <w:szCs w:val="26"/>
          <w:lang w:val="en-US" w:eastAsia="zh-CN" w:bidi="zh-CN"/>
        </w:rPr>
        <w:t>1</w:t>
      </w:r>
      <w:r>
        <w:rPr>
          <w:rFonts w:hint="default" w:ascii="仿宋" w:hAnsi="仿宋" w:eastAsia="仿宋" w:cs="仿宋"/>
          <w:spacing w:val="-2"/>
          <w:w w:val="100"/>
          <w:sz w:val="26"/>
          <w:szCs w:val="26"/>
          <w:lang w:val="zh-CN" w:eastAsia="zh-CN" w:bidi="zh-CN"/>
        </w:rPr>
        <w:t>)</w:t>
      </w:r>
      <w:r>
        <w:rPr>
          <w:rFonts w:hint="eastAsia"/>
          <w:spacing w:val="-3"/>
          <w:sz w:val="24"/>
          <w:szCs w:val="24"/>
          <w:lang w:val="en-US" w:eastAsia="zh-CN"/>
        </w:rPr>
        <w:t>授权人参加的，须出具授权书（附法定代表人、被授权人身份证复印件）及被授权人在本单位证明（提供开标前三个月内任一月在本单位的社保缴纳记录）；法定代表人参加投标需提供本人身份证（提供开标标前三个月内任一月在本单位的社保缴纳记录）</w:t>
      </w:r>
    </w:p>
    <w:p w14:paraId="070FC1F0">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pPr>
      <w:r>
        <w:rPr>
          <w:rFonts w:hint="default" w:ascii="仿宋" w:hAnsi="仿宋" w:eastAsia="仿宋" w:cs="仿宋"/>
          <w:spacing w:val="-2"/>
          <w:w w:val="100"/>
          <w:sz w:val="26"/>
          <w:szCs w:val="26"/>
          <w:lang w:val="zh-CN" w:eastAsia="zh-CN" w:bidi="zh-CN"/>
        </w:rPr>
        <w:t>(</w:t>
      </w:r>
      <w:r>
        <w:rPr>
          <w:rFonts w:hint="eastAsia" w:cs="仿宋"/>
          <w:spacing w:val="-2"/>
          <w:w w:val="100"/>
          <w:sz w:val="26"/>
          <w:szCs w:val="26"/>
          <w:lang w:val="en-US" w:eastAsia="zh-CN" w:bidi="zh-CN"/>
        </w:rPr>
        <w:t>2</w:t>
      </w:r>
      <w:r>
        <w:rPr>
          <w:rFonts w:hint="default" w:ascii="仿宋" w:hAnsi="仿宋" w:eastAsia="仿宋" w:cs="仿宋"/>
          <w:spacing w:val="-2"/>
          <w:w w:val="100"/>
          <w:sz w:val="26"/>
          <w:szCs w:val="26"/>
          <w:lang w:val="zh-CN" w:eastAsia="zh-CN" w:bidi="zh-CN"/>
        </w:rPr>
        <w:t>)</w:t>
      </w:r>
      <w:r>
        <w:rPr>
          <w:rFonts w:hint="eastAsia"/>
          <w:spacing w:val="-3"/>
          <w:sz w:val="24"/>
          <w:szCs w:val="24"/>
          <w:lang w:val="en-US" w:eastAsia="zh-CN"/>
        </w:rPr>
        <w:t>供应商不得为“信用中国”网站（www.creditchina.gov.cn）中列入失信被执行人和重大税收违法案件当事人名单的投标人，不得为中国政府采购网（www.ccgp.gov.cn）政府采购严重违法失信行为记录名单中被财政部门禁止参加政府采购活动的投标人；</w:t>
      </w:r>
    </w:p>
    <w:p w14:paraId="7F1805D5">
      <w:pPr>
        <w:pStyle w:val="13"/>
        <w:numPr>
          <w:ilvl w:val="0"/>
          <w:numId w:val="0"/>
        </w:numPr>
        <w:tabs>
          <w:tab w:val="left" w:pos="1571"/>
        </w:tabs>
        <w:spacing w:before="2" w:after="0" w:line="400" w:lineRule="auto"/>
        <w:ind w:left="588" w:leftChars="0" w:right="746" w:rightChars="0" w:firstLine="559" w:firstLineChars="0"/>
        <w:jc w:val="both"/>
        <w:rPr>
          <w:rFonts w:hint="eastAsia"/>
          <w:spacing w:val="-3"/>
          <w:sz w:val="24"/>
          <w:szCs w:val="24"/>
          <w:lang w:val="en-US" w:eastAsia="zh-CN"/>
        </w:rPr>
        <w:sectPr>
          <w:pgSz w:w="11910" w:h="16840"/>
          <w:pgMar w:top="1420" w:right="300" w:bottom="1160" w:left="460" w:header="0" w:footer="978" w:gutter="0"/>
          <w:cols w:space="720" w:num="1"/>
        </w:sectPr>
      </w:pPr>
      <w:r>
        <w:rPr>
          <w:rFonts w:hint="default" w:ascii="仿宋" w:hAnsi="仿宋" w:eastAsia="仿宋" w:cs="仿宋"/>
          <w:spacing w:val="-2"/>
          <w:w w:val="100"/>
          <w:sz w:val="26"/>
          <w:szCs w:val="26"/>
          <w:lang w:val="zh-CN" w:eastAsia="zh-CN" w:bidi="zh-CN"/>
        </w:rPr>
        <w:t>(</w:t>
      </w:r>
      <w:r>
        <w:rPr>
          <w:rFonts w:hint="eastAsia" w:cs="仿宋"/>
          <w:spacing w:val="-2"/>
          <w:w w:val="100"/>
          <w:sz w:val="26"/>
          <w:szCs w:val="26"/>
          <w:lang w:val="en-US" w:eastAsia="zh-CN" w:bidi="zh-CN"/>
        </w:rPr>
        <w:t>3</w:t>
      </w:r>
      <w:r>
        <w:rPr>
          <w:rFonts w:hint="default" w:ascii="仿宋" w:hAnsi="仿宋" w:eastAsia="仿宋" w:cs="仿宋"/>
          <w:spacing w:val="-2"/>
          <w:w w:val="100"/>
          <w:sz w:val="26"/>
          <w:szCs w:val="26"/>
          <w:lang w:val="zh-CN" w:eastAsia="zh-CN" w:bidi="zh-CN"/>
        </w:rPr>
        <w:t>)</w:t>
      </w:r>
      <w:r>
        <w:rPr>
          <w:rFonts w:hint="eastAsia"/>
          <w:spacing w:val="-3"/>
          <w:sz w:val="24"/>
          <w:szCs w:val="24"/>
          <w:lang w:val="en-US" w:eastAsia="zh-CN"/>
        </w:rPr>
        <w:t>提供中小企业声明函</w:t>
      </w:r>
    </w:p>
    <w:p w14:paraId="1799B168">
      <w:pPr>
        <w:spacing w:before="43"/>
        <w:ind w:right="0" w:firstLine="597" w:firstLineChars="300"/>
        <w:jc w:val="left"/>
        <w:rPr>
          <w:rFonts w:hint="eastAsia" w:ascii="仿宋" w:hAnsi="仿宋" w:eastAsia="仿宋" w:cs="仿宋"/>
          <w:b/>
          <w:spacing w:val="-21"/>
          <w:sz w:val="24"/>
        </w:rPr>
      </w:pPr>
      <w:bookmarkStart w:id="4" w:name="_bookmark12"/>
      <w:bookmarkEnd w:id="4"/>
    </w:p>
    <w:p w14:paraId="35E85B5B">
      <w:pPr>
        <w:spacing w:before="43"/>
        <w:ind w:right="0" w:firstLine="597" w:firstLineChars="300"/>
        <w:jc w:val="left"/>
        <w:rPr>
          <w:rFonts w:hint="eastAsia" w:ascii="仿宋" w:hAnsi="仿宋" w:eastAsia="仿宋" w:cs="仿宋"/>
          <w:b/>
          <w:spacing w:val="-21"/>
          <w:sz w:val="24"/>
        </w:rPr>
      </w:pPr>
    </w:p>
    <w:p w14:paraId="58D5DF6E">
      <w:pPr>
        <w:spacing w:before="43"/>
        <w:ind w:right="0" w:firstLine="597" w:firstLineChars="300"/>
        <w:jc w:val="left"/>
        <w:rPr>
          <w:rFonts w:hint="eastAsia" w:ascii="仿宋" w:hAnsi="仿宋" w:eastAsia="仿宋" w:cs="仿宋"/>
          <w:b/>
          <w:spacing w:val="-21"/>
          <w:sz w:val="24"/>
        </w:rPr>
      </w:pPr>
    </w:p>
    <w:p w14:paraId="7976BCDC">
      <w:pPr>
        <w:spacing w:before="43"/>
        <w:ind w:right="0" w:firstLine="597" w:firstLineChars="300"/>
        <w:jc w:val="left"/>
        <w:rPr>
          <w:rFonts w:hint="eastAsia" w:ascii="仿宋" w:hAnsi="仿宋" w:eastAsia="仿宋" w:cs="仿宋"/>
          <w:b/>
          <w:spacing w:val="-21"/>
          <w:sz w:val="24"/>
        </w:rPr>
      </w:pPr>
    </w:p>
    <w:p w14:paraId="60B5DDFD">
      <w:pPr>
        <w:spacing w:before="43"/>
        <w:ind w:right="0" w:firstLine="597" w:firstLineChars="300"/>
        <w:jc w:val="left"/>
        <w:rPr>
          <w:rFonts w:hint="eastAsia" w:ascii="仿宋" w:hAnsi="仿宋" w:eastAsia="仿宋" w:cs="仿宋"/>
          <w:b/>
          <w:spacing w:val="-21"/>
          <w:sz w:val="24"/>
        </w:rPr>
      </w:pPr>
    </w:p>
    <w:p w14:paraId="6DA71FCE">
      <w:pPr>
        <w:spacing w:before="43"/>
        <w:ind w:right="0" w:firstLine="597" w:firstLineChars="300"/>
        <w:jc w:val="left"/>
        <w:rPr>
          <w:rFonts w:hint="eastAsia" w:ascii="仿宋" w:hAnsi="仿宋" w:eastAsia="仿宋" w:cs="仿宋"/>
          <w:b/>
          <w:spacing w:val="-21"/>
          <w:sz w:val="24"/>
        </w:rPr>
      </w:pPr>
    </w:p>
    <w:p w14:paraId="125CFBC5">
      <w:pPr>
        <w:spacing w:before="43"/>
        <w:ind w:right="0" w:firstLine="597" w:firstLineChars="300"/>
        <w:jc w:val="left"/>
        <w:rPr>
          <w:rFonts w:hint="eastAsia" w:ascii="仿宋" w:hAnsi="仿宋" w:eastAsia="仿宋" w:cs="仿宋"/>
          <w:b/>
          <w:spacing w:val="-21"/>
          <w:sz w:val="24"/>
        </w:rPr>
      </w:pPr>
    </w:p>
    <w:p w14:paraId="3C3D9B7B">
      <w:pPr>
        <w:spacing w:before="43"/>
        <w:ind w:right="0" w:firstLine="597" w:firstLineChars="300"/>
        <w:jc w:val="left"/>
        <w:rPr>
          <w:rFonts w:hint="eastAsia" w:ascii="仿宋" w:hAnsi="仿宋" w:eastAsia="仿宋" w:cs="仿宋"/>
          <w:b/>
          <w:spacing w:val="-21"/>
          <w:sz w:val="24"/>
        </w:rPr>
      </w:pPr>
    </w:p>
    <w:p w14:paraId="6EC4109B">
      <w:pPr>
        <w:spacing w:before="43"/>
        <w:ind w:right="0" w:firstLine="717" w:firstLineChars="300"/>
        <w:jc w:val="left"/>
        <w:rPr>
          <w:rFonts w:hint="eastAsia" w:ascii="仿宋" w:hAnsi="仿宋" w:eastAsia="仿宋" w:cs="仿宋"/>
          <w:b/>
          <w:spacing w:val="-21"/>
          <w:sz w:val="24"/>
        </w:rPr>
      </w:pPr>
      <w:r>
        <w:rPr>
          <w:rFonts w:hint="eastAsia" w:ascii="仿宋" w:hAnsi="仿宋" w:eastAsia="仿宋" w:cs="仿宋"/>
          <w:b/>
          <w:spacing w:val="-21"/>
          <w:sz w:val="28"/>
          <w:szCs w:val="28"/>
        </w:rPr>
        <w:t>附件</w:t>
      </w:r>
      <w:r>
        <w:rPr>
          <w:rFonts w:hint="eastAsia" w:ascii="仿宋" w:hAnsi="仿宋" w:eastAsia="仿宋" w:cs="仿宋"/>
          <w:b/>
          <w:spacing w:val="-21"/>
          <w:sz w:val="24"/>
        </w:rPr>
        <w:t xml:space="preserve"> </w:t>
      </w:r>
    </w:p>
    <w:p w14:paraId="3AB7A414">
      <w:pPr>
        <w:bidi w:val="0"/>
        <w:rPr>
          <w:rFonts w:hint="eastAsia" w:ascii="仿宋" w:hAnsi="仿宋" w:eastAsia="仿宋" w:cs="仿宋"/>
          <w:lang w:val="en-US" w:eastAsia="zh-CN"/>
        </w:rPr>
      </w:pPr>
    </w:p>
    <w:p w14:paraId="6EFC0479">
      <w:pPr>
        <w:pStyle w:val="13"/>
        <w:numPr>
          <w:ilvl w:val="0"/>
          <w:numId w:val="0"/>
        </w:numPr>
        <w:tabs>
          <w:tab w:val="left" w:pos="1571"/>
        </w:tabs>
        <w:spacing w:before="2" w:after="0" w:line="400" w:lineRule="auto"/>
        <w:ind w:left="588" w:leftChars="0" w:right="746" w:rightChars="0" w:firstLine="559" w:firstLineChars="0"/>
        <w:jc w:val="both"/>
        <w:rPr>
          <w:rFonts w:hint="eastAsia" w:ascii="仿宋" w:hAnsi="仿宋" w:eastAsia="仿宋" w:cs="仿宋"/>
          <w:spacing w:val="-2"/>
          <w:w w:val="100"/>
          <w:sz w:val="28"/>
          <w:szCs w:val="28"/>
          <w:lang w:val="zh-CN" w:eastAsia="zh-CN" w:bidi="zh-CN"/>
        </w:rPr>
      </w:pPr>
      <w:r>
        <w:rPr>
          <w:rFonts w:hint="eastAsia" w:ascii="仿宋" w:hAnsi="仿宋" w:eastAsia="仿宋" w:cs="仿宋"/>
          <w:b/>
          <w:bCs/>
          <w:spacing w:val="-2"/>
          <w:w w:val="100"/>
          <w:sz w:val="28"/>
          <w:szCs w:val="28"/>
          <w:lang w:val="en-US" w:eastAsia="zh-CN" w:bidi="zh-CN"/>
        </w:rPr>
        <w:t>格式A.</w:t>
      </w:r>
      <w:r>
        <w:rPr>
          <w:rFonts w:hint="eastAsia" w:ascii="仿宋" w:hAnsi="仿宋" w:eastAsia="仿宋" w:cs="仿宋"/>
          <w:b/>
          <w:bCs/>
          <w:spacing w:val="-2"/>
          <w:w w:val="100"/>
          <w:sz w:val="28"/>
          <w:szCs w:val="28"/>
          <w:lang w:val="zh-CN" w:eastAsia="zh-CN" w:bidi="zh-CN"/>
        </w:rPr>
        <w:t>参加招标采购活动近三年内在经营活动中无重大违法记录行为的声明</w:t>
      </w:r>
    </w:p>
    <w:p w14:paraId="13F6E29A">
      <w:pPr>
        <w:pStyle w:val="13"/>
        <w:numPr>
          <w:ilvl w:val="0"/>
          <w:numId w:val="0"/>
        </w:numPr>
        <w:tabs>
          <w:tab w:val="left" w:pos="1571"/>
        </w:tabs>
        <w:spacing w:before="2" w:after="0" w:line="400" w:lineRule="auto"/>
        <w:ind w:right="746" w:rightChars="0" w:firstLine="552" w:firstLineChars="200"/>
        <w:jc w:val="both"/>
        <w:rPr>
          <w:rFonts w:hint="eastAsia" w:ascii="仿宋" w:hAnsi="仿宋" w:eastAsia="仿宋" w:cs="仿宋"/>
          <w:spacing w:val="-2"/>
          <w:w w:val="100"/>
          <w:sz w:val="28"/>
          <w:szCs w:val="28"/>
          <w:u w:val="single"/>
          <w:lang w:val="zh-CN" w:eastAsia="zh-CN" w:bidi="zh-CN"/>
        </w:rPr>
      </w:pPr>
      <w:r>
        <w:rPr>
          <w:rFonts w:hint="eastAsia" w:ascii="仿宋" w:hAnsi="仿宋" w:eastAsia="仿宋" w:cs="仿宋"/>
          <w:spacing w:val="-2"/>
          <w:w w:val="100"/>
          <w:sz w:val="28"/>
          <w:szCs w:val="28"/>
          <w:u w:val="single"/>
          <w:lang w:val="zh-CN" w:eastAsia="zh-CN" w:bidi="zh-CN"/>
        </w:rPr>
        <w:t>（</w:t>
      </w:r>
      <w:r>
        <w:rPr>
          <w:rFonts w:hint="eastAsia" w:ascii="仿宋" w:hAnsi="仿宋" w:eastAsia="仿宋" w:cs="仿宋"/>
          <w:spacing w:val="-2"/>
          <w:w w:val="100"/>
          <w:sz w:val="28"/>
          <w:szCs w:val="28"/>
          <w:u w:val="single"/>
          <w:lang w:val="en-US" w:eastAsia="zh-CN" w:bidi="zh-CN"/>
        </w:rPr>
        <w:t>采购人</w:t>
      </w:r>
      <w:r>
        <w:rPr>
          <w:rFonts w:hint="eastAsia" w:ascii="仿宋" w:hAnsi="仿宋" w:eastAsia="仿宋" w:cs="仿宋"/>
          <w:spacing w:val="-2"/>
          <w:w w:val="100"/>
          <w:sz w:val="28"/>
          <w:szCs w:val="28"/>
          <w:u w:val="single"/>
          <w:lang w:val="zh-CN" w:eastAsia="zh-CN" w:bidi="zh-CN"/>
        </w:rPr>
        <w:t>名称）：</w:t>
      </w:r>
    </w:p>
    <w:p w14:paraId="2816909D">
      <w:pPr>
        <w:pStyle w:val="13"/>
        <w:numPr>
          <w:ilvl w:val="0"/>
          <w:numId w:val="0"/>
        </w:numPr>
        <w:tabs>
          <w:tab w:val="left" w:pos="1571"/>
        </w:tabs>
        <w:spacing w:before="2" w:after="0" w:line="400" w:lineRule="auto"/>
        <w:ind w:left="588" w:leftChars="0" w:right="746" w:rightChars="0" w:firstLine="559" w:firstLineChars="0"/>
        <w:jc w:val="both"/>
        <w:rPr>
          <w:rFonts w:hint="eastAsia" w:ascii="仿宋" w:hAnsi="仿宋" w:eastAsia="仿宋" w:cs="仿宋"/>
          <w:spacing w:val="-2"/>
          <w:w w:val="100"/>
          <w:sz w:val="28"/>
          <w:szCs w:val="28"/>
          <w:lang w:val="zh-CN" w:eastAsia="zh-CN" w:bidi="zh-CN"/>
        </w:rPr>
      </w:pPr>
      <w:r>
        <w:rPr>
          <w:rFonts w:hint="eastAsia" w:ascii="仿宋" w:hAnsi="仿宋" w:eastAsia="仿宋" w:cs="仿宋"/>
          <w:spacing w:val="-2"/>
          <w:w w:val="100"/>
          <w:sz w:val="28"/>
          <w:szCs w:val="28"/>
          <w:lang w:val="zh-CN" w:eastAsia="zh-CN" w:bidi="zh-CN"/>
        </w:rPr>
        <w:t xml:space="preserve">    我方</w:t>
      </w:r>
      <w:r>
        <w:rPr>
          <w:rFonts w:hint="eastAsia" w:ascii="仿宋" w:hAnsi="仿宋" w:eastAsia="仿宋" w:cs="仿宋"/>
          <w:spacing w:val="-2"/>
          <w:w w:val="100"/>
          <w:sz w:val="28"/>
          <w:szCs w:val="28"/>
          <w:u w:val="single"/>
          <w:lang w:val="zh-CN" w:eastAsia="zh-CN" w:bidi="zh-CN"/>
        </w:rPr>
        <w:t xml:space="preserve">                </w:t>
      </w:r>
      <w:r>
        <w:rPr>
          <w:rFonts w:hint="eastAsia" w:ascii="仿宋" w:hAnsi="仿宋" w:eastAsia="仿宋" w:cs="仿宋"/>
          <w:spacing w:val="-2"/>
          <w:w w:val="100"/>
          <w:sz w:val="28"/>
          <w:szCs w:val="28"/>
          <w:lang w:val="zh-CN" w:eastAsia="zh-CN" w:bidi="zh-CN"/>
        </w:rPr>
        <w:t>（投标单位名称）郑重声明在参加本次政府采购活动前3年内的经营活动没有重大违法记录。如有不实，我方将无条件地退出本项目的采购活动，并遵照《</w:t>
      </w:r>
      <w:r>
        <w:rPr>
          <w:rFonts w:hint="eastAsia" w:cs="仿宋"/>
          <w:spacing w:val="-2"/>
          <w:w w:val="100"/>
          <w:sz w:val="28"/>
          <w:szCs w:val="28"/>
          <w:lang w:val="en-US" w:eastAsia="zh-CN" w:bidi="zh-CN"/>
        </w:rPr>
        <w:t>中华人民共和国</w:t>
      </w:r>
      <w:r>
        <w:rPr>
          <w:rFonts w:hint="eastAsia" w:ascii="仿宋" w:hAnsi="仿宋" w:eastAsia="仿宋" w:cs="仿宋"/>
          <w:spacing w:val="-2"/>
          <w:w w:val="100"/>
          <w:sz w:val="28"/>
          <w:szCs w:val="28"/>
          <w:lang w:val="zh-CN" w:eastAsia="zh-CN" w:bidi="zh-CN"/>
        </w:rPr>
        <w:t>政府采购法》有关"提供虚假材料的规定"接受处罚。</w:t>
      </w:r>
    </w:p>
    <w:p w14:paraId="1B4D315F">
      <w:pPr>
        <w:pStyle w:val="13"/>
        <w:numPr>
          <w:ilvl w:val="0"/>
          <w:numId w:val="0"/>
        </w:numPr>
        <w:tabs>
          <w:tab w:val="left" w:pos="1571"/>
        </w:tabs>
        <w:spacing w:before="2" w:after="0" w:line="400" w:lineRule="auto"/>
        <w:ind w:left="588" w:leftChars="0" w:right="746" w:rightChars="0" w:firstLine="559" w:firstLineChars="0"/>
        <w:jc w:val="both"/>
        <w:rPr>
          <w:rFonts w:hint="eastAsia" w:ascii="仿宋" w:hAnsi="仿宋" w:eastAsia="仿宋" w:cs="仿宋"/>
          <w:spacing w:val="-2"/>
          <w:w w:val="100"/>
          <w:sz w:val="28"/>
          <w:szCs w:val="28"/>
          <w:lang w:val="zh-CN" w:eastAsia="zh-CN" w:bidi="zh-CN"/>
        </w:rPr>
      </w:pPr>
      <w:r>
        <w:rPr>
          <w:rFonts w:hint="eastAsia" w:ascii="仿宋" w:hAnsi="仿宋" w:eastAsia="仿宋" w:cs="仿宋"/>
          <w:spacing w:val="-2"/>
          <w:w w:val="100"/>
          <w:sz w:val="28"/>
          <w:szCs w:val="28"/>
          <w:lang w:val="zh-CN" w:eastAsia="zh-CN" w:bidi="zh-CN"/>
        </w:rPr>
        <w:t xml:space="preserve">     特此声明。</w:t>
      </w:r>
    </w:p>
    <w:p w14:paraId="3ED8F146">
      <w:pPr>
        <w:pStyle w:val="13"/>
        <w:numPr>
          <w:ilvl w:val="0"/>
          <w:numId w:val="0"/>
        </w:numPr>
        <w:tabs>
          <w:tab w:val="left" w:pos="1571"/>
        </w:tabs>
        <w:spacing w:before="2" w:after="0" w:line="400" w:lineRule="auto"/>
        <w:ind w:left="588" w:leftChars="0" w:right="746" w:rightChars="0" w:firstLine="559" w:firstLineChars="0"/>
        <w:jc w:val="both"/>
        <w:rPr>
          <w:rFonts w:hint="default" w:ascii="仿宋" w:hAnsi="仿宋" w:eastAsia="仿宋" w:cs="仿宋"/>
          <w:spacing w:val="-2"/>
          <w:w w:val="100"/>
          <w:sz w:val="28"/>
          <w:szCs w:val="28"/>
          <w:lang w:val="zh-CN" w:eastAsia="zh-CN" w:bidi="zh-CN"/>
        </w:rPr>
      </w:pPr>
      <w:r>
        <w:rPr>
          <w:rFonts w:hint="eastAsia" w:ascii="仿宋" w:hAnsi="仿宋" w:eastAsia="仿宋" w:cs="仿宋"/>
          <w:spacing w:val="-2"/>
          <w:w w:val="100"/>
          <w:sz w:val="28"/>
          <w:szCs w:val="28"/>
          <w:lang w:val="en-US" w:eastAsia="zh-CN" w:bidi="zh-CN"/>
        </w:rPr>
        <w:t>供应商</w:t>
      </w:r>
      <w:r>
        <w:rPr>
          <w:rFonts w:hint="eastAsia" w:ascii="仿宋" w:hAnsi="仿宋" w:eastAsia="仿宋" w:cs="仿宋"/>
          <w:spacing w:val="-2"/>
          <w:w w:val="100"/>
          <w:sz w:val="28"/>
          <w:szCs w:val="28"/>
          <w:lang w:val="zh-CN" w:eastAsia="zh-CN" w:bidi="zh-CN"/>
        </w:rPr>
        <w:t>名称：</w:t>
      </w:r>
      <w:r>
        <w:rPr>
          <w:rFonts w:hint="eastAsia" w:ascii="仿宋" w:hAnsi="仿宋" w:eastAsia="仿宋" w:cs="仿宋"/>
          <w:spacing w:val="-2"/>
          <w:w w:val="100"/>
          <w:sz w:val="28"/>
          <w:szCs w:val="28"/>
          <w:u w:val="single"/>
          <w:lang w:val="zh-CN" w:eastAsia="zh-CN" w:bidi="zh-CN"/>
        </w:rPr>
        <w:t>（供应商全称并加盖公章）</w:t>
      </w:r>
    </w:p>
    <w:p w14:paraId="23870A0E">
      <w:pPr>
        <w:pStyle w:val="13"/>
        <w:numPr>
          <w:ilvl w:val="0"/>
          <w:numId w:val="0"/>
        </w:numPr>
        <w:tabs>
          <w:tab w:val="left" w:pos="1571"/>
        </w:tabs>
        <w:spacing w:before="2" w:after="0" w:line="400" w:lineRule="auto"/>
        <w:ind w:left="588" w:leftChars="0" w:right="746" w:rightChars="0" w:firstLine="559" w:firstLineChars="0"/>
        <w:jc w:val="both"/>
        <w:rPr>
          <w:rFonts w:hint="default" w:ascii="仿宋" w:hAnsi="仿宋" w:eastAsia="仿宋" w:cs="仿宋"/>
          <w:spacing w:val="-2"/>
          <w:w w:val="100"/>
          <w:sz w:val="28"/>
          <w:szCs w:val="28"/>
          <w:lang w:val="zh-CN" w:eastAsia="zh-CN" w:bidi="zh-CN"/>
        </w:rPr>
      </w:pPr>
      <w:r>
        <w:rPr>
          <w:rFonts w:hint="eastAsia" w:ascii="仿宋" w:hAnsi="仿宋" w:eastAsia="仿宋" w:cs="仿宋"/>
          <w:spacing w:val="-2"/>
          <w:w w:val="100"/>
          <w:sz w:val="28"/>
          <w:szCs w:val="28"/>
          <w:lang w:val="zh-CN" w:eastAsia="zh-CN" w:bidi="zh-CN"/>
        </w:rPr>
        <w:t>法定代表人/授权代表（签字或盖章）：</w:t>
      </w:r>
    </w:p>
    <w:p w14:paraId="708B942C">
      <w:pPr>
        <w:pStyle w:val="13"/>
        <w:numPr>
          <w:ilvl w:val="0"/>
          <w:numId w:val="0"/>
        </w:numPr>
        <w:tabs>
          <w:tab w:val="left" w:pos="1571"/>
        </w:tabs>
        <w:spacing w:before="2" w:after="0" w:line="400" w:lineRule="auto"/>
        <w:ind w:left="588" w:leftChars="0" w:right="746" w:rightChars="0" w:firstLine="559" w:firstLineChars="0"/>
        <w:jc w:val="both"/>
        <w:rPr>
          <w:rFonts w:hint="default" w:ascii="仿宋" w:hAnsi="仿宋" w:eastAsia="仿宋" w:cs="仿宋"/>
          <w:spacing w:val="-2"/>
          <w:w w:val="100"/>
          <w:sz w:val="28"/>
          <w:szCs w:val="28"/>
          <w:lang w:val="zh-CN" w:eastAsia="zh-CN" w:bidi="zh-CN"/>
        </w:rPr>
      </w:pPr>
      <w:r>
        <w:rPr>
          <w:rFonts w:hint="eastAsia" w:ascii="仿宋" w:hAnsi="仿宋" w:eastAsia="仿宋" w:cs="仿宋"/>
          <w:spacing w:val="-2"/>
          <w:w w:val="100"/>
          <w:sz w:val="28"/>
          <w:szCs w:val="28"/>
          <w:lang w:val="zh-CN" w:eastAsia="zh-CN" w:bidi="zh-CN"/>
        </w:rPr>
        <w:t>日期：   年   月   日</w:t>
      </w:r>
    </w:p>
    <w:p w14:paraId="46EC0F55">
      <w:pPr>
        <w:pStyle w:val="3"/>
        <w:jc w:val="both"/>
        <w:rPr>
          <w:rFonts w:hint="eastAsia" w:ascii="仿宋" w:hAnsi="仿宋" w:eastAsia="仿宋" w:cs="仿宋"/>
          <w:lang w:val="en-US" w:eastAsia="zh-CN"/>
        </w:rPr>
      </w:pPr>
    </w:p>
    <w:p w14:paraId="23B851E2">
      <w:pPr>
        <w:pStyle w:val="3"/>
        <w:jc w:val="both"/>
        <w:rPr>
          <w:rFonts w:hint="eastAsia" w:ascii="仿宋" w:hAnsi="仿宋" w:eastAsia="仿宋" w:cs="仿宋"/>
          <w:lang w:val="en-US" w:eastAsia="zh-CN"/>
        </w:rPr>
      </w:pPr>
    </w:p>
    <w:p w14:paraId="7EBCB93F">
      <w:pPr>
        <w:pStyle w:val="3"/>
        <w:jc w:val="both"/>
        <w:rPr>
          <w:rFonts w:hint="eastAsia" w:ascii="仿宋" w:hAnsi="仿宋" w:eastAsia="仿宋" w:cs="仿宋"/>
          <w:lang w:val="en-US" w:eastAsia="zh-CN"/>
        </w:rPr>
      </w:pPr>
    </w:p>
    <w:p w14:paraId="178D9F8F">
      <w:pPr>
        <w:pStyle w:val="3"/>
        <w:jc w:val="both"/>
        <w:rPr>
          <w:rFonts w:hint="eastAsia" w:ascii="仿宋" w:hAnsi="仿宋" w:eastAsia="仿宋" w:cs="仿宋"/>
          <w:lang w:val="en-US" w:eastAsia="zh-CN"/>
        </w:rPr>
      </w:pPr>
    </w:p>
    <w:p w14:paraId="13BE72CC">
      <w:pPr>
        <w:pStyle w:val="3"/>
        <w:jc w:val="both"/>
        <w:rPr>
          <w:rFonts w:hint="eastAsia" w:ascii="仿宋" w:hAnsi="仿宋" w:eastAsia="仿宋" w:cs="仿宋"/>
          <w:lang w:val="en-US" w:eastAsia="zh-CN"/>
        </w:rPr>
      </w:pPr>
    </w:p>
    <w:p w14:paraId="2B5DAB3A">
      <w:pPr>
        <w:pStyle w:val="3"/>
        <w:jc w:val="both"/>
        <w:rPr>
          <w:rFonts w:hint="eastAsia" w:ascii="仿宋" w:hAnsi="仿宋" w:eastAsia="仿宋" w:cs="仿宋"/>
          <w:lang w:val="en-US" w:eastAsia="zh-CN"/>
        </w:rPr>
      </w:pPr>
    </w:p>
    <w:p w14:paraId="7DCE4425">
      <w:pPr>
        <w:pStyle w:val="3"/>
        <w:jc w:val="both"/>
        <w:rPr>
          <w:rFonts w:hint="eastAsia" w:ascii="仿宋" w:hAnsi="仿宋" w:eastAsia="仿宋" w:cs="仿宋"/>
          <w:lang w:val="en-US" w:eastAsia="zh-CN"/>
        </w:rPr>
      </w:pPr>
    </w:p>
    <w:p w14:paraId="071D35A6">
      <w:pPr>
        <w:pStyle w:val="3"/>
        <w:jc w:val="both"/>
        <w:rPr>
          <w:rFonts w:hint="eastAsia" w:ascii="仿宋" w:hAnsi="仿宋" w:eastAsia="仿宋" w:cs="仿宋"/>
          <w:lang w:val="en-US" w:eastAsia="zh-CN"/>
        </w:rPr>
      </w:pPr>
    </w:p>
    <w:p w14:paraId="53D20C63">
      <w:pPr>
        <w:rPr>
          <w:rFonts w:hint="eastAsia" w:ascii="仿宋" w:hAnsi="仿宋" w:eastAsia="仿宋" w:cs="仿宋"/>
          <w:lang w:val="en-US" w:eastAsia="zh-CN"/>
        </w:rPr>
      </w:pPr>
    </w:p>
    <w:p w14:paraId="203E2225">
      <w:pPr>
        <w:rPr>
          <w:rFonts w:hint="eastAsia" w:ascii="仿宋" w:hAnsi="仿宋" w:eastAsia="仿宋" w:cs="仿宋"/>
          <w:lang w:val="en-US" w:eastAsia="zh-CN"/>
        </w:rPr>
      </w:pPr>
    </w:p>
    <w:p w14:paraId="5BA4DDD3">
      <w:pPr>
        <w:pStyle w:val="13"/>
        <w:numPr>
          <w:ilvl w:val="0"/>
          <w:numId w:val="0"/>
        </w:numPr>
        <w:tabs>
          <w:tab w:val="left" w:pos="1571"/>
        </w:tabs>
        <w:spacing w:before="2" w:after="0" w:line="400" w:lineRule="auto"/>
        <w:ind w:left="588" w:leftChars="0" w:right="746" w:rightChars="0" w:firstLine="559" w:firstLineChars="0"/>
        <w:jc w:val="both"/>
        <w:rPr>
          <w:rFonts w:hint="eastAsia" w:ascii="仿宋" w:hAnsi="仿宋" w:eastAsia="仿宋" w:cs="仿宋"/>
          <w:b/>
          <w:bCs/>
          <w:spacing w:val="-2"/>
          <w:w w:val="100"/>
          <w:sz w:val="26"/>
          <w:szCs w:val="26"/>
          <w:lang w:val="en-US" w:eastAsia="zh-CN" w:bidi="zh-CN"/>
        </w:rPr>
      </w:pPr>
    </w:p>
    <w:p w14:paraId="438E4CAD">
      <w:pPr>
        <w:pStyle w:val="13"/>
        <w:numPr>
          <w:ilvl w:val="0"/>
          <w:numId w:val="0"/>
        </w:numPr>
        <w:tabs>
          <w:tab w:val="left" w:pos="1571"/>
        </w:tabs>
        <w:spacing w:before="2" w:after="0" w:line="400" w:lineRule="auto"/>
        <w:ind w:left="588" w:leftChars="0" w:right="746" w:rightChars="0" w:firstLine="559" w:firstLineChars="0"/>
        <w:jc w:val="both"/>
        <w:rPr>
          <w:rFonts w:hint="eastAsia" w:ascii="仿宋" w:hAnsi="仿宋" w:eastAsia="仿宋" w:cs="仿宋"/>
          <w:b/>
          <w:bCs/>
          <w:spacing w:val="-2"/>
          <w:w w:val="100"/>
          <w:sz w:val="26"/>
          <w:szCs w:val="26"/>
          <w:lang w:val="en-US" w:eastAsia="zh-CN" w:bidi="zh-CN"/>
        </w:rPr>
      </w:pPr>
    </w:p>
    <w:p w14:paraId="1E558870">
      <w:pPr>
        <w:pStyle w:val="13"/>
        <w:numPr>
          <w:ilvl w:val="0"/>
          <w:numId w:val="0"/>
        </w:numPr>
        <w:tabs>
          <w:tab w:val="left" w:pos="1571"/>
        </w:tabs>
        <w:spacing w:before="2" w:after="0" w:line="400" w:lineRule="auto"/>
        <w:ind w:left="588" w:leftChars="0" w:right="746" w:rightChars="0" w:firstLine="559" w:firstLineChars="0"/>
        <w:jc w:val="both"/>
        <w:rPr>
          <w:rFonts w:hint="eastAsia" w:ascii="仿宋" w:hAnsi="仿宋" w:eastAsia="仿宋" w:cs="仿宋"/>
          <w:b/>
          <w:bCs/>
          <w:spacing w:val="-2"/>
          <w:w w:val="100"/>
          <w:sz w:val="28"/>
          <w:szCs w:val="28"/>
          <w:lang w:val="en-US" w:eastAsia="zh-CN" w:bidi="zh-CN"/>
        </w:rPr>
      </w:pPr>
      <w:r>
        <w:rPr>
          <w:rFonts w:hint="eastAsia" w:ascii="仿宋" w:hAnsi="仿宋" w:eastAsia="仿宋" w:cs="仿宋"/>
          <w:b/>
          <w:bCs/>
          <w:spacing w:val="-2"/>
          <w:w w:val="100"/>
          <w:sz w:val="28"/>
          <w:szCs w:val="28"/>
          <w:lang w:val="en-US" w:eastAsia="zh-CN" w:bidi="zh-CN"/>
        </w:rPr>
        <w:t>格式B.具有履行合同所必需的设备和专业技术能力的声明函</w:t>
      </w:r>
    </w:p>
    <w:p w14:paraId="4F660894">
      <w:pPr>
        <w:pStyle w:val="13"/>
        <w:numPr>
          <w:ilvl w:val="0"/>
          <w:numId w:val="0"/>
        </w:numPr>
        <w:tabs>
          <w:tab w:val="left" w:pos="1571"/>
        </w:tabs>
        <w:spacing w:before="2" w:after="0" w:line="400" w:lineRule="auto"/>
        <w:ind w:right="746" w:rightChars="0" w:firstLine="552" w:firstLineChars="200"/>
        <w:jc w:val="both"/>
        <w:rPr>
          <w:rFonts w:hint="eastAsia" w:ascii="仿宋" w:hAnsi="仿宋" w:eastAsia="仿宋" w:cs="仿宋"/>
          <w:b w:val="0"/>
          <w:bCs w:val="0"/>
          <w:spacing w:val="-2"/>
          <w:w w:val="100"/>
          <w:sz w:val="28"/>
          <w:szCs w:val="28"/>
          <w:u w:val="single"/>
          <w:lang w:val="en-US" w:eastAsia="zh-CN" w:bidi="zh-CN"/>
        </w:rPr>
      </w:pPr>
      <w:r>
        <w:rPr>
          <w:rFonts w:hint="eastAsia" w:ascii="仿宋" w:hAnsi="仿宋" w:eastAsia="仿宋" w:cs="仿宋"/>
          <w:b w:val="0"/>
          <w:bCs w:val="0"/>
          <w:spacing w:val="-2"/>
          <w:w w:val="100"/>
          <w:sz w:val="28"/>
          <w:szCs w:val="28"/>
          <w:u w:val="single"/>
          <w:lang w:val="en-US" w:eastAsia="zh-CN" w:bidi="zh-CN"/>
        </w:rPr>
        <w:t>（采购人名称） ：</w:t>
      </w:r>
    </w:p>
    <w:p w14:paraId="32C3311E">
      <w:pPr>
        <w:pStyle w:val="13"/>
        <w:numPr>
          <w:ilvl w:val="0"/>
          <w:numId w:val="0"/>
        </w:numPr>
        <w:tabs>
          <w:tab w:val="left" w:pos="1571"/>
        </w:tabs>
        <w:spacing w:before="2" w:after="0" w:line="400" w:lineRule="auto"/>
        <w:ind w:left="588" w:leftChars="0" w:right="746" w:rightChars="0" w:firstLine="559" w:firstLineChars="0"/>
        <w:jc w:val="both"/>
        <w:rPr>
          <w:rFonts w:hint="eastAsia" w:ascii="仿宋" w:hAnsi="仿宋" w:eastAsia="仿宋" w:cs="仿宋"/>
          <w:spacing w:val="-2"/>
          <w:w w:val="100"/>
          <w:sz w:val="28"/>
          <w:szCs w:val="28"/>
          <w:lang w:val="en-US" w:eastAsia="zh-CN" w:bidi="zh-CN"/>
        </w:rPr>
      </w:pPr>
      <w:r>
        <w:rPr>
          <w:rFonts w:hint="eastAsia" w:ascii="仿宋" w:hAnsi="仿宋" w:eastAsia="仿宋" w:cs="仿宋"/>
          <w:b/>
          <w:bCs/>
          <w:spacing w:val="-2"/>
          <w:w w:val="100"/>
          <w:sz w:val="28"/>
          <w:szCs w:val="28"/>
          <w:lang w:val="en-US" w:eastAsia="zh-CN" w:bidi="zh-CN"/>
        </w:rPr>
        <w:t xml:space="preserve"> </w:t>
      </w:r>
      <w:r>
        <w:rPr>
          <w:rFonts w:hint="eastAsia" w:ascii="仿宋" w:hAnsi="仿宋" w:eastAsia="仿宋" w:cs="仿宋"/>
          <w:spacing w:val="-2"/>
          <w:w w:val="100"/>
          <w:sz w:val="28"/>
          <w:szCs w:val="28"/>
          <w:u w:val="single"/>
          <w:lang w:val="en-US" w:eastAsia="zh-CN" w:bidi="zh-CN"/>
        </w:rPr>
        <w:t xml:space="preserve">  （供应商名称</w:t>
      </w:r>
      <w:r>
        <w:rPr>
          <w:rFonts w:hint="eastAsia" w:cs="仿宋"/>
          <w:spacing w:val="-2"/>
          <w:w w:val="100"/>
          <w:sz w:val="28"/>
          <w:szCs w:val="28"/>
          <w:u w:val="single"/>
          <w:lang w:val="en-US" w:eastAsia="zh-CN" w:bidi="zh-CN"/>
        </w:rPr>
        <w:t>）</w:t>
      </w:r>
      <w:r>
        <w:rPr>
          <w:rFonts w:hint="eastAsia" w:ascii="仿宋" w:hAnsi="仿宋" w:eastAsia="仿宋" w:cs="仿宋"/>
          <w:spacing w:val="-2"/>
          <w:w w:val="100"/>
          <w:sz w:val="28"/>
          <w:szCs w:val="28"/>
          <w:lang w:val="en-US" w:eastAsia="zh-CN" w:bidi="zh-CN"/>
        </w:rPr>
        <w:t>于</w:t>
      </w:r>
      <w:r>
        <w:rPr>
          <w:rFonts w:hint="eastAsia" w:ascii="仿宋" w:hAnsi="仿宋" w:eastAsia="仿宋" w:cs="仿宋"/>
          <w:spacing w:val="-2"/>
          <w:w w:val="100"/>
          <w:sz w:val="28"/>
          <w:szCs w:val="28"/>
          <w:u w:val="single"/>
          <w:lang w:val="en-US" w:eastAsia="zh-CN" w:bidi="zh-CN"/>
        </w:rPr>
        <w:t xml:space="preserve">    </w:t>
      </w:r>
      <w:r>
        <w:rPr>
          <w:rFonts w:hint="eastAsia" w:ascii="仿宋" w:hAnsi="仿宋" w:eastAsia="仿宋" w:cs="仿宋"/>
          <w:spacing w:val="-2"/>
          <w:w w:val="100"/>
          <w:sz w:val="28"/>
          <w:szCs w:val="28"/>
          <w:lang w:val="en-US" w:eastAsia="zh-CN" w:bidi="zh-CN"/>
        </w:rPr>
        <w:t>年</w:t>
      </w:r>
      <w:r>
        <w:rPr>
          <w:rFonts w:hint="eastAsia" w:ascii="仿宋" w:hAnsi="仿宋" w:eastAsia="仿宋" w:cs="仿宋"/>
          <w:spacing w:val="-2"/>
          <w:w w:val="100"/>
          <w:sz w:val="28"/>
          <w:szCs w:val="28"/>
          <w:u w:val="single"/>
          <w:lang w:val="en-US" w:eastAsia="zh-CN" w:bidi="zh-CN"/>
        </w:rPr>
        <w:t xml:space="preserve">   </w:t>
      </w:r>
      <w:r>
        <w:rPr>
          <w:rFonts w:hint="eastAsia" w:ascii="仿宋" w:hAnsi="仿宋" w:eastAsia="仿宋" w:cs="仿宋"/>
          <w:spacing w:val="-2"/>
          <w:w w:val="100"/>
          <w:sz w:val="28"/>
          <w:szCs w:val="28"/>
          <w:lang w:val="en-US" w:eastAsia="zh-CN" w:bidi="zh-CN"/>
        </w:rPr>
        <w:t>月</w:t>
      </w:r>
      <w:r>
        <w:rPr>
          <w:rFonts w:hint="eastAsia" w:ascii="仿宋" w:hAnsi="仿宋" w:eastAsia="仿宋" w:cs="仿宋"/>
          <w:spacing w:val="-2"/>
          <w:w w:val="100"/>
          <w:sz w:val="28"/>
          <w:szCs w:val="28"/>
          <w:u w:val="single"/>
          <w:lang w:val="en-US" w:eastAsia="zh-CN" w:bidi="zh-CN"/>
        </w:rPr>
        <w:t xml:space="preserve">   </w:t>
      </w:r>
      <w:r>
        <w:rPr>
          <w:rFonts w:hint="eastAsia" w:ascii="仿宋" w:hAnsi="仿宋" w:eastAsia="仿宋" w:cs="仿宋"/>
          <w:spacing w:val="-2"/>
          <w:w w:val="100"/>
          <w:sz w:val="28"/>
          <w:szCs w:val="28"/>
          <w:lang w:val="en-US" w:eastAsia="zh-CN" w:bidi="zh-CN"/>
        </w:rPr>
        <w:t xml:space="preserve">日在中华人民共和国境内 </w:t>
      </w:r>
      <w:r>
        <w:rPr>
          <w:rFonts w:hint="eastAsia" w:ascii="仿宋" w:hAnsi="仿宋" w:eastAsia="仿宋" w:cs="仿宋"/>
          <w:spacing w:val="-2"/>
          <w:w w:val="100"/>
          <w:sz w:val="28"/>
          <w:szCs w:val="28"/>
          <w:u w:val="single"/>
          <w:lang w:val="en-US" w:eastAsia="zh-CN" w:bidi="zh-CN"/>
        </w:rPr>
        <w:t xml:space="preserve">   （详细注册地址）     </w:t>
      </w:r>
      <w:r>
        <w:rPr>
          <w:rFonts w:hint="eastAsia" w:ascii="仿宋" w:hAnsi="仿宋" w:eastAsia="仿宋" w:cs="仿宋"/>
          <w:spacing w:val="-2"/>
          <w:w w:val="100"/>
          <w:sz w:val="28"/>
          <w:szCs w:val="28"/>
          <w:lang w:val="en-US" w:eastAsia="zh-CN" w:bidi="zh-CN"/>
        </w:rPr>
        <w:t>合法注册并经营，公司主营业务为</w:t>
      </w:r>
      <w:r>
        <w:rPr>
          <w:rFonts w:hint="eastAsia" w:ascii="仿宋" w:hAnsi="仿宋" w:eastAsia="仿宋" w:cs="仿宋"/>
          <w:spacing w:val="-2"/>
          <w:w w:val="100"/>
          <w:sz w:val="28"/>
          <w:szCs w:val="28"/>
          <w:u w:val="single"/>
          <w:lang w:val="en-US" w:eastAsia="zh-CN" w:bidi="zh-CN"/>
        </w:rPr>
        <w:t xml:space="preserve">                     </w:t>
      </w:r>
      <w:r>
        <w:rPr>
          <w:rFonts w:hint="eastAsia" w:ascii="仿宋" w:hAnsi="仿宋" w:eastAsia="仿宋" w:cs="仿宋"/>
          <w:spacing w:val="-2"/>
          <w:w w:val="100"/>
          <w:sz w:val="28"/>
          <w:szCs w:val="28"/>
          <w:lang w:val="en-US" w:eastAsia="zh-CN" w:bidi="zh-CN"/>
        </w:rPr>
        <w:t xml:space="preserve">，现有员工数量为 </w:t>
      </w:r>
      <w:r>
        <w:rPr>
          <w:rFonts w:hint="eastAsia" w:ascii="仿宋" w:hAnsi="仿宋" w:eastAsia="仿宋" w:cs="仿宋"/>
          <w:spacing w:val="-2"/>
          <w:w w:val="100"/>
          <w:sz w:val="28"/>
          <w:szCs w:val="28"/>
          <w:u w:val="single"/>
          <w:lang w:val="en-US" w:eastAsia="zh-CN" w:bidi="zh-CN"/>
        </w:rPr>
        <w:t xml:space="preserve">        </w:t>
      </w:r>
      <w:r>
        <w:rPr>
          <w:rFonts w:hint="eastAsia" w:ascii="仿宋" w:hAnsi="仿宋" w:eastAsia="仿宋" w:cs="仿宋"/>
          <w:spacing w:val="-2"/>
          <w:w w:val="100"/>
          <w:sz w:val="28"/>
          <w:szCs w:val="28"/>
          <w:lang w:val="en-US" w:eastAsia="zh-CN" w:bidi="zh-CN"/>
        </w:rPr>
        <w:t xml:space="preserve">，其中与履行本合同相关的专业技术人员有（ </w:t>
      </w:r>
      <w:r>
        <w:rPr>
          <w:rFonts w:hint="eastAsia" w:ascii="仿宋" w:hAnsi="仿宋" w:eastAsia="仿宋" w:cs="仿宋"/>
          <w:spacing w:val="-2"/>
          <w:w w:val="100"/>
          <w:sz w:val="28"/>
          <w:szCs w:val="28"/>
          <w:u w:val="single"/>
          <w:lang w:val="en-US" w:eastAsia="zh-CN" w:bidi="zh-CN"/>
        </w:rPr>
        <w:t xml:space="preserve">            专业能力、数量        </w:t>
      </w:r>
      <w:r>
        <w:rPr>
          <w:rFonts w:hint="eastAsia" w:ascii="仿宋" w:hAnsi="仿宋" w:eastAsia="仿宋" w:cs="仿宋"/>
          <w:spacing w:val="-2"/>
          <w:w w:val="100"/>
          <w:sz w:val="28"/>
          <w:szCs w:val="28"/>
          <w:lang w:val="en-US" w:eastAsia="zh-CN" w:bidi="zh-CN"/>
        </w:rPr>
        <w:t>），本公司郑重承诺，具有履行本合同所必需的设备和专业技术能力。</w:t>
      </w:r>
    </w:p>
    <w:p w14:paraId="51AA632D">
      <w:pPr>
        <w:pStyle w:val="13"/>
        <w:numPr>
          <w:ilvl w:val="0"/>
          <w:numId w:val="0"/>
        </w:numPr>
        <w:tabs>
          <w:tab w:val="left" w:pos="1571"/>
        </w:tabs>
        <w:spacing w:before="2" w:after="0" w:line="400" w:lineRule="auto"/>
        <w:ind w:left="588" w:leftChars="0" w:right="746" w:rightChars="0" w:firstLine="559" w:firstLineChars="0"/>
        <w:jc w:val="both"/>
        <w:rPr>
          <w:rFonts w:hint="eastAsia" w:ascii="仿宋" w:hAnsi="仿宋" w:eastAsia="仿宋" w:cs="仿宋"/>
          <w:spacing w:val="-2"/>
          <w:w w:val="100"/>
          <w:sz w:val="28"/>
          <w:szCs w:val="28"/>
          <w:lang w:val="en-US" w:eastAsia="zh-CN" w:bidi="zh-CN"/>
        </w:rPr>
      </w:pPr>
      <w:r>
        <w:rPr>
          <w:rFonts w:hint="eastAsia" w:ascii="仿宋" w:hAnsi="仿宋" w:eastAsia="仿宋" w:cs="仿宋"/>
          <w:spacing w:val="-2"/>
          <w:w w:val="100"/>
          <w:sz w:val="28"/>
          <w:szCs w:val="28"/>
          <w:lang w:val="en-US" w:eastAsia="zh-CN" w:bidi="zh-CN"/>
        </w:rPr>
        <w:t>特此声明！</w:t>
      </w:r>
    </w:p>
    <w:p w14:paraId="4032FECE">
      <w:pPr>
        <w:pStyle w:val="13"/>
        <w:numPr>
          <w:ilvl w:val="0"/>
          <w:numId w:val="0"/>
        </w:numPr>
        <w:tabs>
          <w:tab w:val="left" w:pos="1571"/>
        </w:tabs>
        <w:spacing w:before="2" w:after="0" w:line="400" w:lineRule="auto"/>
        <w:ind w:left="588" w:leftChars="0" w:right="746" w:rightChars="0" w:firstLine="559" w:firstLineChars="0"/>
        <w:jc w:val="both"/>
        <w:rPr>
          <w:rFonts w:hint="eastAsia" w:ascii="仿宋" w:hAnsi="仿宋" w:eastAsia="仿宋" w:cs="仿宋"/>
          <w:spacing w:val="-2"/>
          <w:w w:val="100"/>
          <w:sz w:val="28"/>
          <w:szCs w:val="28"/>
          <w:lang w:val="en-US" w:eastAsia="zh-CN" w:bidi="zh-CN"/>
        </w:rPr>
      </w:pPr>
    </w:p>
    <w:p w14:paraId="6A955D31">
      <w:pPr>
        <w:pStyle w:val="13"/>
        <w:numPr>
          <w:ilvl w:val="0"/>
          <w:numId w:val="0"/>
        </w:numPr>
        <w:tabs>
          <w:tab w:val="left" w:pos="1571"/>
        </w:tabs>
        <w:spacing w:before="2" w:after="0" w:line="400" w:lineRule="auto"/>
        <w:ind w:left="588" w:leftChars="0" w:right="746" w:rightChars="0" w:firstLine="559" w:firstLineChars="0"/>
        <w:jc w:val="both"/>
        <w:rPr>
          <w:rFonts w:hint="eastAsia" w:ascii="仿宋" w:hAnsi="仿宋" w:eastAsia="仿宋" w:cs="仿宋"/>
          <w:spacing w:val="-2"/>
          <w:w w:val="100"/>
          <w:sz w:val="28"/>
          <w:szCs w:val="28"/>
          <w:lang w:val="en-US" w:eastAsia="zh-CN" w:bidi="zh-CN"/>
        </w:rPr>
      </w:pPr>
      <w:r>
        <w:rPr>
          <w:rFonts w:hint="eastAsia" w:ascii="仿宋" w:hAnsi="仿宋" w:eastAsia="仿宋" w:cs="仿宋"/>
          <w:spacing w:val="-2"/>
          <w:w w:val="100"/>
          <w:sz w:val="28"/>
          <w:szCs w:val="28"/>
          <w:lang w:val="en-US" w:eastAsia="zh-CN" w:bidi="zh-CN"/>
        </w:rPr>
        <w:t>供应商名称</w:t>
      </w:r>
      <w:r>
        <w:rPr>
          <w:rFonts w:hint="eastAsia" w:ascii="仿宋" w:hAnsi="仿宋" w:eastAsia="仿宋" w:cs="仿宋"/>
          <w:spacing w:val="-2"/>
          <w:w w:val="100"/>
          <w:sz w:val="28"/>
          <w:szCs w:val="28"/>
          <w:u w:val="single"/>
          <w:lang w:val="en-US" w:eastAsia="zh-CN" w:bidi="zh-CN"/>
        </w:rPr>
        <w:t>：（供应商全称并加盖公章）</w:t>
      </w:r>
    </w:p>
    <w:p w14:paraId="74B006DF">
      <w:pPr>
        <w:pStyle w:val="13"/>
        <w:numPr>
          <w:ilvl w:val="0"/>
          <w:numId w:val="0"/>
        </w:numPr>
        <w:tabs>
          <w:tab w:val="left" w:pos="1571"/>
        </w:tabs>
        <w:spacing w:before="2" w:after="0" w:line="400" w:lineRule="auto"/>
        <w:ind w:left="588" w:leftChars="0" w:right="746" w:rightChars="0" w:firstLine="559" w:firstLineChars="0"/>
        <w:jc w:val="both"/>
        <w:rPr>
          <w:rFonts w:hint="eastAsia" w:ascii="仿宋" w:hAnsi="仿宋" w:eastAsia="仿宋" w:cs="仿宋"/>
          <w:spacing w:val="-2"/>
          <w:w w:val="100"/>
          <w:sz w:val="28"/>
          <w:szCs w:val="28"/>
          <w:lang w:val="en-US" w:eastAsia="zh-CN" w:bidi="zh-CN"/>
        </w:rPr>
      </w:pPr>
      <w:r>
        <w:rPr>
          <w:rFonts w:hint="eastAsia" w:ascii="仿宋" w:hAnsi="仿宋" w:eastAsia="仿宋" w:cs="仿宋"/>
          <w:spacing w:val="-2"/>
          <w:w w:val="100"/>
          <w:sz w:val="28"/>
          <w:szCs w:val="28"/>
          <w:lang w:val="en-US" w:eastAsia="zh-CN" w:bidi="zh-CN"/>
        </w:rPr>
        <w:t>法定代表人/授权代表（签字或盖章）：</w:t>
      </w:r>
    </w:p>
    <w:p w14:paraId="6ACED8C8">
      <w:pPr>
        <w:pStyle w:val="13"/>
        <w:numPr>
          <w:ilvl w:val="0"/>
          <w:numId w:val="0"/>
        </w:numPr>
        <w:tabs>
          <w:tab w:val="left" w:pos="1571"/>
        </w:tabs>
        <w:spacing w:before="2" w:after="0" w:line="400" w:lineRule="auto"/>
        <w:ind w:left="588" w:leftChars="0" w:right="746" w:rightChars="0" w:firstLine="559" w:firstLineChars="0"/>
        <w:jc w:val="both"/>
        <w:rPr>
          <w:rFonts w:hint="eastAsia" w:ascii="仿宋" w:hAnsi="仿宋" w:eastAsia="仿宋" w:cs="仿宋"/>
          <w:spacing w:val="-2"/>
          <w:w w:val="100"/>
          <w:sz w:val="28"/>
          <w:szCs w:val="28"/>
          <w:lang w:val="en-US" w:eastAsia="zh-CN" w:bidi="zh-CN"/>
        </w:rPr>
      </w:pPr>
      <w:r>
        <w:rPr>
          <w:rFonts w:hint="eastAsia" w:ascii="仿宋" w:hAnsi="仿宋" w:eastAsia="仿宋" w:cs="仿宋"/>
          <w:spacing w:val="-2"/>
          <w:w w:val="100"/>
          <w:sz w:val="28"/>
          <w:szCs w:val="28"/>
          <w:lang w:val="en-US" w:eastAsia="zh-CN" w:bidi="zh-CN"/>
        </w:rPr>
        <w:t>日期：   年   月   日</w:t>
      </w:r>
    </w:p>
    <w:p w14:paraId="57E4B780">
      <w:pPr>
        <w:pStyle w:val="13"/>
        <w:numPr>
          <w:ilvl w:val="0"/>
          <w:numId w:val="0"/>
        </w:numPr>
        <w:tabs>
          <w:tab w:val="left" w:pos="1571"/>
        </w:tabs>
        <w:spacing w:before="2" w:after="0" w:line="400" w:lineRule="auto"/>
        <w:ind w:left="588" w:leftChars="0" w:right="746" w:rightChars="0" w:firstLine="559" w:firstLineChars="0"/>
        <w:jc w:val="both"/>
        <w:rPr>
          <w:rFonts w:hint="eastAsia" w:ascii="仿宋" w:hAnsi="仿宋" w:eastAsia="仿宋" w:cs="仿宋"/>
          <w:spacing w:val="-2"/>
          <w:w w:val="100"/>
          <w:sz w:val="26"/>
          <w:szCs w:val="26"/>
          <w:lang w:val="zh-CN" w:eastAsia="zh-CN" w:bidi="zh-CN"/>
        </w:rPr>
      </w:pPr>
    </w:p>
    <w:p w14:paraId="76A1D834">
      <w:pPr>
        <w:spacing w:before="43"/>
        <w:ind w:right="0" w:firstLine="597" w:firstLineChars="300"/>
        <w:jc w:val="left"/>
        <w:rPr>
          <w:rFonts w:hint="eastAsia" w:ascii="仿宋" w:hAnsi="仿宋" w:eastAsia="仿宋" w:cs="仿宋"/>
          <w:b/>
          <w:spacing w:val="-21"/>
          <w:sz w:val="24"/>
        </w:rPr>
      </w:pPr>
    </w:p>
    <w:p w14:paraId="39291A79">
      <w:pPr>
        <w:pStyle w:val="5"/>
        <w:spacing w:before="4"/>
        <w:rPr>
          <w:rFonts w:hint="eastAsia" w:ascii="仿宋" w:hAnsi="仿宋" w:eastAsia="仿宋" w:cs="仿宋"/>
          <w:sz w:val="24"/>
          <w:szCs w:val="24"/>
        </w:rPr>
        <w:sectPr>
          <w:type w:val="continuous"/>
          <w:pgSz w:w="11910" w:h="16840"/>
          <w:pgMar w:top="1400" w:right="300" w:bottom="280" w:left="460" w:header="720" w:footer="720" w:gutter="0"/>
          <w:cols w:space="720" w:num="1"/>
        </w:sectPr>
      </w:pPr>
    </w:p>
    <w:p w14:paraId="0044426E">
      <w:pPr>
        <w:pStyle w:val="5"/>
      </w:pPr>
    </w:p>
    <w:p w14:paraId="3BF8F5C3">
      <w:pPr>
        <w:pStyle w:val="5"/>
        <w:spacing w:before="1"/>
        <w:rPr>
          <w:sz w:val="22"/>
        </w:rPr>
      </w:pPr>
    </w:p>
    <w:p w14:paraId="37BFC64C">
      <w:pPr>
        <w:pStyle w:val="4"/>
        <w:rPr>
          <w:b w:val="0"/>
        </w:rPr>
      </w:pPr>
      <w:r>
        <w:t>致</w:t>
      </w:r>
      <w:r>
        <w:rPr>
          <w:u w:val="single"/>
        </w:rPr>
        <w:t>（采购代理机构）</w:t>
      </w:r>
      <w:r>
        <w:rPr>
          <w:b w:val="0"/>
        </w:rPr>
        <w:t>：</w:t>
      </w:r>
    </w:p>
    <w:p w14:paraId="7984E5C1">
      <w:pPr>
        <w:tabs>
          <w:tab w:val="left" w:pos="1872"/>
        </w:tabs>
        <w:spacing w:before="36"/>
        <w:ind w:left="65" w:right="0" w:firstLine="0"/>
        <w:jc w:val="left"/>
        <w:rPr>
          <w:b/>
          <w:sz w:val="36"/>
        </w:rPr>
      </w:pPr>
      <w:r>
        <w:br w:type="column"/>
      </w:r>
      <w:r>
        <w:rPr>
          <w:b/>
          <w:sz w:val="36"/>
        </w:rPr>
        <w:t>第</w:t>
      </w:r>
      <w:r>
        <w:rPr>
          <w:rFonts w:hint="eastAsia"/>
          <w:b/>
          <w:sz w:val="36"/>
          <w:lang w:val="en-US" w:eastAsia="zh-CN"/>
        </w:rPr>
        <w:t>六</w:t>
      </w:r>
      <w:r>
        <w:rPr>
          <w:b/>
          <w:sz w:val="36"/>
        </w:rPr>
        <w:t>部分</w:t>
      </w:r>
      <w:r>
        <w:rPr>
          <w:b/>
          <w:sz w:val="36"/>
        </w:rPr>
        <w:tab/>
      </w:r>
      <w:r>
        <w:rPr>
          <w:b/>
          <w:sz w:val="36"/>
        </w:rPr>
        <w:t>供应商承诺书</w:t>
      </w:r>
    </w:p>
    <w:p w14:paraId="6BB72E31">
      <w:pPr>
        <w:spacing w:after="0"/>
        <w:jc w:val="left"/>
        <w:rPr>
          <w:sz w:val="36"/>
        </w:rPr>
        <w:sectPr>
          <w:footerReference r:id="rId9" w:type="default"/>
          <w:pgSz w:w="11910" w:h="16840"/>
          <w:pgMar w:top="1420" w:right="300" w:bottom="1160" w:left="460" w:header="0" w:footer="978" w:gutter="0"/>
          <w:cols w:equalWidth="0" w:num="2">
            <w:col w:w="3400" w:space="40"/>
            <w:col w:w="7710"/>
          </w:cols>
        </w:sectPr>
      </w:pPr>
    </w:p>
    <w:p w14:paraId="23578542">
      <w:pPr>
        <w:pStyle w:val="5"/>
        <w:tabs>
          <w:tab w:val="left" w:pos="7169"/>
        </w:tabs>
        <w:spacing w:before="141" w:line="336" w:lineRule="auto"/>
        <w:ind w:left="588" w:right="746" w:firstLine="559"/>
      </w:pPr>
      <w:r>
        <w:t>作</w:t>
      </w:r>
      <w:r>
        <w:rPr>
          <w:spacing w:val="-3"/>
        </w:rPr>
        <w:t>为</w:t>
      </w:r>
      <w:r>
        <w:t>参加</w:t>
      </w:r>
      <w:r>
        <w:rPr>
          <w:spacing w:val="-3"/>
        </w:rPr>
        <w:t>贵</w:t>
      </w:r>
      <w:r>
        <w:t>单位</w:t>
      </w:r>
      <w:r>
        <w:rPr>
          <w:spacing w:val="-3"/>
        </w:rPr>
        <w:t>组</w:t>
      </w:r>
      <w:r>
        <w:t>织的</w:t>
      </w:r>
      <w:r>
        <w:rPr>
          <w:u w:val="single"/>
        </w:rPr>
        <w:t xml:space="preserve"> </w:t>
      </w:r>
      <w:r>
        <w:rPr>
          <w:u w:val="single"/>
        </w:rPr>
        <w:tab/>
      </w:r>
      <w:r>
        <w:t>的</w:t>
      </w:r>
      <w:r>
        <w:rPr>
          <w:spacing w:val="-3"/>
        </w:rPr>
        <w:t>投</w:t>
      </w:r>
      <w:r>
        <w:t>标供</w:t>
      </w:r>
      <w:r>
        <w:rPr>
          <w:spacing w:val="-3"/>
        </w:rPr>
        <w:t>应</w:t>
      </w:r>
      <w:r>
        <w:t>商</w:t>
      </w:r>
      <w:r>
        <w:rPr>
          <w:spacing w:val="-135"/>
        </w:rPr>
        <w:t>，</w:t>
      </w:r>
      <w:r>
        <w:t>本</w:t>
      </w:r>
      <w:r>
        <w:rPr>
          <w:spacing w:val="-3"/>
        </w:rPr>
        <w:t>公</w:t>
      </w:r>
      <w:r>
        <w:t>司郑重承</w:t>
      </w:r>
      <w:r>
        <w:rPr>
          <w:spacing w:val="-3"/>
        </w:rPr>
        <w:t>诺</w:t>
      </w:r>
      <w:r>
        <w:t>：</w:t>
      </w:r>
    </w:p>
    <w:p w14:paraId="1EA8D24B">
      <w:pPr>
        <w:pStyle w:val="5"/>
        <w:spacing w:line="333" w:lineRule="auto"/>
        <w:ind w:left="588" w:right="746" w:firstLine="559"/>
      </w:pPr>
      <w:r>
        <w:t>1</w:t>
      </w:r>
      <w:r>
        <w:rPr>
          <w:spacing w:val="-13"/>
        </w:rPr>
        <w:t>、在参加本项目投标之前不存在被依法禁止经营行为、财产被接管或冻结的</w:t>
      </w:r>
      <w:r>
        <w:rPr>
          <w:spacing w:val="-5"/>
        </w:rPr>
        <w:t>情况，如有隐瞒实情，愿承担一切责任及后果。</w:t>
      </w:r>
    </w:p>
    <w:p w14:paraId="7FF56173">
      <w:pPr>
        <w:pStyle w:val="5"/>
        <w:tabs>
          <w:tab w:val="left" w:pos="9276"/>
        </w:tabs>
        <w:spacing w:line="333" w:lineRule="auto"/>
        <w:ind w:left="588" w:right="746" w:firstLine="559"/>
      </w:pPr>
      <w:r>
        <w:t>2、近</w:t>
      </w:r>
      <w:r>
        <w:rPr>
          <w:spacing w:val="-3"/>
        </w:rPr>
        <w:t>三</w:t>
      </w:r>
      <w:r>
        <w:t>年受到</w:t>
      </w:r>
      <w:r>
        <w:rPr>
          <w:spacing w:val="-3"/>
        </w:rPr>
        <w:t>有</w:t>
      </w:r>
      <w:r>
        <w:t>关行政</w:t>
      </w:r>
      <w:r>
        <w:rPr>
          <w:spacing w:val="-3"/>
        </w:rPr>
        <w:t>主</w:t>
      </w:r>
      <w:r>
        <w:t>管部门</w:t>
      </w:r>
      <w:r>
        <w:rPr>
          <w:spacing w:val="-3"/>
        </w:rPr>
        <w:t>的</w:t>
      </w:r>
      <w:r>
        <w:t>行政处理</w:t>
      </w:r>
      <w:r>
        <w:rPr>
          <w:spacing w:val="-3"/>
        </w:rPr>
        <w:t>、</w:t>
      </w:r>
      <w:r>
        <w:t>不良行</w:t>
      </w:r>
      <w:r>
        <w:rPr>
          <w:spacing w:val="-3"/>
        </w:rPr>
        <w:t>为</w:t>
      </w:r>
      <w:r>
        <w:t>记录</w:t>
      </w:r>
      <w:r>
        <w:rPr>
          <w:spacing w:val="-3"/>
        </w:rPr>
        <w:t>为</w:t>
      </w:r>
      <w:r>
        <w:rPr>
          <w:spacing w:val="-3"/>
          <w:u w:val="single"/>
        </w:rPr>
        <w:t xml:space="preserve"> </w:t>
      </w:r>
      <w:r>
        <w:rPr>
          <w:spacing w:val="-3"/>
          <w:u w:val="single"/>
        </w:rPr>
        <w:tab/>
      </w:r>
      <w:r>
        <w:t>次（</w:t>
      </w:r>
      <w:r>
        <w:rPr>
          <w:spacing w:val="-3"/>
        </w:rPr>
        <w:t>没</w:t>
      </w:r>
      <w:r>
        <w:rPr>
          <w:spacing w:val="-15"/>
        </w:rPr>
        <w:t>有</w:t>
      </w:r>
      <w:r>
        <w:t>填</w:t>
      </w:r>
      <w:r>
        <w:rPr>
          <w:spacing w:val="-3"/>
        </w:rPr>
        <w:t>零</w:t>
      </w:r>
      <w:r>
        <w:t>），</w:t>
      </w:r>
      <w:r>
        <w:rPr>
          <w:spacing w:val="-3"/>
        </w:rPr>
        <w:t>如</w:t>
      </w:r>
      <w:r>
        <w:t>有隐</w:t>
      </w:r>
      <w:r>
        <w:rPr>
          <w:spacing w:val="-3"/>
        </w:rPr>
        <w:t>瞒</w:t>
      </w:r>
      <w:r>
        <w:t>实情</w:t>
      </w:r>
      <w:r>
        <w:rPr>
          <w:spacing w:val="-3"/>
        </w:rPr>
        <w:t>，</w:t>
      </w:r>
      <w:r>
        <w:t>愿承</w:t>
      </w:r>
      <w:r>
        <w:rPr>
          <w:spacing w:val="-3"/>
        </w:rPr>
        <w:t>担</w:t>
      </w:r>
      <w:r>
        <w:t>一切</w:t>
      </w:r>
      <w:r>
        <w:rPr>
          <w:spacing w:val="-3"/>
        </w:rPr>
        <w:t>责</w:t>
      </w:r>
      <w:r>
        <w:t>任及</w:t>
      </w:r>
      <w:r>
        <w:rPr>
          <w:spacing w:val="-3"/>
        </w:rPr>
        <w:t>后</w:t>
      </w:r>
      <w:r>
        <w:t>果。</w:t>
      </w:r>
    </w:p>
    <w:p w14:paraId="6C9C1C41">
      <w:pPr>
        <w:pStyle w:val="5"/>
        <w:spacing w:before="1" w:line="336" w:lineRule="auto"/>
        <w:ind w:left="588" w:right="608" w:firstLine="559"/>
      </w:pPr>
      <w:r>
        <w:rPr>
          <w:spacing w:val="-1"/>
        </w:rPr>
        <w:t>3</w:t>
      </w:r>
      <w:r>
        <w:rPr>
          <w:spacing w:val="-18"/>
        </w:rPr>
        <w:t xml:space="preserve">、参加本次投标提交的所有资格证明文件是真实的、有效的，如有隐瞒实情， </w:t>
      </w:r>
      <w:r>
        <w:rPr>
          <w:spacing w:val="-5"/>
        </w:rPr>
        <w:t>愿承担一切责任及后果。</w:t>
      </w:r>
    </w:p>
    <w:p w14:paraId="0B15922F">
      <w:pPr>
        <w:pStyle w:val="5"/>
        <w:spacing w:line="333" w:lineRule="auto"/>
        <w:ind w:left="588" w:right="746" w:firstLine="559"/>
        <w:jc w:val="both"/>
      </w:pPr>
      <w:r>
        <w:t>4</w:t>
      </w:r>
      <w:r>
        <w:rPr>
          <w:spacing w:val="-13"/>
        </w:rPr>
        <w:t>、我方已阅读了《财政部关于在政府采购活动中查询及使用信用记录有关问</w:t>
      </w:r>
      <w:r>
        <w:rPr>
          <w:spacing w:val="-6"/>
        </w:rPr>
        <w:t>题的通知-财库〔</w:t>
      </w:r>
      <w:r>
        <w:t>2016</w:t>
      </w:r>
      <w:r>
        <w:rPr>
          <w:spacing w:val="-13"/>
        </w:rPr>
        <w:t>〕</w:t>
      </w:r>
      <w:r>
        <w:t>125</w:t>
      </w:r>
      <w:r>
        <w:rPr>
          <w:spacing w:val="-13"/>
        </w:rPr>
        <w:t xml:space="preserve"> 号》文件，并领会了文件的精神。因违反文件规定所</w:t>
      </w:r>
      <w:r>
        <w:rPr>
          <w:spacing w:val="-5"/>
        </w:rPr>
        <w:t>产生的后果由我方自行承担。</w:t>
      </w:r>
    </w:p>
    <w:p w14:paraId="7CCBD1EC">
      <w:pPr>
        <w:pStyle w:val="5"/>
      </w:pPr>
    </w:p>
    <w:p w14:paraId="163255C9">
      <w:pPr>
        <w:pStyle w:val="5"/>
      </w:pPr>
    </w:p>
    <w:p w14:paraId="0A3B63D8">
      <w:pPr>
        <w:pStyle w:val="5"/>
        <w:spacing w:before="1"/>
        <w:rPr>
          <w:sz w:val="22"/>
        </w:rPr>
      </w:pPr>
    </w:p>
    <w:p w14:paraId="4A80146E">
      <w:pPr>
        <w:pStyle w:val="5"/>
        <w:tabs>
          <w:tab w:val="left" w:pos="5287"/>
          <w:tab w:val="left" w:pos="7246"/>
        </w:tabs>
        <w:spacing w:line="333" w:lineRule="auto"/>
        <w:ind w:left="2487" w:right="1934"/>
        <w:jc w:val="both"/>
        <w:rPr>
          <w:spacing w:val="-15"/>
        </w:rPr>
      </w:pPr>
      <w:r>
        <w:t>供  应  商</w:t>
      </w:r>
      <w:r>
        <w:rPr>
          <w:spacing w:val="-3"/>
        </w:rPr>
        <w:t>：</w:t>
      </w:r>
      <w:r>
        <w:rPr>
          <w:spacing w:val="-3"/>
          <w:u w:val="single"/>
        </w:rPr>
        <w:t xml:space="preserve"> </w:t>
      </w:r>
      <w:r>
        <w:rPr>
          <w:spacing w:val="-3"/>
          <w:u w:val="single"/>
        </w:rPr>
        <w:tab/>
      </w:r>
      <w:r>
        <w:rPr>
          <w:spacing w:val="-3"/>
          <w:u w:val="single"/>
        </w:rPr>
        <w:tab/>
      </w:r>
      <w:r>
        <w:t xml:space="preserve">（ 公 </w:t>
      </w:r>
      <w:r>
        <w:rPr>
          <w:spacing w:val="1"/>
        </w:rPr>
        <w:t xml:space="preserve"> </w:t>
      </w:r>
      <w:r>
        <w:t xml:space="preserve">章 </w:t>
      </w:r>
      <w:r>
        <w:rPr>
          <w:spacing w:val="-15"/>
        </w:rPr>
        <w:t xml:space="preserve">） </w:t>
      </w:r>
    </w:p>
    <w:p w14:paraId="14D28C24">
      <w:pPr>
        <w:pStyle w:val="5"/>
        <w:tabs>
          <w:tab w:val="left" w:pos="5287"/>
          <w:tab w:val="left" w:pos="7246"/>
        </w:tabs>
        <w:spacing w:line="333" w:lineRule="auto"/>
        <w:ind w:left="2487" w:right="1934"/>
        <w:jc w:val="both"/>
      </w:pPr>
      <w:r>
        <w:t>法</w:t>
      </w:r>
      <w:r>
        <w:rPr>
          <w:spacing w:val="-3"/>
        </w:rPr>
        <w:t>定</w:t>
      </w:r>
      <w:r>
        <w:t>代表</w:t>
      </w:r>
      <w:r>
        <w:rPr>
          <w:spacing w:val="-3"/>
        </w:rPr>
        <w:t>人</w:t>
      </w:r>
      <w:r>
        <w:t>或被</w:t>
      </w:r>
      <w:r>
        <w:rPr>
          <w:spacing w:val="-3"/>
        </w:rPr>
        <w:t>授</w:t>
      </w:r>
      <w:r>
        <w:t>权委</w:t>
      </w:r>
      <w:r>
        <w:rPr>
          <w:spacing w:val="-3"/>
        </w:rPr>
        <w:t>托</w:t>
      </w:r>
      <w:r>
        <w:t>人：</w:t>
      </w:r>
      <w:r>
        <w:rPr>
          <w:u w:val="single"/>
        </w:rPr>
        <w:t xml:space="preserve"> </w:t>
      </w:r>
      <w:r>
        <w:rPr>
          <w:u w:val="single"/>
        </w:rPr>
        <w:tab/>
      </w:r>
      <w:r>
        <w:t>（</w:t>
      </w:r>
      <w:r>
        <w:rPr>
          <w:spacing w:val="-3"/>
        </w:rPr>
        <w:t>签</w:t>
      </w:r>
      <w:r>
        <w:t>字或</w:t>
      </w:r>
      <w:r>
        <w:rPr>
          <w:spacing w:val="-3"/>
        </w:rPr>
        <w:t>盖</w:t>
      </w:r>
      <w:r>
        <w:t>章</w:t>
      </w:r>
      <w:r>
        <w:rPr>
          <w:spacing w:val="-11"/>
        </w:rPr>
        <w:t xml:space="preserve">） </w:t>
      </w:r>
      <w:r>
        <w:t>日      期</w:t>
      </w:r>
      <w:r>
        <w:rPr>
          <w:spacing w:val="-3"/>
        </w:rPr>
        <w:t>：</w:t>
      </w:r>
      <w:r>
        <w:rPr>
          <w:spacing w:val="-3"/>
          <w:u w:val="single"/>
        </w:rPr>
        <w:t xml:space="preserve"> </w:t>
      </w:r>
      <w:r>
        <w:rPr>
          <w:spacing w:val="-3"/>
          <w:u w:val="single"/>
        </w:rPr>
        <w:tab/>
      </w:r>
      <w:r>
        <w:rPr>
          <w:spacing w:val="-3"/>
        </w:rPr>
        <w:t>年</w:t>
      </w:r>
      <w:r>
        <w:rPr>
          <w:spacing w:val="-3"/>
          <w:u w:val="single"/>
        </w:rPr>
        <w:t xml:space="preserve"> </w:t>
      </w:r>
      <w:r>
        <w:rPr>
          <w:spacing w:val="-3"/>
        </w:rPr>
        <w:t>月</w:t>
      </w:r>
      <w:r>
        <w:rPr>
          <w:spacing w:val="25"/>
          <w:u w:val="single"/>
        </w:rPr>
        <w:t xml:space="preserve"> </w:t>
      </w:r>
      <w:r>
        <w:t>日</w:t>
      </w:r>
    </w:p>
    <w:p w14:paraId="528BE5B6">
      <w:pPr>
        <w:spacing w:after="0" w:line="333" w:lineRule="auto"/>
        <w:jc w:val="both"/>
        <w:sectPr>
          <w:type w:val="continuous"/>
          <w:pgSz w:w="11910" w:h="16840"/>
          <w:pgMar w:top="1400" w:right="300" w:bottom="280" w:left="460" w:header="720" w:footer="720" w:gutter="0"/>
          <w:cols w:space="720" w:num="1"/>
        </w:sectPr>
      </w:pPr>
    </w:p>
    <w:p w14:paraId="4017587C">
      <w:pPr>
        <w:tabs>
          <w:tab w:val="left" w:pos="2005"/>
        </w:tabs>
        <w:spacing w:before="36"/>
        <w:ind w:left="197" w:right="0" w:firstLine="0"/>
        <w:jc w:val="center"/>
        <w:rPr>
          <w:b/>
          <w:sz w:val="36"/>
        </w:rPr>
      </w:pPr>
      <w:bookmarkStart w:id="5" w:name="_bookmark14"/>
      <w:bookmarkEnd w:id="5"/>
      <w:bookmarkStart w:id="6" w:name="_bookmark15"/>
      <w:bookmarkEnd w:id="6"/>
      <w:r>
        <w:rPr>
          <w:b/>
          <w:sz w:val="36"/>
        </w:rPr>
        <w:t>第</w:t>
      </w:r>
      <w:r>
        <w:rPr>
          <w:rFonts w:hint="eastAsia"/>
          <w:b/>
          <w:sz w:val="36"/>
          <w:lang w:val="en-US" w:eastAsia="zh-CN"/>
        </w:rPr>
        <w:t>七</w:t>
      </w:r>
      <w:r>
        <w:rPr>
          <w:b/>
          <w:sz w:val="36"/>
        </w:rPr>
        <w:t>部分</w:t>
      </w:r>
      <w:r>
        <w:rPr>
          <w:b/>
          <w:sz w:val="36"/>
        </w:rPr>
        <w:tab/>
      </w:r>
      <w:r>
        <w:rPr>
          <w:b/>
          <w:sz w:val="36"/>
        </w:rPr>
        <w:t>磋商方案说明</w:t>
      </w:r>
    </w:p>
    <w:p w14:paraId="1666E9B6">
      <w:pPr>
        <w:pStyle w:val="5"/>
        <w:spacing w:before="4"/>
        <w:rPr>
          <w:b/>
          <w:sz w:val="52"/>
        </w:rPr>
      </w:pPr>
    </w:p>
    <w:p w14:paraId="2B307B0C">
      <w:pPr>
        <w:pStyle w:val="5"/>
        <w:ind w:left="1148"/>
      </w:pPr>
      <w:r>
        <w:t>1、供应商企业简介；</w:t>
      </w:r>
    </w:p>
    <w:p w14:paraId="7F20A47F">
      <w:pPr>
        <w:pStyle w:val="5"/>
        <w:spacing w:before="140"/>
        <w:ind w:left="1148"/>
      </w:pPr>
      <w:r>
        <w:rPr>
          <w:spacing w:val="-1"/>
        </w:rPr>
        <w:t>2</w:t>
      </w:r>
      <w:r>
        <w:rPr>
          <w:spacing w:val="-3"/>
        </w:rPr>
        <w:t>、</w:t>
      </w:r>
      <w:r>
        <w:rPr>
          <w:rFonts w:hint="eastAsia"/>
          <w:spacing w:val="-3"/>
          <w:lang w:val="en-US" w:eastAsia="zh-CN"/>
        </w:rPr>
        <w:t>服务方案（根据评审办法进行编写）</w:t>
      </w:r>
      <w:r>
        <w:rPr>
          <w:spacing w:val="-3"/>
        </w:rPr>
        <w:t>：</w:t>
      </w:r>
    </w:p>
    <w:p w14:paraId="6C863AF7">
      <w:pPr>
        <w:pStyle w:val="5"/>
        <w:spacing w:before="143"/>
        <w:ind w:left="1148"/>
      </w:pPr>
      <w:r>
        <w:rPr>
          <w:rFonts w:hint="eastAsia"/>
          <w:lang w:val="en-US" w:eastAsia="zh-CN"/>
        </w:rPr>
        <w:t>3</w:t>
      </w:r>
      <w:r>
        <w:t>、供应商认为有必要提供而增加其竞争性的其它资料。</w:t>
      </w:r>
    </w:p>
    <w:p w14:paraId="4A88C5EE">
      <w:pPr>
        <w:spacing w:after="0"/>
        <w:sectPr>
          <w:pgSz w:w="11910" w:h="16840"/>
          <w:pgMar w:top="1420" w:right="300" w:bottom="1160" w:left="460" w:header="0" w:footer="978" w:gutter="0"/>
          <w:cols w:space="720" w:num="1"/>
        </w:sectPr>
      </w:pPr>
    </w:p>
    <w:p w14:paraId="785B465C">
      <w:pPr>
        <w:tabs>
          <w:tab w:val="left" w:pos="2760"/>
        </w:tabs>
        <w:spacing w:before="31"/>
        <w:ind w:left="1155" w:right="0" w:firstLine="0"/>
        <w:jc w:val="left"/>
        <w:rPr>
          <w:b/>
          <w:sz w:val="32"/>
        </w:rPr>
      </w:pPr>
      <w:bookmarkStart w:id="7" w:name="_bookmark16"/>
      <w:bookmarkEnd w:id="7"/>
      <w:r>
        <w:rPr>
          <w:b/>
          <w:sz w:val="32"/>
        </w:rPr>
        <w:t>第</w:t>
      </w:r>
      <w:r>
        <w:rPr>
          <w:rFonts w:hint="eastAsia"/>
          <w:b/>
          <w:sz w:val="32"/>
          <w:lang w:val="en-US" w:eastAsia="zh-CN"/>
        </w:rPr>
        <w:t>八</w:t>
      </w:r>
      <w:r>
        <w:rPr>
          <w:b/>
          <w:sz w:val="32"/>
        </w:rPr>
        <w:t>部分</w:t>
      </w:r>
      <w:r>
        <w:rPr>
          <w:b/>
          <w:sz w:val="32"/>
        </w:rPr>
        <w:tab/>
      </w:r>
      <w:r>
        <w:rPr>
          <w:b/>
          <w:sz w:val="32"/>
        </w:rPr>
        <w:t>政府采购供应商拒绝政府采购领域商业贿赂承诺书</w:t>
      </w:r>
    </w:p>
    <w:p w14:paraId="6D33136B">
      <w:pPr>
        <w:pStyle w:val="5"/>
        <w:spacing w:before="12"/>
        <w:rPr>
          <w:b/>
          <w:sz w:val="46"/>
        </w:rPr>
      </w:pPr>
    </w:p>
    <w:p w14:paraId="4A977BAB">
      <w:pPr>
        <w:pStyle w:val="5"/>
        <w:spacing w:line="321" w:lineRule="auto"/>
        <w:ind w:left="588" w:right="746" w:firstLine="559"/>
      </w:pPr>
      <w:r>
        <w:t>为响应党中央、国务院关于治理政府采购领域商业贿赂行为的号召，我单位在此庄严承诺：</w:t>
      </w:r>
    </w:p>
    <w:p w14:paraId="4FBAB37C">
      <w:pPr>
        <w:pStyle w:val="5"/>
        <w:spacing w:line="357" w:lineRule="exact"/>
        <w:ind w:left="1148"/>
      </w:pPr>
      <w:r>
        <w:t>1、在参与政府采购活动中遵纪守法、诚信经营、公平竞标。</w:t>
      </w:r>
    </w:p>
    <w:p w14:paraId="1069BC76">
      <w:pPr>
        <w:pStyle w:val="5"/>
        <w:spacing w:before="122" w:line="321" w:lineRule="auto"/>
        <w:ind w:left="588" w:right="746" w:firstLine="559"/>
      </w:pPr>
      <w:r>
        <w:rPr>
          <w:spacing w:val="-1"/>
        </w:rPr>
        <w:t>2</w:t>
      </w:r>
      <w:r>
        <w:rPr>
          <w:spacing w:val="-14"/>
        </w:rPr>
        <w:t>、不向采购人、采购代理机构和政府采购磋商小组进行任何形式的商业贿赂</w:t>
      </w:r>
      <w:r>
        <w:rPr>
          <w:spacing w:val="-5"/>
        </w:rPr>
        <w:t>以谋取交易机会。</w:t>
      </w:r>
    </w:p>
    <w:p w14:paraId="04C76DEA">
      <w:pPr>
        <w:pStyle w:val="5"/>
        <w:spacing w:line="321" w:lineRule="auto"/>
        <w:ind w:left="588" w:right="746" w:firstLine="559"/>
      </w:pPr>
      <w:r>
        <w:t>3、不向采购代理机构和采购人提供虚假资格文件或采用虚假应标方式参与政府采购市场竞争并谋取中标、成交。</w:t>
      </w:r>
    </w:p>
    <w:p w14:paraId="0B651A14">
      <w:pPr>
        <w:pStyle w:val="5"/>
        <w:spacing w:line="357" w:lineRule="exact"/>
        <w:ind w:left="1148"/>
      </w:pPr>
      <w:r>
        <w:t>4、不采取“围标、陪标”等商业欺诈手段获得政府采购定单。</w:t>
      </w:r>
    </w:p>
    <w:p w14:paraId="3E2B4AAB">
      <w:pPr>
        <w:pStyle w:val="5"/>
        <w:spacing w:before="119"/>
        <w:ind w:left="1148"/>
      </w:pPr>
      <w:r>
        <w:t>5、不采取不正当手段低毁、排挤其他供应商。</w:t>
      </w:r>
    </w:p>
    <w:p w14:paraId="695A2157">
      <w:pPr>
        <w:pStyle w:val="5"/>
        <w:spacing w:before="122"/>
        <w:ind w:left="1148"/>
      </w:pPr>
      <w:r>
        <w:t>6、不在提供商品和服务时“偷梁换柱、以次充好”损害采购人的合法权益。</w:t>
      </w:r>
    </w:p>
    <w:p w14:paraId="378F5C6B">
      <w:pPr>
        <w:pStyle w:val="5"/>
        <w:spacing w:before="121" w:line="321" w:lineRule="auto"/>
        <w:ind w:left="588" w:right="614" w:firstLine="559"/>
      </w:pPr>
      <w:r>
        <w:t>7、不与采购人、采购代理机构、政府采购磋商小组或其它供应商恶意串通， 进行质疑和投诉，维护政府采购市场秩序。</w:t>
      </w:r>
    </w:p>
    <w:p w14:paraId="2D193C3A">
      <w:pPr>
        <w:pStyle w:val="5"/>
        <w:spacing w:line="321" w:lineRule="auto"/>
        <w:ind w:left="588" w:right="746" w:firstLine="559"/>
      </w:pPr>
      <w:r>
        <w:t>8</w:t>
      </w:r>
      <w:r>
        <w:rPr>
          <w:spacing w:val="-8"/>
        </w:rPr>
        <w:t>、尊重和接受政府采购监督管理部门的监督和采购代理机构的招标要求，承</w:t>
      </w:r>
      <w:r>
        <w:rPr>
          <w:spacing w:val="-3"/>
        </w:rPr>
        <w:t>担因违约行为给采购人造成的损失。</w:t>
      </w:r>
    </w:p>
    <w:p w14:paraId="0656878C">
      <w:pPr>
        <w:pStyle w:val="5"/>
        <w:tabs>
          <w:tab w:val="left" w:pos="5069"/>
          <w:tab w:val="left" w:pos="6468"/>
        </w:tabs>
        <w:spacing w:line="333" w:lineRule="auto"/>
        <w:ind w:left="1148" w:right="1454"/>
      </w:pPr>
      <w:r>
        <w:rPr>
          <w:spacing w:val="-1"/>
        </w:rPr>
        <w:t>9</w:t>
      </w:r>
      <w:r>
        <w:t>、</w:t>
      </w:r>
      <w:r>
        <w:rPr>
          <w:spacing w:val="-3"/>
        </w:rPr>
        <w:t>不</w:t>
      </w:r>
      <w:r>
        <w:t>发生</w:t>
      </w:r>
      <w:r>
        <w:rPr>
          <w:spacing w:val="-3"/>
        </w:rPr>
        <w:t>其</w:t>
      </w:r>
      <w:r>
        <w:t>他有</w:t>
      </w:r>
      <w:r>
        <w:rPr>
          <w:spacing w:val="-3"/>
        </w:rPr>
        <w:t>悖</w:t>
      </w:r>
      <w:r>
        <w:t>于政</w:t>
      </w:r>
      <w:r>
        <w:rPr>
          <w:spacing w:val="-3"/>
        </w:rPr>
        <w:t>府</w:t>
      </w:r>
      <w:r>
        <w:t>采购</w:t>
      </w:r>
      <w:r>
        <w:rPr>
          <w:spacing w:val="-3"/>
        </w:rPr>
        <w:t>公</w:t>
      </w:r>
      <w:r>
        <w:t>开、</w:t>
      </w:r>
      <w:r>
        <w:rPr>
          <w:spacing w:val="-3"/>
        </w:rPr>
        <w:t>公</w:t>
      </w:r>
      <w:r>
        <w:t>平、</w:t>
      </w:r>
      <w:r>
        <w:rPr>
          <w:spacing w:val="-3"/>
        </w:rPr>
        <w:t>公</w:t>
      </w:r>
      <w:r>
        <w:t>正和</w:t>
      </w:r>
      <w:r>
        <w:rPr>
          <w:spacing w:val="-3"/>
        </w:rPr>
        <w:t>诚</w:t>
      </w:r>
      <w:r>
        <w:t>信原</w:t>
      </w:r>
      <w:r>
        <w:rPr>
          <w:spacing w:val="-3"/>
        </w:rPr>
        <w:t>则</w:t>
      </w:r>
      <w:r>
        <w:t>的行</w:t>
      </w:r>
      <w:r>
        <w:rPr>
          <w:spacing w:val="-3"/>
        </w:rPr>
        <w:t>为</w:t>
      </w:r>
      <w:r>
        <w:t>。承</w:t>
      </w:r>
      <w:r>
        <w:rPr>
          <w:spacing w:val="-3"/>
        </w:rPr>
        <w:t>诺</w:t>
      </w:r>
      <w:r>
        <w:t>单位：</w:t>
      </w:r>
      <w:r>
        <w:rPr>
          <w:u w:val="single"/>
        </w:rPr>
        <w:t xml:space="preserve"> </w:t>
      </w:r>
      <w:r>
        <w:rPr>
          <w:u w:val="single"/>
        </w:rPr>
        <w:tab/>
      </w:r>
      <w:r>
        <w:rPr>
          <w:spacing w:val="-3"/>
          <w:u w:val="single"/>
        </w:rPr>
        <w:t>（</w:t>
      </w:r>
      <w:r>
        <w:t>公</w:t>
      </w:r>
      <w:r>
        <w:tab/>
      </w:r>
      <w:r>
        <w:t>章）</w:t>
      </w:r>
    </w:p>
    <w:p w14:paraId="3132B255">
      <w:pPr>
        <w:pStyle w:val="5"/>
        <w:tabs>
          <w:tab w:val="left" w:pos="1987"/>
          <w:tab w:val="left" w:pos="6888"/>
          <w:tab w:val="left" w:pos="7308"/>
        </w:tabs>
        <w:spacing w:line="336" w:lineRule="auto"/>
        <w:ind w:left="1148" w:right="1874"/>
      </w:pPr>
      <w:r>
        <w:t>法</w:t>
      </w:r>
      <w:r>
        <w:rPr>
          <w:spacing w:val="-3"/>
        </w:rPr>
        <w:t>定</w:t>
      </w:r>
      <w:r>
        <w:t>代表</w:t>
      </w:r>
      <w:r>
        <w:rPr>
          <w:spacing w:val="-3"/>
        </w:rPr>
        <w:t>人</w:t>
      </w:r>
      <w:r>
        <w:t>或被</w:t>
      </w:r>
      <w:r>
        <w:rPr>
          <w:spacing w:val="-3"/>
        </w:rPr>
        <w:t>授</w:t>
      </w:r>
      <w:r>
        <w:t>权委</w:t>
      </w:r>
      <w:r>
        <w:rPr>
          <w:spacing w:val="-3"/>
        </w:rPr>
        <w:t>托</w:t>
      </w:r>
      <w:r>
        <w:t>人：</w:t>
      </w:r>
      <w:r>
        <w:rPr>
          <w:u w:val="single"/>
        </w:rPr>
        <w:t xml:space="preserve"> </w:t>
      </w:r>
      <w:r>
        <w:rPr>
          <w:u w:val="single"/>
        </w:rPr>
        <w:tab/>
      </w:r>
      <w:r>
        <w:rPr>
          <w:u w:val="single"/>
        </w:rPr>
        <w:tab/>
      </w:r>
      <w:r>
        <w:rPr>
          <w:u w:val="single"/>
        </w:rPr>
        <w:t>（</w:t>
      </w:r>
      <w:r>
        <w:t>签</w:t>
      </w:r>
      <w:r>
        <w:rPr>
          <w:spacing w:val="-3"/>
        </w:rPr>
        <w:t>字</w:t>
      </w:r>
      <w:r>
        <w:t>或盖</w:t>
      </w:r>
      <w:r>
        <w:rPr>
          <w:spacing w:val="-3"/>
        </w:rPr>
        <w:t>章</w:t>
      </w:r>
      <w:r>
        <w:rPr>
          <w:spacing w:val="-13"/>
        </w:rPr>
        <w:t xml:space="preserve">） </w:t>
      </w:r>
      <w:r>
        <w:t>地</w:t>
      </w:r>
      <w:r>
        <w:tab/>
      </w:r>
      <w:r>
        <w:t>址：</w:t>
      </w:r>
      <w:r>
        <w:rPr>
          <w:u w:val="single"/>
        </w:rPr>
        <w:t xml:space="preserve"> </w:t>
      </w:r>
      <w:r>
        <w:rPr>
          <w:u w:val="single"/>
        </w:rPr>
        <w:tab/>
      </w:r>
      <w:r>
        <w:rPr>
          <w:u w:val="single"/>
        </w:rPr>
        <w:t>.</w:t>
      </w:r>
    </w:p>
    <w:p w14:paraId="2C231F59">
      <w:pPr>
        <w:pStyle w:val="5"/>
        <w:tabs>
          <w:tab w:val="left" w:pos="1987"/>
          <w:tab w:val="left" w:pos="6888"/>
        </w:tabs>
        <w:spacing w:line="312" w:lineRule="auto"/>
        <w:ind w:left="1148" w:right="4114"/>
      </w:pPr>
      <w:r>
        <w:t>邮</w:t>
      </w:r>
      <w:r>
        <w:tab/>
      </w:r>
      <w:r>
        <w:t>编：</w:t>
      </w:r>
      <w:r>
        <w:rPr>
          <w:u w:val="single"/>
        </w:rPr>
        <w:t xml:space="preserve"> </w:t>
      </w:r>
      <w:r>
        <w:rPr>
          <w:u w:val="single"/>
        </w:rPr>
        <w:tab/>
      </w:r>
      <w:r>
        <w:rPr>
          <w:spacing w:val="-17"/>
          <w:u w:val="single"/>
        </w:rPr>
        <w:t xml:space="preserve">. </w:t>
      </w:r>
      <w:r>
        <w:t>电</w:t>
      </w:r>
      <w:r>
        <w:tab/>
      </w:r>
      <w:r>
        <w:t>话：</w:t>
      </w:r>
      <w:r>
        <w:rPr>
          <w:u w:val="single"/>
        </w:rPr>
        <w:t xml:space="preserve"> </w:t>
      </w:r>
      <w:r>
        <w:rPr>
          <w:u w:val="single"/>
        </w:rPr>
        <w:tab/>
      </w:r>
      <w:r>
        <w:rPr>
          <w:spacing w:val="-17"/>
          <w:u w:val="single"/>
        </w:rPr>
        <w:t>.</w:t>
      </w:r>
    </w:p>
    <w:p w14:paraId="7BF37B32">
      <w:pPr>
        <w:pStyle w:val="5"/>
        <w:rPr>
          <w:sz w:val="20"/>
        </w:rPr>
      </w:pPr>
    </w:p>
    <w:p w14:paraId="51C98C1C">
      <w:pPr>
        <w:pStyle w:val="5"/>
        <w:tabs>
          <w:tab w:val="left" w:pos="1102"/>
          <w:tab w:val="left" w:pos="1942"/>
          <w:tab w:val="left" w:pos="2782"/>
        </w:tabs>
        <w:spacing w:before="231"/>
        <w:ind w:left="402"/>
        <w:jc w:val="center"/>
        <w:sectPr>
          <w:pgSz w:w="11910" w:h="16840"/>
          <w:pgMar w:top="1480" w:right="300" w:bottom="1160" w:left="460" w:header="0" w:footer="978" w:gutter="0"/>
          <w:cols w:space="720" w:num="1"/>
        </w:sectPr>
      </w:pPr>
      <w:r>
        <w:rPr>
          <w:rFonts w:ascii="Times New Roman" w:eastAsia="Times New Roman"/>
          <w:w w:val="100"/>
          <w:u w:val="single"/>
        </w:rPr>
        <w:t xml:space="preserve"> </w:t>
      </w:r>
      <w:r>
        <w:rPr>
          <w:rFonts w:ascii="Times New Roman" w:eastAsia="Times New Roman"/>
          <w:u w:val="single"/>
        </w:rPr>
        <w:tab/>
      </w:r>
      <w:r>
        <w:rPr>
          <w:spacing w:val="-3"/>
        </w:rPr>
        <w:t>年</w:t>
      </w:r>
      <w:r>
        <w:rPr>
          <w:spacing w:val="-3"/>
          <w:u w:val="single"/>
        </w:rPr>
        <w:t xml:space="preserve"> </w:t>
      </w:r>
      <w:r>
        <w:rPr>
          <w:spacing w:val="-3"/>
          <w:u w:val="single"/>
        </w:rPr>
        <w:tab/>
      </w:r>
      <w:r>
        <w:rPr>
          <w:spacing w:val="-3"/>
        </w:rPr>
        <w:t>月</w:t>
      </w:r>
      <w:r>
        <w:rPr>
          <w:spacing w:val="-3"/>
          <w:u w:val="single"/>
        </w:rPr>
        <w:t xml:space="preserve"> </w:t>
      </w:r>
      <w:r>
        <w:rPr>
          <w:spacing w:val="-3"/>
          <w:u w:val="single"/>
        </w:rPr>
        <w:tab/>
      </w:r>
      <w:r>
        <w:t>日</w:t>
      </w:r>
    </w:p>
    <w:p w14:paraId="2464225E">
      <w:bookmarkStart w:id="8" w:name="_bookmark17"/>
      <w:bookmarkEnd w:id="8"/>
    </w:p>
    <w:sectPr>
      <w:pgSz w:w="11910" w:h="16840"/>
      <w:pgMar w:top="1400" w:right="1037" w:bottom="1160" w:left="1196" w:header="0" w:footer="97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5EEEC">
    <w:pPr>
      <w:pStyle w:val="5"/>
      <w:spacing w:line="14" w:lineRule="auto"/>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86DA3B">
    <w:pPr>
      <w:pStyle w:val="5"/>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8"/>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BB2F78"/>
    <w:rsid w:val="09BB2F78"/>
    <w:rsid w:val="0D5F5D5F"/>
    <w:rsid w:val="0E246A54"/>
    <w:rsid w:val="0F905627"/>
    <w:rsid w:val="159863B1"/>
    <w:rsid w:val="185D03D3"/>
    <w:rsid w:val="264E03C6"/>
    <w:rsid w:val="327F62D5"/>
    <w:rsid w:val="411B1E7D"/>
    <w:rsid w:val="44BC7116"/>
    <w:rsid w:val="4BEA27BB"/>
    <w:rsid w:val="4DE82A5F"/>
    <w:rsid w:val="50EF06CE"/>
    <w:rsid w:val="5B151A14"/>
    <w:rsid w:val="6B1905DE"/>
    <w:rsid w:val="7CDD7E70"/>
    <w:rsid w:val="7DC919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0" w:semiHidden="0" w:name="heading 3"/>
    <w:lsdException w:qFormat="1" w:uiPriority="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paragraph" w:styleId="2">
    <w:name w:val="heading 2"/>
    <w:basedOn w:val="1"/>
    <w:qFormat/>
    <w:uiPriority w:val="1"/>
    <w:pPr>
      <w:outlineLvl w:val="2"/>
    </w:pPr>
    <w:rPr>
      <w:rFonts w:ascii="仿宋" w:hAnsi="仿宋" w:eastAsia="仿宋" w:cs="仿宋"/>
      <w:b/>
      <w:bCs/>
      <w:sz w:val="32"/>
      <w:szCs w:val="32"/>
      <w:lang w:val="zh-CN" w:eastAsia="zh-CN" w:bidi="zh-CN"/>
    </w:rPr>
  </w:style>
  <w:style w:type="paragraph" w:styleId="3">
    <w:name w:val="heading 3"/>
    <w:basedOn w:val="1"/>
    <w:next w:val="1"/>
    <w:qFormat/>
    <w:uiPriority w:val="0"/>
    <w:pPr>
      <w:keepNext/>
      <w:spacing w:before="624" w:beforeLines="200" w:line="400" w:lineRule="exact"/>
      <w:jc w:val="center"/>
      <w:outlineLvl w:val="2"/>
    </w:pPr>
    <w:rPr>
      <w:rFonts w:ascii="Calibri"/>
      <w:b/>
      <w:bCs/>
      <w:kern w:val="2"/>
      <w:szCs w:val="24"/>
    </w:rPr>
  </w:style>
  <w:style w:type="paragraph" w:styleId="4">
    <w:name w:val="heading 5"/>
    <w:basedOn w:val="1"/>
    <w:qFormat/>
    <w:uiPriority w:val="1"/>
    <w:pPr>
      <w:ind w:left="588"/>
      <w:outlineLvl w:val="5"/>
    </w:pPr>
    <w:rPr>
      <w:rFonts w:ascii="仿宋" w:hAnsi="仿宋" w:eastAsia="仿宋" w:cs="仿宋"/>
      <w:b/>
      <w:bCs/>
      <w:sz w:val="28"/>
      <w:szCs w:val="28"/>
      <w:lang w:val="zh-CN" w:eastAsia="zh-CN" w:bidi="zh-CN"/>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rPr>
      <w:rFonts w:ascii="仿宋" w:hAnsi="仿宋" w:eastAsia="仿宋" w:cs="仿宋"/>
      <w:sz w:val="28"/>
      <w:szCs w:val="28"/>
      <w:lang w:val="zh-CN" w:eastAsia="zh-CN" w:bidi="zh-CN"/>
    </w:rPr>
  </w:style>
  <w:style w:type="paragraph" w:styleId="6">
    <w:name w:val="Plain Text"/>
    <w:basedOn w:val="1"/>
    <w:qFormat/>
    <w:uiPriority w:val="0"/>
    <w:rPr>
      <w:rFonts w:ascii="Arial" w:hAnsi="仿宋" w:eastAsia="宋体" w:cs="Times New Roman"/>
      <w:kern w:val="0"/>
      <w:sz w:val="20"/>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unhideWhenUsed/>
    <w:qFormat/>
    <w:uiPriority w:val="99"/>
    <w:pPr>
      <w:widowControl/>
      <w:jc w:val="left"/>
    </w:pPr>
    <w:rPr>
      <w:rFonts w:ascii="宋体" w:hAnsi="宋体" w:eastAsia="宋体" w:cs="宋体"/>
      <w:kern w:val="0"/>
      <w:sz w:val="24"/>
      <w:szCs w:val="24"/>
    </w:rPr>
  </w:style>
  <w:style w:type="paragraph" w:customStyle="1" w:styleId="12">
    <w:name w:val="Table Paragraph"/>
    <w:basedOn w:val="1"/>
    <w:qFormat/>
    <w:uiPriority w:val="1"/>
    <w:rPr>
      <w:rFonts w:ascii="仿宋" w:hAnsi="仿宋" w:eastAsia="仿宋" w:cs="仿宋"/>
      <w:lang w:val="zh-CN" w:eastAsia="zh-CN" w:bidi="zh-CN"/>
    </w:rPr>
  </w:style>
  <w:style w:type="paragraph" w:styleId="13">
    <w:name w:val="List Paragraph"/>
    <w:basedOn w:val="1"/>
    <w:qFormat/>
    <w:uiPriority w:val="1"/>
    <w:pPr>
      <w:ind w:left="588" w:firstLine="559"/>
    </w:pPr>
    <w:rPr>
      <w:rFonts w:ascii="仿宋" w:hAnsi="仿宋" w:eastAsia="仿宋" w:cs="仿宋"/>
      <w:lang w:val="zh-CN" w:eastAsia="zh-CN" w:bidi="zh-CN"/>
    </w:rPr>
  </w:style>
  <w:style w:type="paragraph" w:customStyle="1" w:styleId="14">
    <w:name w:val="Body text|1"/>
    <w:basedOn w:val="1"/>
    <w:qFormat/>
    <w:uiPriority w:val="0"/>
    <w:pPr>
      <w:widowControl w:val="0"/>
      <w:shd w:val="clear" w:color="auto" w:fill="auto"/>
      <w:spacing w:line="427" w:lineRule="auto"/>
      <w:ind w:firstLine="400"/>
    </w:pPr>
    <w:rPr>
      <w:rFonts w:ascii="宋体" w:hAnsi="宋体" w:eastAsia="宋体" w:cs="宋体"/>
      <w:sz w:val="19"/>
      <w:szCs w:val="19"/>
      <w:u w:val="none"/>
      <w:shd w:val="clear" w:color="auto" w:fill="auto"/>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2046</Words>
  <Characters>2070</Characters>
  <Lines>0</Lines>
  <Paragraphs>0</Paragraphs>
  <TotalTime>1</TotalTime>
  <ScaleCrop>false</ScaleCrop>
  <LinksUpToDate>false</LinksUpToDate>
  <CharactersWithSpaces>2255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2025-08-19T06:18:00Z</dcterms:created>
  <dc:creator>可乐</dc:creator>
  <cp:lastModifiedBy>可乐</cp:lastModifiedBy>
  <dcterms:modified xsi:type="dcterms:W3CDTF">2025-10-10T01:38:44Z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B13935FAABAD40518BAB02F537D634D0_11</vt:lpwstr>
  </property>
  <property fmtid="{D5CDD505-2E9C-101B-9397-08002B2CF9AE}" pid="4" name="KSOTemplateDocerSaveRecord">
    <vt:lpwstr>eyJoZGlkIjoiYTlkYzhjYjExZTZiOTU4YWFkMDUyOTdkYjg4ZTRjYTAiLCJ1c2VySWQiOiIzNjgxODUwMzYifQ==</vt:lpwstr>
  </property>
</Properties>
</file>