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04ECD">
      <w:pPr>
        <w:pStyle w:val="6"/>
        <w:spacing w:line="560" w:lineRule="exact"/>
        <w:ind w:firstLine="0" w:firstLineChars="0"/>
        <w:rPr>
          <w:rFonts w:hint="eastAsia" w:ascii="仿宋" w:hAnsi="仿宋" w:eastAsia="仿宋" w:cs="仿宋"/>
          <w:bCs/>
          <w:color w:val="auto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技术规格响应偏离表</w:t>
      </w:r>
      <w:r>
        <w:rPr>
          <w:rFonts w:hint="eastAsia" w:ascii="仿宋" w:hAnsi="仿宋" w:eastAsia="仿宋" w:cs="仿宋"/>
          <w:bCs/>
          <w:color w:val="auto"/>
          <w:sz w:val="24"/>
          <w:szCs w:val="21"/>
          <w:highlight w:val="none"/>
        </w:rPr>
        <w:t>（格式）</w:t>
      </w:r>
    </w:p>
    <w:p w14:paraId="0798B1A7">
      <w:pPr>
        <w:spacing w:line="560" w:lineRule="exact"/>
        <w:jc w:val="left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项目编号：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</w:t>
      </w:r>
    </w:p>
    <w:tbl>
      <w:tblPr>
        <w:tblStyle w:val="4"/>
        <w:tblpPr w:leftFromText="180" w:rightFromText="180" w:vertAnchor="text" w:horzAnchor="margin" w:tblpY="162"/>
        <w:tblOverlap w:val="never"/>
        <w:tblW w:w="9108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355"/>
        <w:gridCol w:w="2316"/>
        <w:gridCol w:w="2091"/>
        <w:gridCol w:w="1134"/>
        <w:gridCol w:w="1271"/>
      </w:tblGrid>
      <w:tr w14:paraId="469263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DF5436">
            <w:pPr>
              <w:spacing w:line="560" w:lineRule="exact"/>
              <w:ind w:left="46" w:leftChars="19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DD1728">
            <w:pPr>
              <w:spacing w:line="560" w:lineRule="exact"/>
              <w:ind w:left="46" w:leftChars="19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eastAsia="zh-CN"/>
              </w:rPr>
              <w:t>名称</w:t>
            </w: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674A08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招标文件技术需求</w:t>
            </w: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F87714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投标文件技术响应</w:t>
            </w: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4D8F8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偏离情况</w:t>
            </w: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F26098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偏离说明</w:t>
            </w:r>
          </w:p>
        </w:tc>
      </w:tr>
      <w:tr w14:paraId="03CA54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4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975DB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58D37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6FBEAF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08E8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0A86E2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5EE175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27E7C3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6F3D25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B616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0961E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80805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98FE32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778E67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6A429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82C1B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83540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507BD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08DDA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0EC729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3C389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BF6CD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59E4E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5E4EE1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08F3A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9C4765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B1A4CB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F635C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51C15A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0731F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EB09B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4364D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C1751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13F9C3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4A01A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D9C9E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FBB9EB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AEDE6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3D7FD4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13983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D9EB10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7AEF48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E96E7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7EA63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E330B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DC2BF3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4894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59A6DF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0393FB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040AF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4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EE820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67EE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4FD60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29E00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8243D3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Borders>
              <w:bottom w:val="single" w:color="auto" w:sz="4" w:space="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C354E6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68D83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F787A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2C64C1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CCA9EC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481DC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088B40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FF00CD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C29EFD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8ACE7C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7ED4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7B6B85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E84BC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45C722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03EF1A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DB72B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9A127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E4DA2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6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6C488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09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9FA64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777F2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7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F2DF0D">
            <w:pPr>
              <w:spacing w:line="560" w:lineRule="exact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696674AE">
      <w:pPr>
        <w:spacing w:line="560" w:lineRule="exact"/>
        <w:ind w:left="240" w:leftChars="100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说明：</w:t>
      </w:r>
    </w:p>
    <w:bookmarkEnd w:id="0"/>
    <w:p w14:paraId="6B4F4301">
      <w:pPr>
        <w:spacing w:line="560" w:lineRule="exact"/>
        <w:ind w:left="240" w:leftChars="100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1、本表只填写投标文件中与招标文件有偏离（包括正偏离和负偏离）的内容。若完全响应招标文件的，不用在此表中列出，但必须提交空白表。</w:t>
      </w:r>
    </w:p>
    <w:p w14:paraId="07E03273">
      <w:pPr>
        <w:spacing w:line="560" w:lineRule="exact"/>
        <w:ind w:left="240" w:leftChars="100"/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18"/>
          <w:szCs w:val="18"/>
          <w:highlight w:val="none"/>
          <w:u w:val="none"/>
          <w:lang w:val="en-US" w:eastAsia="zh-CN"/>
        </w:rPr>
        <w:t>2、投标人必须据实填写，不得虚假响应，否则将取消其中标资格，并按有关规定进处罚。</w:t>
      </w:r>
    </w:p>
    <w:p w14:paraId="72A48F8E">
      <w:pPr>
        <w:spacing w:line="560" w:lineRule="exact"/>
        <w:ind w:firstLine="240" w:firstLineChars="1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046D7D29">
      <w:pPr>
        <w:spacing w:line="360" w:lineRule="auto"/>
        <w:ind w:firstLine="240" w:firstLineChars="10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（投标人单位公章）</w:t>
      </w:r>
    </w:p>
    <w:p w14:paraId="030DAA3A">
      <w:pPr>
        <w:spacing w:line="360" w:lineRule="auto"/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D123F"/>
    <w:rsid w:val="24B53CC0"/>
    <w:rsid w:val="2928735F"/>
    <w:rsid w:val="2CFE0832"/>
    <w:rsid w:val="3DE07673"/>
    <w:rsid w:val="54310B9E"/>
    <w:rsid w:val="6FD3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253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2025-09-01T06:33:00Z</dcterms:created>
  <dc:creator>Huawei</dc:creator>
  <cp:lastModifiedBy>酸柠檬</cp:lastModifiedBy>
  <dcterms:modified xsi:type="dcterms:W3CDTF">2025-10-10T08:40:43Z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eyJoZGlkIjoiODQ5Y2M4YWM4Njk0ZTI0YjM1NmE5Nzk3ODA1N2UxNWMiLCJ1c2VySWQiOiIyNDU0MjcxODEifQ==</vt:lpwstr>
  </property>
  <property fmtid="{D5CDD505-2E9C-101B-9397-08002B2CF9AE}" pid="4" name="ICV">
    <vt:lpwstr>635485A41D84409FA77045E6100ECF9E_12</vt:lpwstr>
  </property>
</Properties>
</file>